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62A1" w:rsidRPr="003E7686" w:rsidRDefault="00E70806" w:rsidP="008F534E">
      <w:pPr>
        <w:pStyle w:val="BodyText3"/>
        <w:jc w:val="right"/>
        <w:rPr>
          <w:rFonts w:ascii="Verdana" w:hAnsi="Verdana" w:cs="Verdana"/>
          <w:sz w:val="28"/>
          <w:szCs w:val="28"/>
          <w:lang w:val="ro-RO"/>
        </w:rPr>
      </w:pPr>
      <w:bookmarkStart w:id="0" w:name="_Toc400033128"/>
      <w:bookmarkStart w:id="1" w:name="_Toc400033155"/>
      <w:bookmarkStart w:id="2" w:name="_Toc400033162"/>
      <w:bookmarkStart w:id="3" w:name="_Toc400033180"/>
      <w:bookmarkStart w:id="4" w:name="_Toc400033216"/>
      <w:bookmarkStart w:id="5" w:name="_Toc400033217"/>
      <w:bookmarkStart w:id="6" w:name="_Toc400033218"/>
      <w:bookmarkStart w:id="7" w:name="_Toc400033220"/>
      <w:r>
        <w:rPr>
          <w:noProof/>
          <w:lang w:val="ro-R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i1025" type="#_x0000_t75" style="width:80.25pt;height:54pt;visibility:visible">
            <v:imagedata r:id="rId9" o:title=""/>
          </v:shape>
        </w:pict>
      </w:r>
    </w:p>
    <w:p w:rsidR="00F162A1" w:rsidRPr="003E7686" w:rsidRDefault="00F162A1" w:rsidP="003910AE">
      <w:pPr>
        <w:pStyle w:val="BodyText3"/>
        <w:jc w:val="both"/>
        <w:rPr>
          <w:rFonts w:ascii="Verdana" w:hAnsi="Verdana" w:cs="Verdana"/>
          <w:sz w:val="28"/>
          <w:szCs w:val="28"/>
          <w:lang w:val="ro-RO"/>
        </w:rPr>
      </w:pPr>
    </w:p>
    <w:p w:rsidR="00F162A1" w:rsidRPr="003E7686" w:rsidRDefault="00F162A1" w:rsidP="003910AE">
      <w:pPr>
        <w:pStyle w:val="BodyText3"/>
        <w:jc w:val="both"/>
        <w:rPr>
          <w:rFonts w:ascii="Verdana" w:hAnsi="Verdana" w:cs="Verdana"/>
          <w:sz w:val="28"/>
          <w:szCs w:val="28"/>
          <w:lang w:val="ro-RO"/>
        </w:rPr>
      </w:pPr>
    </w:p>
    <w:p w:rsidR="00F162A1" w:rsidRPr="003E7686" w:rsidRDefault="00F162A1" w:rsidP="003910AE">
      <w:pPr>
        <w:pStyle w:val="BodyText3"/>
        <w:jc w:val="both"/>
        <w:rPr>
          <w:rFonts w:ascii="Verdana" w:hAnsi="Verdana" w:cs="Verdana"/>
          <w:sz w:val="28"/>
          <w:szCs w:val="28"/>
          <w:lang w:val="ro-RO"/>
        </w:rPr>
      </w:pPr>
    </w:p>
    <w:p w:rsidR="00F162A1" w:rsidRPr="003E7686" w:rsidRDefault="00F162A1" w:rsidP="003910AE">
      <w:pPr>
        <w:pStyle w:val="BodyText3"/>
        <w:jc w:val="both"/>
        <w:rPr>
          <w:rFonts w:ascii="Verdana" w:hAnsi="Verdana" w:cs="Verdana"/>
          <w:sz w:val="28"/>
          <w:szCs w:val="28"/>
          <w:lang w:val="ro-RO"/>
        </w:rPr>
      </w:pPr>
    </w:p>
    <w:p w:rsidR="00F162A1" w:rsidRPr="003E7686" w:rsidRDefault="00F162A1" w:rsidP="003910AE">
      <w:pPr>
        <w:pStyle w:val="BodyText3"/>
        <w:jc w:val="both"/>
        <w:rPr>
          <w:rFonts w:ascii="Verdana" w:hAnsi="Verdana" w:cs="Verdana"/>
          <w:sz w:val="28"/>
          <w:szCs w:val="28"/>
          <w:lang w:val="ro-RO"/>
        </w:rPr>
      </w:pPr>
    </w:p>
    <w:p w:rsidR="00F162A1" w:rsidRPr="003E7686" w:rsidRDefault="00F162A1" w:rsidP="003910AE">
      <w:pPr>
        <w:pStyle w:val="BodyText3"/>
        <w:jc w:val="both"/>
        <w:rPr>
          <w:rFonts w:ascii="Verdana" w:hAnsi="Verdana" w:cs="Verdana"/>
          <w:sz w:val="28"/>
          <w:szCs w:val="28"/>
          <w:lang w:val="ro-RO"/>
        </w:rPr>
      </w:pPr>
    </w:p>
    <w:p w:rsidR="00F162A1" w:rsidRPr="003E7686" w:rsidRDefault="00E70806" w:rsidP="0062295D">
      <w:pPr>
        <w:pStyle w:val="BodyText3"/>
        <w:jc w:val="both"/>
        <w:rPr>
          <w:rFonts w:ascii="Verdana" w:hAnsi="Verdana" w:cs="Verdana"/>
          <w:color w:val="1F497D"/>
          <w:sz w:val="52"/>
          <w:szCs w:val="52"/>
          <w:lang w:val="ro-RO"/>
        </w:rPr>
      </w:pPr>
      <w:r>
        <w:rPr>
          <w:noProof/>
        </w:rPr>
        <w:pict>
          <v:shapetype id="_x0000_t202" coordsize="21600,21600" o:spt="202" path="m,l,21600r21600,l21600,xe">
            <v:stroke joinstyle="miter"/>
            <v:path gradientshapeok="t" o:connecttype="rect"/>
          </v:shapetype>
          <v:shape id="Text Box 44" o:spid="_x0000_s1026" type="#_x0000_t202" style="position:absolute;left:0;text-align:left;margin-left:-438.55pt;margin-top:.85pt;width:268.65pt;height:120.8pt;z-index:251653632;visibility:visible" strokecolor="white">
            <v:textbox style="mso-next-textbox:#Text Box 44">
              <w:txbxContent>
                <w:p w:rsidR="00E70806" w:rsidRPr="0027465C" w:rsidRDefault="00E70806" w:rsidP="00AB2EFF">
                  <w:pPr>
                    <w:pStyle w:val="BodyText3"/>
                    <w:jc w:val="left"/>
                    <w:rPr>
                      <w:rFonts w:ascii="Verdana" w:hAnsi="Verdana" w:cs="Verdana"/>
                      <w:color w:val="1F497D"/>
                      <w:sz w:val="72"/>
                      <w:szCs w:val="72"/>
                      <w:lang w:val="en-GB"/>
                    </w:rPr>
                  </w:pPr>
                  <w:r w:rsidRPr="002218EF">
                    <w:rPr>
                      <w:rFonts w:ascii="Verdana" w:hAnsi="Verdana" w:cs="Verdana"/>
                      <w:color w:val="1F497D"/>
                      <w:sz w:val="72"/>
                      <w:szCs w:val="72"/>
                      <w:lang w:val="en-GB"/>
                    </w:rPr>
                    <w:t>European</w:t>
                  </w:r>
                  <w:r w:rsidRPr="0027465C">
                    <w:rPr>
                      <w:rFonts w:ascii="Verdana" w:hAnsi="Verdana" w:cs="Verdana"/>
                      <w:color w:val="1F497D"/>
                      <w:sz w:val="72"/>
                      <w:szCs w:val="72"/>
                      <w:lang w:val="en-GB"/>
                    </w:rPr>
                    <w:t xml:space="preserve"> Guide</w:t>
                  </w:r>
                  <w:r w:rsidRPr="002218EF">
                    <w:rPr>
                      <w:rFonts w:ascii="Verdana" w:hAnsi="Verdana" w:cs="Verdana"/>
                      <w:color w:val="1F497D"/>
                      <w:sz w:val="72"/>
                      <w:szCs w:val="72"/>
                      <w:lang w:val="en-GB"/>
                    </w:rPr>
                    <w:t xml:space="preserve"> to good practice for the industrial manufacture of safe feed materials</w:t>
                  </w:r>
                </w:p>
                <w:p w:rsidR="00E70806" w:rsidRDefault="00E70806" w:rsidP="00AB2EFF">
                  <w:pPr>
                    <w:jc w:val="both"/>
                    <w:rPr>
                      <w:lang w:val="en-GB"/>
                    </w:rPr>
                  </w:pPr>
                </w:p>
                <w:p w:rsidR="00E70806" w:rsidRPr="008053AF" w:rsidRDefault="00E70806" w:rsidP="00AB2EFF">
                  <w:pPr>
                    <w:jc w:val="both"/>
                    <w:rPr>
                      <w:rFonts w:ascii="Verdana" w:hAnsi="Verdana" w:cs="Verdana"/>
                      <w:b/>
                      <w:bCs/>
                      <w:color w:val="1F497D"/>
                      <w:sz w:val="28"/>
                      <w:szCs w:val="28"/>
                      <w:lang w:val="en-GB"/>
                    </w:rPr>
                  </w:pPr>
                  <w:r>
                    <w:rPr>
                      <w:rFonts w:ascii="Verdana" w:hAnsi="Verdana" w:cs="Verdana"/>
                      <w:b/>
                      <w:bCs/>
                      <w:color w:val="1F497D"/>
                      <w:sz w:val="28"/>
                      <w:szCs w:val="28"/>
                      <w:lang w:val="en-GB"/>
                    </w:rPr>
                    <w:t>Version 3.1</w:t>
                  </w:r>
                </w:p>
                <w:p w:rsidR="00E70806" w:rsidRPr="008053AF" w:rsidRDefault="00E70806" w:rsidP="00AB2EFF">
                  <w:pPr>
                    <w:jc w:val="both"/>
                    <w:rPr>
                      <w:rFonts w:ascii="Verdana" w:hAnsi="Verdana" w:cs="Verdana"/>
                      <w:b/>
                      <w:bCs/>
                      <w:color w:val="1F497D"/>
                      <w:sz w:val="28"/>
                      <w:szCs w:val="28"/>
                      <w:lang w:val="en-GB"/>
                    </w:rPr>
                  </w:pPr>
                  <w:r>
                    <w:rPr>
                      <w:rFonts w:ascii="Verdana" w:hAnsi="Verdana" w:cs="Verdana"/>
                      <w:b/>
                      <w:bCs/>
                      <w:color w:val="1F497D"/>
                      <w:sz w:val="28"/>
                      <w:szCs w:val="28"/>
                      <w:lang w:val="en-GB"/>
                    </w:rPr>
                    <w:t>Effective from X 2014</w:t>
                  </w:r>
                </w:p>
              </w:txbxContent>
            </v:textbox>
          </v:shape>
        </w:pict>
      </w:r>
      <w:r w:rsidR="00F162A1" w:rsidRPr="003E7686">
        <w:rPr>
          <w:rFonts w:ascii="Verdana" w:hAnsi="Verdana" w:cs="Verdana"/>
          <w:color w:val="1F497D"/>
          <w:sz w:val="52"/>
          <w:szCs w:val="52"/>
          <w:lang w:val="ro-RO"/>
        </w:rPr>
        <w:t>Ghid european de bune practici pentru fabricarea industrială de materii prime furajere sigure 3.1</w:t>
      </w:r>
    </w:p>
    <w:p w:rsidR="00F162A1" w:rsidRPr="003E7686" w:rsidRDefault="00F162A1" w:rsidP="003910AE">
      <w:pPr>
        <w:pStyle w:val="BodyText3"/>
        <w:jc w:val="both"/>
        <w:rPr>
          <w:rFonts w:ascii="Verdana" w:hAnsi="Verdana" w:cs="Verdana"/>
          <w:sz w:val="20"/>
          <w:szCs w:val="20"/>
          <w:lang w:val="ro-RO"/>
        </w:rPr>
      </w:pPr>
    </w:p>
    <w:p w:rsidR="00F162A1" w:rsidRPr="003E7686" w:rsidRDefault="00F162A1" w:rsidP="003910AE">
      <w:pPr>
        <w:pStyle w:val="BodyText3"/>
        <w:jc w:val="both"/>
        <w:rPr>
          <w:rFonts w:ascii="Verdana" w:hAnsi="Verdana" w:cs="Verdana"/>
          <w:sz w:val="20"/>
          <w:szCs w:val="20"/>
          <w:lang w:val="ro-RO"/>
        </w:rPr>
      </w:pPr>
    </w:p>
    <w:p w:rsidR="00F162A1" w:rsidRPr="003E7686" w:rsidRDefault="00F162A1" w:rsidP="00F16A9C">
      <w:pPr>
        <w:rPr>
          <w:rFonts w:ascii="Verdana" w:hAnsi="Verdana" w:cs="Verdana"/>
          <w:lang w:val="ro-RO"/>
        </w:rPr>
      </w:pPr>
    </w:p>
    <w:p w:rsidR="00F162A1" w:rsidRPr="003E7686" w:rsidRDefault="00F162A1">
      <w:pPr>
        <w:rPr>
          <w:rFonts w:ascii="Verdana" w:hAnsi="Verdana" w:cs="Verdana"/>
          <w:lang w:val="ro-RO"/>
        </w:rPr>
      </w:pPr>
      <w:r w:rsidRPr="003E7686">
        <w:rPr>
          <w:rFonts w:ascii="Verdana" w:hAnsi="Verdana" w:cs="Verdana"/>
          <w:lang w:val="ro-RO"/>
        </w:rPr>
        <w:br w:type="page"/>
      </w:r>
    </w:p>
    <w:p w:rsidR="00F162A1" w:rsidRPr="003E7686" w:rsidRDefault="00F162A1" w:rsidP="00D756A1">
      <w:pPr>
        <w:rPr>
          <w:rFonts w:ascii="Verdana" w:hAnsi="Verdana" w:cs="Verdana"/>
          <w:b/>
          <w:bCs/>
          <w:color w:val="808080"/>
          <w:sz w:val="28"/>
          <w:szCs w:val="28"/>
          <w:lang w:val="ro-RO"/>
        </w:rPr>
      </w:pPr>
      <w:r w:rsidRPr="003E7686">
        <w:rPr>
          <w:rFonts w:ascii="Verdana" w:hAnsi="Verdana" w:cs="Verdana"/>
          <w:b/>
          <w:bCs/>
          <w:color w:val="808080"/>
          <w:sz w:val="28"/>
          <w:szCs w:val="28"/>
          <w:lang w:val="ro-RO"/>
        </w:rPr>
        <w:t xml:space="preserve">Sectoarele vizate de prezentul ghid </w:t>
      </w:r>
    </w:p>
    <w:p w:rsidR="00F162A1" w:rsidRPr="003E7686" w:rsidRDefault="00F162A1" w:rsidP="00D756A1">
      <w:pPr>
        <w:rPr>
          <w:rFonts w:ascii="Verdana" w:hAnsi="Verdana" w:cs="Verdana"/>
          <w:b/>
          <w:bCs/>
          <w:color w:val="808080"/>
          <w:sz w:val="28"/>
          <w:szCs w:val="28"/>
          <w:lang w:val="ro-RO"/>
        </w:rPr>
      </w:pPr>
    </w:p>
    <w:p w:rsidR="00F162A1" w:rsidRPr="003E7686" w:rsidRDefault="00F162A1" w:rsidP="00B81954">
      <w:pPr>
        <w:pBdr>
          <w:top w:val="single" w:sz="4" w:space="1" w:color="auto"/>
          <w:left w:val="single" w:sz="4" w:space="4" w:color="auto"/>
          <w:bottom w:val="single" w:sz="4" w:space="0" w:color="auto"/>
          <w:right w:val="single" w:sz="4" w:space="4" w:color="auto"/>
        </w:pBdr>
        <w:shd w:val="clear" w:color="auto" w:fill="FDE9D9"/>
        <w:rPr>
          <w:rFonts w:ascii="Verdana" w:hAnsi="Verdana" w:cs="Verdana"/>
          <w:lang w:val="ro-RO"/>
        </w:rPr>
      </w:pPr>
    </w:p>
    <w:p w:rsidR="00F162A1" w:rsidRPr="003E7686" w:rsidRDefault="00F162A1" w:rsidP="00B81954">
      <w:pPr>
        <w:pBdr>
          <w:top w:val="single" w:sz="4" w:space="1" w:color="auto"/>
          <w:left w:val="single" w:sz="4" w:space="4" w:color="auto"/>
          <w:bottom w:val="single" w:sz="4" w:space="0" w:color="auto"/>
          <w:right w:val="single" w:sz="4" w:space="4" w:color="auto"/>
        </w:pBdr>
        <w:shd w:val="clear" w:color="auto" w:fill="FDE9D9"/>
        <w:rPr>
          <w:rFonts w:ascii="Verdana" w:hAnsi="Verdana" w:cs="Verdana"/>
          <w:lang w:val="ro-RO"/>
        </w:rPr>
      </w:pPr>
      <w:r w:rsidRPr="003E7686">
        <w:rPr>
          <w:rFonts w:ascii="Verdana" w:hAnsi="Verdana" w:cs="Verdana"/>
          <w:lang w:val="ro-RO"/>
        </w:rPr>
        <w:t>Organiza</w:t>
      </w:r>
      <w:r w:rsidR="00E70806">
        <w:rPr>
          <w:rFonts w:ascii="Verdana" w:hAnsi="Verdana" w:cs="Verdana"/>
          <w:lang w:val="ro-RO"/>
        </w:rPr>
        <w:t>ț</w:t>
      </w:r>
      <w:r w:rsidRPr="003E7686">
        <w:rPr>
          <w:rFonts w:ascii="Verdana" w:hAnsi="Verdana" w:cs="Verdana"/>
          <w:lang w:val="ro-RO"/>
        </w:rPr>
        <w:t>iile</w:t>
      </w:r>
      <w:bookmarkStart w:id="8" w:name="_GoBack"/>
      <w:bookmarkEnd w:id="8"/>
      <w:r w:rsidRPr="003E7686">
        <w:rPr>
          <w:rFonts w:ascii="Verdana" w:hAnsi="Verdana" w:cs="Verdana"/>
          <w:lang w:val="ro-RO"/>
        </w:rPr>
        <w:t xml:space="preserve"> sectoriale europene respective au dezvoltat, în colaborare cu EFISC, următoarele documente sectoriale:</w:t>
      </w:r>
    </w:p>
    <w:p w:rsidR="00F162A1" w:rsidRPr="003E7686" w:rsidRDefault="00F162A1" w:rsidP="00B81954">
      <w:pPr>
        <w:pBdr>
          <w:top w:val="single" w:sz="4" w:space="1" w:color="auto"/>
          <w:left w:val="single" w:sz="4" w:space="4" w:color="auto"/>
          <w:bottom w:val="single" w:sz="4" w:space="0" w:color="auto"/>
          <w:right w:val="single" w:sz="4" w:space="4" w:color="auto"/>
        </w:pBdr>
        <w:shd w:val="clear" w:color="auto" w:fill="FDE9D9"/>
        <w:rPr>
          <w:rFonts w:ascii="Verdana" w:hAnsi="Verdana" w:cs="Verdana"/>
          <w:lang w:val="ro-RO"/>
        </w:rPr>
      </w:pPr>
    </w:p>
    <w:p w:rsidR="00F162A1" w:rsidRPr="003E7686" w:rsidRDefault="00E70806" w:rsidP="00830D0A">
      <w:pPr>
        <w:pBdr>
          <w:top w:val="single" w:sz="4" w:space="1" w:color="auto"/>
          <w:left w:val="single" w:sz="4" w:space="4" w:color="auto"/>
          <w:bottom w:val="single" w:sz="4" w:space="0" w:color="auto"/>
          <w:right w:val="single" w:sz="4" w:space="4" w:color="auto"/>
        </w:pBdr>
        <w:shd w:val="clear" w:color="auto" w:fill="FDE9D9"/>
        <w:ind w:left="2160" w:hanging="2160"/>
        <w:rPr>
          <w:rFonts w:ascii="Verdana" w:hAnsi="Verdana" w:cs="Verdana"/>
          <w:lang w:val="ro-RO"/>
        </w:rPr>
      </w:pPr>
      <w:hyperlink r:id="rId10" w:history="1">
        <w:r w:rsidR="00F162A1" w:rsidRPr="003E7686">
          <w:rPr>
            <w:rStyle w:val="Hyperlink"/>
            <w:rFonts w:ascii="Verdana" w:hAnsi="Verdana" w:cs="Verdana"/>
            <w:lang w:val="ro-RO"/>
          </w:rPr>
          <w:t>Starch Europe</w:t>
        </w:r>
      </w:hyperlink>
      <w:r w:rsidR="00F162A1" w:rsidRPr="003E7686">
        <w:rPr>
          <w:rFonts w:ascii="Verdana" w:hAnsi="Verdana" w:cs="Verdana"/>
          <w:lang w:val="ro-RO"/>
        </w:rPr>
        <w:tab/>
        <w:t>Document sectorial de referin</w:t>
      </w:r>
      <w:r>
        <w:rPr>
          <w:rFonts w:ascii="Verdana" w:hAnsi="Verdana" w:cs="Verdana"/>
          <w:lang w:val="ro-RO"/>
        </w:rPr>
        <w:t>ț</w:t>
      </w:r>
      <w:r w:rsidR="00F162A1" w:rsidRPr="003E7686">
        <w:rPr>
          <w:rFonts w:ascii="Verdana" w:hAnsi="Verdana" w:cs="Verdana"/>
          <w:lang w:val="ro-RO"/>
        </w:rPr>
        <w:t>ă privind produc</w:t>
      </w:r>
      <w:r>
        <w:rPr>
          <w:rFonts w:ascii="Verdana" w:hAnsi="Verdana" w:cs="Verdana"/>
          <w:lang w:val="ro-RO"/>
        </w:rPr>
        <w:t>ț</w:t>
      </w:r>
      <w:r w:rsidR="00F162A1" w:rsidRPr="003E7686">
        <w:rPr>
          <w:rFonts w:ascii="Verdana" w:hAnsi="Verdana" w:cs="Verdana"/>
          <w:lang w:val="ro-RO"/>
        </w:rPr>
        <w:t>ia de materii prime furajere sigure din prelucrarea amidonului</w:t>
      </w:r>
    </w:p>
    <w:p w:rsidR="00F162A1" w:rsidRPr="003E7686" w:rsidRDefault="00E70806" w:rsidP="00830D0A">
      <w:pPr>
        <w:pBdr>
          <w:top w:val="single" w:sz="4" w:space="1" w:color="auto"/>
          <w:left w:val="single" w:sz="4" w:space="4" w:color="auto"/>
          <w:bottom w:val="single" w:sz="4" w:space="0" w:color="auto"/>
          <w:right w:val="single" w:sz="4" w:space="4" w:color="auto"/>
        </w:pBdr>
        <w:shd w:val="clear" w:color="auto" w:fill="FDE9D9"/>
        <w:ind w:left="2160" w:hanging="2160"/>
        <w:rPr>
          <w:rFonts w:ascii="Verdana" w:hAnsi="Verdana" w:cs="Verdana"/>
          <w:lang w:val="ro-RO"/>
        </w:rPr>
      </w:pPr>
      <w:hyperlink r:id="rId11" w:history="1">
        <w:r w:rsidR="00F162A1" w:rsidRPr="003E7686">
          <w:rPr>
            <w:rStyle w:val="Hyperlink"/>
            <w:rFonts w:ascii="Verdana" w:hAnsi="Verdana" w:cs="Verdana"/>
            <w:lang w:val="ro-RO"/>
          </w:rPr>
          <w:t>FEDIOL</w:t>
        </w:r>
      </w:hyperlink>
      <w:r w:rsidR="00F162A1" w:rsidRPr="003E7686">
        <w:rPr>
          <w:rFonts w:ascii="Verdana" w:hAnsi="Verdana" w:cs="Verdana"/>
          <w:lang w:val="ro-RO"/>
        </w:rPr>
        <w:tab/>
        <w:t>Document sectorial de referin</w:t>
      </w:r>
      <w:r>
        <w:rPr>
          <w:rFonts w:ascii="Verdana" w:hAnsi="Verdana" w:cs="Verdana"/>
          <w:lang w:val="ro-RO"/>
        </w:rPr>
        <w:t>ț</w:t>
      </w:r>
      <w:r w:rsidR="00F162A1" w:rsidRPr="003E7686">
        <w:rPr>
          <w:rFonts w:ascii="Verdana" w:hAnsi="Verdana" w:cs="Verdana"/>
          <w:lang w:val="ro-RO"/>
        </w:rPr>
        <w:t>ă privind produc</w:t>
      </w:r>
      <w:r>
        <w:rPr>
          <w:rFonts w:ascii="Verdana" w:hAnsi="Verdana" w:cs="Verdana"/>
          <w:lang w:val="ro-RO"/>
        </w:rPr>
        <w:t>ț</w:t>
      </w:r>
      <w:r w:rsidR="00F162A1" w:rsidRPr="003E7686">
        <w:rPr>
          <w:rFonts w:ascii="Verdana" w:hAnsi="Verdana" w:cs="Verdana"/>
          <w:lang w:val="ro-RO"/>
        </w:rPr>
        <w:t xml:space="preserve">ia de materii prime furajere sigure din presarea plantelor oleaginoase </w:t>
      </w:r>
      <w:r>
        <w:rPr>
          <w:rFonts w:ascii="Verdana" w:hAnsi="Verdana" w:cs="Verdana"/>
          <w:lang w:val="ro-RO"/>
        </w:rPr>
        <w:t>ș</w:t>
      </w:r>
      <w:r w:rsidR="00F162A1" w:rsidRPr="003E7686">
        <w:rPr>
          <w:rFonts w:ascii="Verdana" w:hAnsi="Verdana" w:cs="Verdana"/>
          <w:lang w:val="ro-RO"/>
        </w:rPr>
        <w:t>i rafinarea uleiului vegetal</w:t>
      </w:r>
    </w:p>
    <w:p w:rsidR="00F162A1" w:rsidRPr="003E7686" w:rsidRDefault="00E70806" w:rsidP="00830D0A">
      <w:pPr>
        <w:pBdr>
          <w:top w:val="single" w:sz="4" w:space="1" w:color="auto"/>
          <w:left w:val="single" w:sz="4" w:space="4" w:color="auto"/>
          <w:bottom w:val="single" w:sz="4" w:space="0" w:color="auto"/>
          <w:right w:val="single" w:sz="4" w:space="4" w:color="auto"/>
        </w:pBdr>
        <w:shd w:val="clear" w:color="auto" w:fill="FDE9D9"/>
        <w:ind w:left="2160" w:hanging="2160"/>
        <w:rPr>
          <w:rFonts w:ascii="Verdana" w:hAnsi="Verdana" w:cs="Verdana"/>
          <w:lang w:val="ro-RO"/>
        </w:rPr>
      </w:pPr>
      <w:hyperlink r:id="rId12" w:history="1">
        <w:r w:rsidR="00F162A1" w:rsidRPr="003E7686">
          <w:rPr>
            <w:rStyle w:val="Hyperlink"/>
            <w:rFonts w:ascii="Verdana" w:hAnsi="Verdana" w:cs="Verdana"/>
            <w:lang w:val="ro-RO"/>
          </w:rPr>
          <w:t>EBB</w:t>
        </w:r>
      </w:hyperlink>
      <w:r w:rsidR="00F162A1" w:rsidRPr="003E7686">
        <w:rPr>
          <w:rFonts w:ascii="Verdana" w:hAnsi="Verdana" w:cs="Verdana"/>
          <w:lang w:val="ro-RO"/>
        </w:rPr>
        <w:tab/>
        <w:t>Document sectorial de referin</w:t>
      </w:r>
      <w:r>
        <w:rPr>
          <w:rFonts w:ascii="Verdana" w:hAnsi="Verdana" w:cs="Verdana"/>
          <w:lang w:val="ro-RO"/>
        </w:rPr>
        <w:t>ț</w:t>
      </w:r>
      <w:r w:rsidR="00F162A1" w:rsidRPr="003E7686">
        <w:rPr>
          <w:rFonts w:ascii="Verdana" w:hAnsi="Verdana" w:cs="Verdana"/>
          <w:lang w:val="ro-RO"/>
        </w:rPr>
        <w:t>ă privind produc</w:t>
      </w:r>
      <w:r>
        <w:rPr>
          <w:rFonts w:ascii="Verdana" w:hAnsi="Verdana" w:cs="Verdana"/>
          <w:lang w:val="ro-RO"/>
        </w:rPr>
        <w:t>ț</w:t>
      </w:r>
      <w:r w:rsidR="00F162A1" w:rsidRPr="003E7686">
        <w:rPr>
          <w:rFonts w:ascii="Verdana" w:hAnsi="Verdana" w:cs="Verdana"/>
          <w:lang w:val="ro-RO"/>
        </w:rPr>
        <w:t>ia de materii prime furajere sigure din prelucrarea biomotorinei</w:t>
      </w:r>
    </w:p>
    <w:p w:rsidR="00F162A1" w:rsidRPr="003E7686" w:rsidRDefault="00F162A1" w:rsidP="00B81954">
      <w:pPr>
        <w:pBdr>
          <w:top w:val="single" w:sz="4" w:space="1" w:color="auto"/>
          <w:left w:val="single" w:sz="4" w:space="4" w:color="auto"/>
          <w:bottom w:val="single" w:sz="4" w:space="0" w:color="auto"/>
          <w:right w:val="single" w:sz="4" w:space="4" w:color="auto"/>
        </w:pBdr>
        <w:shd w:val="clear" w:color="auto" w:fill="FDE9D9"/>
        <w:rPr>
          <w:rFonts w:ascii="Verdana" w:hAnsi="Verdana" w:cs="Verdana"/>
          <w:lang w:val="ro-RO"/>
        </w:rPr>
      </w:pPr>
    </w:p>
    <w:p w:rsidR="00F162A1" w:rsidRPr="003E7686" w:rsidRDefault="00F162A1" w:rsidP="00B81954">
      <w:pPr>
        <w:pBdr>
          <w:top w:val="single" w:sz="4" w:space="1" w:color="auto"/>
          <w:left w:val="single" w:sz="4" w:space="4" w:color="auto"/>
          <w:bottom w:val="single" w:sz="4" w:space="0" w:color="auto"/>
          <w:right w:val="single" w:sz="4" w:space="4" w:color="auto"/>
        </w:pBdr>
        <w:shd w:val="clear" w:color="auto" w:fill="FDE9D9"/>
        <w:rPr>
          <w:rFonts w:ascii="Verdana" w:hAnsi="Verdana" w:cs="Verdana"/>
          <w:lang w:val="ro-RO"/>
        </w:rPr>
      </w:pPr>
      <w:r w:rsidRPr="003E7686">
        <w:rPr>
          <w:rFonts w:ascii="Verdana" w:hAnsi="Verdana" w:cs="Verdana"/>
          <w:lang w:val="ro-RO"/>
        </w:rPr>
        <w:t>Prezentul ghid european este deschis altor producători care produc materii prime furajere prin dezvoltarea unui document sectorial</w:t>
      </w:r>
      <w:r w:rsidR="00CC13C9">
        <w:rPr>
          <w:rFonts w:ascii="Verdana" w:hAnsi="Verdana" w:cs="Verdana"/>
          <w:lang w:val="ro-RO"/>
        </w:rPr>
        <w:t xml:space="preserve"> specific</w:t>
      </w:r>
      <w:r w:rsidRPr="003E7686">
        <w:rPr>
          <w:rFonts w:ascii="Verdana" w:hAnsi="Verdana" w:cs="Verdana"/>
          <w:lang w:val="ro-RO"/>
        </w:rPr>
        <w:t>.</w:t>
      </w:r>
    </w:p>
    <w:p w:rsidR="00F162A1" w:rsidRPr="003E7686" w:rsidRDefault="00F162A1" w:rsidP="00247F13">
      <w:pPr>
        <w:rPr>
          <w:rFonts w:ascii="Verdana" w:hAnsi="Verdana" w:cs="Verdana"/>
          <w:lang w:val="ro-RO"/>
        </w:rPr>
      </w:pPr>
    </w:p>
    <w:p w:rsidR="00F162A1" w:rsidRPr="003E7686" w:rsidRDefault="00F162A1" w:rsidP="00247F13">
      <w:pPr>
        <w:rPr>
          <w:rFonts w:ascii="Verdana" w:hAnsi="Verdana" w:cs="Verdana"/>
          <w:lang w:val="ro-RO"/>
        </w:rPr>
      </w:pPr>
    </w:p>
    <w:p w:rsidR="00F162A1" w:rsidRPr="003E7686" w:rsidRDefault="00E70806" w:rsidP="00247F13">
      <w:pPr>
        <w:rPr>
          <w:rFonts w:ascii="Verdana" w:hAnsi="Verdana" w:cs="Verdana"/>
          <w:lang w:val="ro-RO"/>
        </w:rPr>
      </w:pPr>
      <w:r>
        <w:rPr>
          <w:noProof/>
          <w:lang w:val="ro-RO"/>
        </w:rPr>
        <w:pict>
          <v:shape id="Picture 40" o:spid="_x0000_i1026" type="#_x0000_t75" style="width:477.75pt;height:111pt;visibility:visible">
            <v:imagedata r:id="rId13" o:title=""/>
          </v:shape>
        </w:pict>
      </w:r>
    </w:p>
    <w:p w:rsidR="00F162A1" w:rsidRPr="003E7686" w:rsidRDefault="00F162A1" w:rsidP="00F16A9C">
      <w:pPr>
        <w:rPr>
          <w:rFonts w:ascii="Verdana" w:hAnsi="Verdana" w:cs="Verdana"/>
          <w:b/>
          <w:bCs/>
          <w:color w:val="808080"/>
          <w:sz w:val="22"/>
          <w:szCs w:val="22"/>
          <w:lang w:val="ro-RO"/>
        </w:rPr>
      </w:pPr>
    </w:p>
    <w:p w:rsidR="00F162A1" w:rsidRPr="003E7686" w:rsidRDefault="00F162A1" w:rsidP="00F16A9C">
      <w:pPr>
        <w:rPr>
          <w:rFonts w:ascii="Verdana" w:hAnsi="Verdana" w:cs="Verdana"/>
          <w:b/>
          <w:bCs/>
          <w:color w:val="808080"/>
          <w:sz w:val="22"/>
          <w:szCs w:val="22"/>
          <w:lang w:val="ro-RO"/>
        </w:rPr>
      </w:pPr>
    </w:p>
    <w:p w:rsidR="00F162A1" w:rsidRPr="003E7686" w:rsidRDefault="00F162A1" w:rsidP="00F16A9C">
      <w:pPr>
        <w:rPr>
          <w:rFonts w:ascii="Verdana" w:hAnsi="Verdana" w:cs="Verdana"/>
          <w:b/>
          <w:bCs/>
          <w:color w:val="808080"/>
          <w:sz w:val="22"/>
          <w:szCs w:val="22"/>
          <w:lang w:val="ro-RO"/>
        </w:rPr>
      </w:pPr>
      <w:r w:rsidRPr="003E7686">
        <w:rPr>
          <w:rFonts w:ascii="Verdana" w:hAnsi="Verdana" w:cs="Verdana"/>
          <w:b/>
          <w:bCs/>
          <w:color w:val="808080"/>
          <w:sz w:val="22"/>
          <w:szCs w:val="22"/>
          <w:lang w:val="ro-RO"/>
        </w:rPr>
        <w:t>Informa</w:t>
      </w:r>
      <w:r w:rsidR="00E70806">
        <w:rPr>
          <w:rFonts w:ascii="Verdana" w:hAnsi="Verdana" w:cs="Verdana"/>
          <w:b/>
          <w:bCs/>
          <w:color w:val="808080"/>
          <w:sz w:val="22"/>
          <w:szCs w:val="22"/>
          <w:lang w:val="ro-RO"/>
        </w:rPr>
        <w:t>ț</w:t>
      </w:r>
      <w:r w:rsidRPr="003E7686">
        <w:rPr>
          <w:rFonts w:ascii="Verdana" w:hAnsi="Verdana" w:cs="Verdana"/>
          <w:b/>
          <w:bCs/>
          <w:color w:val="808080"/>
          <w:sz w:val="22"/>
          <w:szCs w:val="22"/>
          <w:lang w:val="ro-RO"/>
        </w:rPr>
        <w:t>ii privind EFISC</w:t>
      </w:r>
    </w:p>
    <w:p w:rsidR="00F162A1" w:rsidRPr="003E7686" w:rsidRDefault="00F162A1" w:rsidP="00F16A9C">
      <w:pPr>
        <w:rPr>
          <w:rFonts w:ascii="Verdana" w:hAnsi="Verdana" w:cs="Verdana"/>
          <w:sz w:val="22"/>
          <w:szCs w:val="22"/>
          <w:lang w:val="ro-RO"/>
        </w:rPr>
      </w:pPr>
    </w:p>
    <w:p w:rsidR="00F162A1" w:rsidRPr="003E7686" w:rsidRDefault="00F162A1" w:rsidP="00F16A9C">
      <w:pPr>
        <w:rPr>
          <w:rFonts w:ascii="Verdana" w:hAnsi="Verdana" w:cs="Verdana"/>
          <w:lang w:val="ro-RO"/>
        </w:rPr>
      </w:pPr>
      <w:r w:rsidRPr="003E7686">
        <w:rPr>
          <w:rFonts w:ascii="Verdana" w:hAnsi="Verdana" w:cs="Verdana"/>
          <w:lang w:val="ro-RO"/>
        </w:rPr>
        <w:t>Vă rugăm să contacta</w:t>
      </w:r>
      <w:r w:rsidR="00E70806">
        <w:rPr>
          <w:rFonts w:ascii="Verdana" w:hAnsi="Verdana" w:cs="Verdana"/>
          <w:lang w:val="ro-RO"/>
        </w:rPr>
        <w:t>ț</w:t>
      </w:r>
      <w:r w:rsidRPr="003E7686">
        <w:rPr>
          <w:rFonts w:ascii="Verdana" w:hAnsi="Verdana" w:cs="Verdana"/>
          <w:lang w:val="ro-RO"/>
        </w:rPr>
        <w:t>i:</w:t>
      </w:r>
    </w:p>
    <w:p w:rsidR="00F162A1" w:rsidRPr="003E7686" w:rsidRDefault="00F162A1" w:rsidP="00F16A9C">
      <w:pPr>
        <w:rPr>
          <w:rFonts w:ascii="Verdana" w:hAnsi="Verdana" w:cs="Verdana"/>
          <w:lang w:val="ro-RO"/>
        </w:rPr>
      </w:pPr>
    </w:p>
    <w:p w:rsidR="00F162A1" w:rsidRPr="003E7686" w:rsidRDefault="00F162A1" w:rsidP="00F16A9C">
      <w:pPr>
        <w:rPr>
          <w:rFonts w:ascii="Verdana" w:hAnsi="Verdana" w:cs="Verdana"/>
          <w:lang w:val="ro-RO"/>
        </w:rPr>
      </w:pPr>
      <w:r w:rsidRPr="003E7686">
        <w:rPr>
          <w:rFonts w:ascii="Verdana" w:hAnsi="Verdana" w:cs="Verdana"/>
          <w:lang w:val="ro-RO"/>
        </w:rPr>
        <w:t>EFISC Aisbl</w:t>
      </w:r>
    </w:p>
    <w:p w:rsidR="00F162A1" w:rsidRPr="003E7686" w:rsidRDefault="00F162A1" w:rsidP="00F16A9C">
      <w:pPr>
        <w:rPr>
          <w:rFonts w:ascii="Verdana" w:hAnsi="Verdana" w:cs="Verdana"/>
          <w:lang w:val="ro-RO"/>
        </w:rPr>
      </w:pPr>
      <w:r w:rsidRPr="003E7686">
        <w:rPr>
          <w:rFonts w:ascii="Verdana" w:hAnsi="Verdana" w:cs="Verdana"/>
          <w:lang w:val="ro-RO"/>
        </w:rPr>
        <w:t>Avenue des Arts 43 c/o Starch Europe</w:t>
      </w:r>
    </w:p>
    <w:p w:rsidR="00F162A1" w:rsidRPr="003E7686" w:rsidRDefault="00F162A1" w:rsidP="00F16A9C">
      <w:pPr>
        <w:rPr>
          <w:rFonts w:ascii="Verdana" w:hAnsi="Verdana" w:cs="Verdana"/>
          <w:lang w:val="ro-RO"/>
        </w:rPr>
      </w:pPr>
      <w:r w:rsidRPr="003E7686">
        <w:rPr>
          <w:rFonts w:ascii="Verdana" w:hAnsi="Verdana" w:cs="Verdana"/>
          <w:lang w:val="ro-RO"/>
        </w:rPr>
        <w:t>B 1040 Bruxelles</w:t>
      </w:r>
    </w:p>
    <w:p w:rsidR="00F162A1" w:rsidRPr="003E7686" w:rsidRDefault="00F162A1" w:rsidP="00F16A9C">
      <w:pPr>
        <w:rPr>
          <w:rFonts w:ascii="Verdana" w:hAnsi="Verdana" w:cs="Verdana"/>
          <w:lang w:val="ro-RO"/>
        </w:rPr>
      </w:pPr>
      <w:r w:rsidRPr="003E7686">
        <w:rPr>
          <w:rFonts w:ascii="Verdana" w:hAnsi="Verdana" w:cs="Verdana"/>
          <w:color w:val="000000"/>
          <w:kern w:val="28"/>
          <w:lang w:val="ro-RO"/>
        </w:rPr>
        <w:t>Tel.: + 32 (0)2 771 53 30</w:t>
      </w:r>
    </w:p>
    <w:p w:rsidR="00F162A1" w:rsidRPr="003E7686" w:rsidRDefault="00F162A1" w:rsidP="00F16A9C">
      <w:pPr>
        <w:rPr>
          <w:rFonts w:ascii="Verdana" w:hAnsi="Verdana" w:cs="Verdana"/>
          <w:lang w:val="ro-RO"/>
        </w:rPr>
      </w:pPr>
      <w:r w:rsidRPr="003E7686">
        <w:rPr>
          <w:rFonts w:ascii="Verdana" w:hAnsi="Verdana" w:cs="Verdana"/>
          <w:color w:val="000000"/>
          <w:kern w:val="28"/>
          <w:lang w:val="ro-RO"/>
        </w:rPr>
        <w:t>Fax: + 32 (0)2 771 38 17</w:t>
      </w:r>
    </w:p>
    <w:p w:rsidR="00F162A1" w:rsidRPr="003E7686" w:rsidRDefault="00F162A1" w:rsidP="00F16A9C">
      <w:pPr>
        <w:widowControl w:val="0"/>
        <w:spacing w:after="140"/>
        <w:rPr>
          <w:rFonts w:ascii="Verdana" w:hAnsi="Verdana" w:cs="Verdana"/>
          <w:color w:val="000000"/>
          <w:kern w:val="28"/>
          <w:lang w:val="ro-RO"/>
        </w:rPr>
      </w:pPr>
      <w:r w:rsidRPr="003E7686">
        <w:rPr>
          <w:rFonts w:ascii="Verdana" w:hAnsi="Verdana" w:cs="Verdana"/>
          <w:color w:val="000000"/>
          <w:kern w:val="28"/>
          <w:lang w:val="ro-RO"/>
        </w:rPr>
        <w:t>E-mail: info@efisc.eu</w:t>
      </w:r>
    </w:p>
    <w:p w:rsidR="00F162A1" w:rsidRPr="003E7686" w:rsidRDefault="00F162A1" w:rsidP="00F16A9C">
      <w:pPr>
        <w:widowControl w:val="0"/>
        <w:spacing w:after="140"/>
        <w:rPr>
          <w:rFonts w:ascii="Verdana" w:hAnsi="Verdana" w:cs="Verdana"/>
          <w:color w:val="000000"/>
          <w:kern w:val="28"/>
          <w:lang w:val="ro-RO"/>
        </w:rPr>
      </w:pPr>
      <w:r w:rsidRPr="003E7686">
        <w:rPr>
          <w:rFonts w:ascii="Verdana" w:hAnsi="Verdana" w:cs="Verdana"/>
          <w:color w:val="000000"/>
          <w:kern w:val="28"/>
          <w:lang w:val="ro-RO"/>
        </w:rPr>
        <w:t xml:space="preserve">Website: </w:t>
      </w:r>
      <w:hyperlink r:id="rId14" w:history="1">
        <w:r w:rsidRPr="003E7686">
          <w:rPr>
            <w:rStyle w:val="Hyperlink"/>
            <w:rFonts w:ascii="Verdana" w:hAnsi="Verdana" w:cs="Verdana"/>
            <w:kern w:val="28"/>
            <w:lang w:val="ro-RO"/>
          </w:rPr>
          <w:t>www.efisc.eu</w:t>
        </w:r>
      </w:hyperlink>
    </w:p>
    <w:p w:rsidR="00F162A1" w:rsidRPr="003E7686" w:rsidRDefault="00F162A1" w:rsidP="00F16A9C">
      <w:pPr>
        <w:widowControl w:val="0"/>
        <w:spacing w:after="140"/>
        <w:rPr>
          <w:rFonts w:ascii="Verdana" w:hAnsi="Verdana" w:cs="Verdana"/>
          <w:b/>
          <w:bCs/>
          <w:color w:val="808080"/>
          <w:kern w:val="28"/>
          <w:lang w:val="ro-RO"/>
        </w:rPr>
      </w:pPr>
    </w:p>
    <w:p w:rsidR="00F162A1" w:rsidRPr="003E7686" w:rsidRDefault="00F162A1" w:rsidP="00F16A9C">
      <w:pPr>
        <w:widowControl w:val="0"/>
        <w:spacing w:after="140"/>
        <w:rPr>
          <w:rFonts w:ascii="Verdana" w:hAnsi="Verdana" w:cs="Verdana"/>
          <w:b/>
          <w:bCs/>
          <w:color w:val="808080"/>
          <w:kern w:val="28"/>
          <w:lang w:val="ro-RO"/>
        </w:rPr>
      </w:pPr>
      <w:r w:rsidRPr="003E7686">
        <w:rPr>
          <w:rFonts w:ascii="Verdana" w:hAnsi="Verdana" w:cs="Verdana"/>
          <w:b/>
          <w:bCs/>
          <w:color w:val="808080"/>
          <w:kern w:val="28"/>
          <w:lang w:val="ro-RO"/>
        </w:rPr>
        <w:t>Informa</w:t>
      </w:r>
      <w:r w:rsidR="00E70806">
        <w:rPr>
          <w:rFonts w:ascii="Verdana" w:hAnsi="Verdana" w:cs="Verdana"/>
          <w:b/>
          <w:bCs/>
          <w:color w:val="808080"/>
          <w:kern w:val="28"/>
          <w:lang w:val="ro-RO"/>
        </w:rPr>
        <w:t>ț</w:t>
      </w:r>
      <w:r w:rsidRPr="003E7686">
        <w:rPr>
          <w:rFonts w:ascii="Verdana" w:hAnsi="Verdana" w:cs="Verdana"/>
          <w:b/>
          <w:bCs/>
          <w:color w:val="808080"/>
          <w:kern w:val="28"/>
          <w:lang w:val="ro-RO"/>
        </w:rPr>
        <w:t xml:space="preserve">ii despre publicare </w:t>
      </w:r>
      <w:r w:rsidR="00E70806">
        <w:rPr>
          <w:rFonts w:ascii="Verdana" w:hAnsi="Verdana" w:cs="Verdana"/>
          <w:b/>
          <w:bCs/>
          <w:color w:val="808080"/>
          <w:kern w:val="28"/>
          <w:lang w:val="ro-RO"/>
        </w:rPr>
        <w:t>ș</w:t>
      </w:r>
      <w:r w:rsidRPr="003E7686">
        <w:rPr>
          <w:rFonts w:ascii="Verdana" w:hAnsi="Verdana" w:cs="Verdana"/>
          <w:b/>
          <w:bCs/>
          <w:color w:val="808080"/>
          <w:kern w:val="28"/>
          <w:lang w:val="ro-RO"/>
        </w:rPr>
        <w:t>i drepturi de autor</w:t>
      </w:r>
    </w:p>
    <w:p w:rsidR="00F162A1" w:rsidRPr="003E7686" w:rsidRDefault="00F162A1" w:rsidP="00180C05">
      <w:pPr>
        <w:rPr>
          <w:rFonts w:ascii="Verdana" w:hAnsi="Verdana" w:cs="Verdana"/>
          <w:color w:val="000000"/>
          <w:kern w:val="28"/>
          <w:lang w:val="ro-RO"/>
        </w:rPr>
      </w:pPr>
      <w:r w:rsidRPr="003E7686">
        <w:rPr>
          <w:rFonts w:ascii="Verdana" w:hAnsi="Verdana" w:cs="Verdana"/>
          <w:color w:val="000000"/>
          <w:kern w:val="28"/>
          <w:lang w:val="ro-RO"/>
        </w:rPr>
        <w:t>Toate drepturile rezervate ©EFISC Aisbl</w:t>
      </w:r>
    </w:p>
    <w:p w:rsidR="00F162A1" w:rsidRPr="003E7686" w:rsidRDefault="00F162A1" w:rsidP="00180C05">
      <w:pPr>
        <w:rPr>
          <w:rFonts w:ascii="Verdana" w:hAnsi="Verdana" w:cs="Verdana"/>
          <w:color w:val="000000"/>
          <w:kern w:val="28"/>
          <w:lang w:val="ro-RO"/>
        </w:rPr>
      </w:pPr>
    </w:p>
    <w:p w:rsidR="00F162A1" w:rsidRPr="003E7686" w:rsidRDefault="00F162A1" w:rsidP="00180C05">
      <w:pPr>
        <w:rPr>
          <w:rFonts w:ascii="Verdana" w:hAnsi="Verdana" w:cs="Verdana"/>
          <w:color w:val="000000"/>
          <w:kern w:val="28"/>
          <w:lang w:val="ro-RO"/>
        </w:rPr>
      </w:pPr>
      <w:r w:rsidRPr="003E7686">
        <w:rPr>
          <w:rFonts w:ascii="Verdana" w:hAnsi="Verdana" w:cs="Verdana"/>
          <w:color w:val="000000"/>
          <w:kern w:val="28"/>
          <w:lang w:val="ro-RO"/>
        </w:rPr>
        <w:t>Versiunea 3.1</w:t>
      </w:r>
    </w:p>
    <w:p w:rsidR="00F162A1" w:rsidRPr="003E7686" w:rsidRDefault="00F162A1" w:rsidP="00180C05">
      <w:pPr>
        <w:rPr>
          <w:rFonts w:ascii="Verdana" w:hAnsi="Verdana" w:cs="Verdana"/>
          <w:color w:val="000000"/>
          <w:kern w:val="28"/>
          <w:lang w:val="ro-RO"/>
        </w:rPr>
      </w:pPr>
      <w:r w:rsidRPr="003E7686">
        <w:rPr>
          <w:rFonts w:ascii="Verdana" w:hAnsi="Verdana" w:cs="Verdana"/>
          <w:color w:val="000000"/>
          <w:kern w:val="28"/>
          <w:lang w:val="ro-RO"/>
        </w:rPr>
        <w:t>Data intrării în vigoare: noiembrie 2014</w:t>
      </w:r>
    </w:p>
    <w:p w:rsidR="00F162A1" w:rsidRPr="003E7686" w:rsidRDefault="00F162A1" w:rsidP="00180C05">
      <w:pPr>
        <w:rPr>
          <w:rFonts w:ascii="Verdana" w:hAnsi="Verdana" w:cs="Verdana"/>
          <w:color w:val="000000"/>
          <w:kern w:val="28"/>
          <w:lang w:val="ro-RO"/>
        </w:rPr>
      </w:pPr>
    </w:p>
    <w:p w:rsidR="00F162A1" w:rsidRPr="003E7686" w:rsidRDefault="00F162A1" w:rsidP="00180C05">
      <w:pPr>
        <w:rPr>
          <w:rFonts w:ascii="Verdana" w:hAnsi="Verdana" w:cs="Verdana"/>
          <w:b/>
          <w:bCs/>
          <w:color w:val="808080"/>
          <w:kern w:val="28"/>
          <w:lang w:val="ro-RO"/>
        </w:rPr>
      </w:pPr>
      <w:r w:rsidRPr="003E7686">
        <w:rPr>
          <w:rFonts w:ascii="Verdana" w:hAnsi="Verdana" w:cs="Verdana"/>
          <w:b/>
          <w:bCs/>
          <w:color w:val="808080"/>
          <w:kern w:val="28"/>
          <w:lang w:val="ro-RO"/>
        </w:rPr>
        <w:t xml:space="preserve">Istoricul publicării </w:t>
      </w:r>
    </w:p>
    <w:p w:rsidR="00F162A1" w:rsidRPr="003E7686" w:rsidRDefault="00F162A1" w:rsidP="00180C05">
      <w:pPr>
        <w:rPr>
          <w:rFonts w:ascii="Verdana" w:hAnsi="Verdana" w:cs="Verdana"/>
          <w:lang w:val="ro-RO"/>
        </w:rPr>
      </w:pPr>
    </w:p>
    <w:p w:rsidR="00F162A1" w:rsidRPr="003E7686" w:rsidRDefault="00F162A1" w:rsidP="00180C05">
      <w:pPr>
        <w:rPr>
          <w:rFonts w:ascii="Verdana" w:hAnsi="Verdana" w:cs="Verdana"/>
          <w:color w:val="000000"/>
          <w:kern w:val="28"/>
          <w:lang w:val="ro-RO"/>
        </w:rPr>
      </w:pPr>
      <w:r w:rsidRPr="003E7686">
        <w:rPr>
          <w:rFonts w:ascii="Verdana" w:hAnsi="Verdana" w:cs="Verdana"/>
          <w:color w:val="000000"/>
          <w:kern w:val="28"/>
          <w:lang w:val="ro-RO"/>
        </w:rPr>
        <w:t>Prima edi</w:t>
      </w:r>
      <w:r w:rsidR="00E70806">
        <w:rPr>
          <w:rFonts w:ascii="Verdana" w:hAnsi="Verdana" w:cs="Verdana"/>
          <w:color w:val="000000"/>
          <w:kern w:val="28"/>
          <w:lang w:val="ro-RO"/>
        </w:rPr>
        <w:t>ț</w:t>
      </w:r>
      <w:r w:rsidRPr="003E7686">
        <w:rPr>
          <w:rFonts w:ascii="Verdana" w:hAnsi="Verdana" w:cs="Verdana"/>
          <w:color w:val="000000"/>
          <w:kern w:val="28"/>
          <w:lang w:val="ro-RO"/>
        </w:rPr>
        <w:t>ie iulie 2010</w:t>
      </w:r>
    </w:p>
    <w:p w:rsidR="00F162A1" w:rsidRPr="003E7686" w:rsidRDefault="00F162A1" w:rsidP="00180C05">
      <w:pPr>
        <w:rPr>
          <w:rFonts w:ascii="Verdana" w:hAnsi="Verdana" w:cs="Verdana"/>
          <w:sz w:val="22"/>
          <w:szCs w:val="22"/>
          <w:lang w:val="ro-RO"/>
        </w:rPr>
      </w:pPr>
      <w:r w:rsidRPr="003E7686">
        <w:rPr>
          <w:rFonts w:ascii="Verdana" w:hAnsi="Verdana" w:cs="Verdana"/>
          <w:lang w:val="ro-RO"/>
        </w:rPr>
        <w:t>A doua edi</w:t>
      </w:r>
      <w:r w:rsidR="00E70806">
        <w:rPr>
          <w:rFonts w:ascii="Verdana" w:hAnsi="Verdana" w:cs="Verdana"/>
          <w:lang w:val="ro-RO"/>
        </w:rPr>
        <w:t>ț</w:t>
      </w:r>
      <w:r w:rsidRPr="003E7686">
        <w:rPr>
          <w:rFonts w:ascii="Verdana" w:hAnsi="Verdana" w:cs="Verdana"/>
          <w:lang w:val="ro-RO"/>
        </w:rPr>
        <w:t xml:space="preserve">ie </w:t>
      </w:r>
      <w:r w:rsidRPr="003E7686">
        <w:rPr>
          <w:rFonts w:ascii="Verdana" w:hAnsi="Verdana" w:cs="Verdana"/>
          <w:color w:val="000000"/>
          <w:kern w:val="28"/>
          <w:lang w:val="ro-RO"/>
        </w:rPr>
        <w:t xml:space="preserve">noiembrie </w:t>
      </w:r>
      <w:r w:rsidRPr="003E7686">
        <w:rPr>
          <w:rFonts w:ascii="Verdana" w:hAnsi="Verdana" w:cs="Verdana"/>
          <w:lang w:val="ro-RO"/>
        </w:rPr>
        <w:t>2014</w:t>
      </w:r>
      <w:r w:rsidRPr="003E7686">
        <w:rPr>
          <w:rFonts w:ascii="Verdana" w:hAnsi="Verdana" w:cs="Verdana"/>
          <w:sz w:val="22"/>
          <w:szCs w:val="22"/>
          <w:lang w:val="ro-RO"/>
        </w:rPr>
        <w:br w:type="page"/>
      </w:r>
      <w:bookmarkStart w:id="9" w:name="Introduction"/>
    </w:p>
    <w:bookmarkEnd w:id="9"/>
    <w:p w:rsidR="00F162A1" w:rsidRPr="003E7686" w:rsidRDefault="00E70806" w:rsidP="003910AE">
      <w:pPr>
        <w:jc w:val="both"/>
        <w:rPr>
          <w:rFonts w:ascii="Verdana" w:hAnsi="Verdana" w:cs="Verdana"/>
          <w:lang w:val="ro-RO"/>
        </w:rPr>
      </w:pPr>
      <w:r>
        <w:rPr>
          <w:noProof/>
          <w:lang w:val="ro-RO"/>
        </w:rPr>
        <w:pict>
          <v:shape id="Picture 41" o:spid="_x0000_i1027" type="#_x0000_t75" style="width:481.5pt;height:220.5pt;visibility:visible">
            <v:imagedata r:id="rId15" o:title=""/>
          </v:shape>
        </w:pict>
      </w:r>
    </w:p>
    <w:p w:rsidR="00F162A1" w:rsidRPr="003E7686" w:rsidRDefault="00F162A1" w:rsidP="002306C0">
      <w:pPr>
        <w:pStyle w:val="Heading1"/>
        <w:rPr>
          <w:rFonts w:cs="Times New Roman"/>
          <w:lang w:val="ro-RO"/>
        </w:rPr>
      </w:pPr>
      <w:bookmarkStart w:id="10" w:name="_Toc400033118"/>
    </w:p>
    <w:p w:rsidR="00F162A1" w:rsidRPr="003E7686" w:rsidRDefault="00F162A1" w:rsidP="002306C0">
      <w:pPr>
        <w:pStyle w:val="Heading1"/>
        <w:rPr>
          <w:rFonts w:cs="Times New Roman"/>
          <w:lang w:val="ro-RO"/>
        </w:rPr>
      </w:pPr>
      <w:r w:rsidRPr="003E7686">
        <w:rPr>
          <w:lang w:val="ro-RO"/>
        </w:rPr>
        <w:t xml:space="preserve">1 </w:t>
      </w:r>
      <w:r w:rsidRPr="003E7686">
        <w:rPr>
          <w:rFonts w:cs="Times New Roman"/>
          <w:lang w:val="ro-RO"/>
        </w:rPr>
        <w:tab/>
      </w:r>
      <w:r w:rsidRPr="003E7686">
        <w:rPr>
          <w:lang w:val="ro-RO"/>
        </w:rPr>
        <w:t>INTRODUC</w:t>
      </w:r>
      <w:bookmarkEnd w:id="10"/>
      <w:r w:rsidRPr="003E7686">
        <w:rPr>
          <w:lang w:val="ro-RO"/>
        </w:rPr>
        <w:t>ERE</w:t>
      </w:r>
    </w:p>
    <w:p w:rsidR="00F162A1" w:rsidRPr="003E7686" w:rsidRDefault="00F162A1" w:rsidP="003910AE">
      <w:pPr>
        <w:pStyle w:val="BodyText3"/>
        <w:jc w:val="both"/>
        <w:rPr>
          <w:rFonts w:ascii="Verdana" w:hAnsi="Verdana" w:cs="Verdana"/>
          <w:sz w:val="22"/>
          <w:szCs w:val="22"/>
          <w:lang w:val="ro-RO"/>
        </w:rPr>
      </w:pPr>
    </w:p>
    <w:p w:rsidR="00F162A1" w:rsidRPr="003E7686" w:rsidRDefault="00CC13C9" w:rsidP="003910AE">
      <w:pPr>
        <w:pStyle w:val="BodyText3"/>
        <w:jc w:val="both"/>
        <w:rPr>
          <w:rFonts w:ascii="Verdana" w:hAnsi="Verdana" w:cs="Verdana"/>
          <w:b w:val="0"/>
          <w:bCs w:val="0"/>
          <w:sz w:val="22"/>
          <w:szCs w:val="22"/>
          <w:lang w:val="ro-RO"/>
        </w:rPr>
      </w:pPr>
      <w:r>
        <w:rPr>
          <w:rFonts w:ascii="Verdana" w:hAnsi="Verdana" w:cs="Verdana"/>
          <w:b w:val="0"/>
          <w:bCs w:val="0"/>
          <w:sz w:val="22"/>
          <w:szCs w:val="22"/>
          <w:lang w:val="ro-RO"/>
        </w:rPr>
        <w:t>Prezentul G</w:t>
      </w:r>
      <w:r w:rsidR="00F162A1" w:rsidRPr="003E7686">
        <w:rPr>
          <w:rFonts w:ascii="Verdana" w:hAnsi="Verdana" w:cs="Verdana"/>
          <w:b w:val="0"/>
          <w:bCs w:val="0"/>
          <w:sz w:val="22"/>
          <w:szCs w:val="22"/>
          <w:lang w:val="ro-RO"/>
        </w:rPr>
        <w:t xml:space="preserve">hid european de bune practici pentru fabricarea industrială de materii prime furajere sigure este </w:t>
      </w:r>
      <w:r>
        <w:rPr>
          <w:rFonts w:ascii="Verdana" w:hAnsi="Verdana" w:cs="Verdana"/>
          <w:b w:val="0"/>
          <w:bCs w:val="0"/>
          <w:sz w:val="22"/>
          <w:szCs w:val="22"/>
          <w:lang w:val="ro-RO"/>
        </w:rPr>
        <w:t>redactat</w:t>
      </w:r>
      <w:r w:rsidR="00F162A1" w:rsidRPr="003E7686">
        <w:rPr>
          <w:rFonts w:ascii="Verdana" w:hAnsi="Verdana" w:cs="Verdana"/>
          <w:b w:val="0"/>
          <w:bCs w:val="0"/>
          <w:sz w:val="22"/>
          <w:szCs w:val="22"/>
          <w:lang w:val="ro-RO"/>
        </w:rPr>
        <w:t xml:space="preserve"> în conformitate cu Regulamentul </w:t>
      </w:r>
      <w:r>
        <w:rPr>
          <w:rFonts w:ascii="Verdana" w:hAnsi="Verdana" w:cs="Verdana"/>
          <w:b w:val="0"/>
          <w:bCs w:val="0"/>
          <w:sz w:val="22"/>
          <w:szCs w:val="22"/>
          <w:lang w:val="ro-RO"/>
        </w:rPr>
        <w:t xml:space="preserve">(CE) nr. </w:t>
      </w:r>
      <w:r w:rsidRPr="00CC13C9">
        <w:rPr>
          <w:rFonts w:ascii="Verdana" w:hAnsi="Verdana" w:cs="Verdana"/>
          <w:b w:val="0"/>
          <w:bCs w:val="0"/>
          <w:sz w:val="22"/>
          <w:szCs w:val="22"/>
          <w:lang w:val="ro-RO"/>
        </w:rPr>
        <w:t>183/2005</w:t>
      </w:r>
      <w:r>
        <w:rPr>
          <w:rFonts w:ascii="Verdana" w:hAnsi="Verdana" w:cs="Verdana"/>
          <w:b w:val="0"/>
          <w:bCs w:val="0"/>
          <w:sz w:val="22"/>
          <w:szCs w:val="22"/>
          <w:lang w:val="ro-RO"/>
        </w:rPr>
        <w:t xml:space="preserve"> al </w:t>
      </w:r>
      <w:r w:rsidR="00F162A1" w:rsidRPr="003E7686">
        <w:rPr>
          <w:rFonts w:ascii="Verdana" w:hAnsi="Verdana" w:cs="Verdana"/>
          <w:b w:val="0"/>
          <w:bCs w:val="0"/>
          <w:sz w:val="22"/>
          <w:szCs w:val="22"/>
          <w:lang w:val="ro-RO"/>
        </w:rPr>
        <w:t xml:space="preserve">Parlamentului European </w:t>
      </w:r>
      <w:r w:rsidR="00E70806">
        <w:rPr>
          <w:rFonts w:ascii="Verdana" w:hAnsi="Verdana" w:cs="Verdana"/>
          <w:b w:val="0"/>
          <w:bCs w:val="0"/>
          <w:sz w:val="22"/>
          <w:szCs w:val="22"/>
          <w:lang w:val="ro-RO"/>
        </w:rPr>
        <w:t>ș</w:t>
      </w:r>
      <w:r w:rsidR="00F162A1" w:rsidRPr="003E7686">
        <w:rPr>
          <w:rFonts w:ascii="Verdana" w:hAnsi="Verdana" w:cs="Verdana"/>
          <w:b w:val="0"/>
          <w:bCs w:val="0"/>
          <w:sz w:val="22"/>
          <w:szCs w:val="22"/>
          <w:lang w:val="ro-RO"/>
        </w:rPr>
        <w:t>i al Consiliului de stabilire a cerin</w:t>
      </w:r>
      <w:r w:rsidR="00E70806">
        <w:rPr>
          <w:rFonts w:ascii="Verdana" w:hAnsi="Verdana" w:cs="Verdana"/>
          <w:b w:val="0"/>
          <w:bCs w:val="0"/>
          <w:sz w:val="22"/>
          <w:szCs w:val="22"/>
          <w:lang w:val="ro-RO"/>
        </w:rPr>
        <w:t>ț</w:t>
      </w:r>
      <w:r w:rsidR="00F162A1" w:rsidRPr="003E7686">
        <w:rPr>
          <w:rFonts w:ascii="Verdana" w:hAnsi="Verdana" w:cs="Verdana"/>
          <w:b w:val="0"/>
          <w:bCs w:val="0"/>
          <w:sz w:val="22"/>
          <w:szCs w:val="22"/>
          <w:lang w:val="ro-RO"/>
        </w:rPr>
        <w:t xml:space="preserve">elor privind </w:t>
      </w:r>
      <w:r>
        <w:rPr>
          <w:rFonts w:ascii="Verdana" w:hAnsi="Verdana" w:cs="Verdana"/>
          <w:b w:val="0"/>
          <w:bCs w:val="0"/>
          <w:sz w:val="22"/>
          <w:szCs w:val="22"/>
          <w:lang w:val="ro-RO"/>
        </w:rPr>
        <w:t>igiena furajelor</w:t>
      </w:r>
      <w:r w:rsidR="00F162A1" w:rsidRPr="003E7686">
        <w:rPr>
          <w:rFonts w:ascii="Verdana" w:hAnsi="Verdana" w:cs="Verdana"/>
          <w:b w:val="0"/>
          <w:bCs w:val="0"/>
          <w:sz w:val="22"/>
          <w:szCs w:val="22"/>
          <w:lang w:val="ro-RO"/>
        </w:rPr>
        <w:t xml:space="preserve">, în special articolele 20-22 care încurajează elaborarea unor ghiduri privind bunele practici de igienă </w:t>
      </w:r>
      <w:r w:rsidR="00E70806">
        <w:rPr>
          <w:rFonts w:ascii="Verdana" w:hAnsi="Verdana" w:cs="Verdana"/>
          <w:b w:val="0"/>
          <w:bCs w:val="0"/>
          <w:sz w:val="22"/>
          <w:szCs w:val="22"/>
          <w:lang w:val="ro-RO"/>
        </w:rPr>
        <w:t>ș</w:t>
      </w:r>
      <w:r w:rsidR="00F162A1" w:rsidRPr="003E7686">
        <w:rPr>
          <w:rFonts w:ascii="Verdana" w:hAnsi="Verdana" w:cs="Verdana"/>
          <w:b w:val="0"/>
          <w:bCs w:val="0"/>
          <w:sz w:val="22"/>
          <w:szCs w:val="22"/>
          <w:lang w:val="ro-RO"/>
        </w:rPr>
        <w:t>i punerea în aplicare a principiilor HACCP.</w:t>
      </w:r>
    </w:p>
    <w:p w:rsidR="00F162A1" w:rsidRPr="003E7686" w:rsidRDefault="00F162A1" w:rsidP="003910AE">
      <w:pPr>
        <w:pStyle w:val="BodyText3"/>
        <w:jc w:val="both"/>
        <w:rPr>
          <w:rFonts w:ascii="Verdana" w:hAnsi="Verdana" w:cs="Verdana"/>
          <w:b w:val="0"/>
          <w:bCs w:val="0"/>
          <w:sz w:val="22"/>
          <w:szCs w:val="22"/>
          <w:lang w:val="ro-RO"/>
        </w:rPr>
      </w:pPr>
    </w:p>
    <w:p w:rsidR="00F162A1" w:rsidRPr="003E7686" w:rsidRDefault="00F162A1" w:rsidP="003910AE">
      <w:pPr>
        <w:pStyle w:val="BodyText3"/>
        <w:jc w:val="both"/>
        <w:rPr>
          <w:rFonts w:ascii="Verdana" w:hAnsi="Verdana" w:cs="Verdana"/>
          <w:b w:val="0"/>
          <w:bCs w:val="0"/>
          <w:sz w:val="22"/>
          <w:szCs w:val="22"/>
          <w:lang w:val="ro-RO"/>
        </w:rPr>
      </w:pPr>
      <w:r w:rsidRPr="003E7686">
        <w:rPr>
          <w:rFonts w:ascii="Verdana" w:hAnsi="Verdana" w:cs="Verdana"/>
          <w:b w:val="0"/>
          <w:bCs w:val="0"/>
          <w:color w:val="262626"/>
          <w:sz w:val="22"/>
          <w:szCs w:val="22"/>
          <w:lang w:val="ro-RO"/>
        </w:rPr>
        <w:t>Punerea în aplicare a ghid</w:t>
      </w:r>
      <w:r w:rsidR="00CC13C9">
        <w:rPr>
          <w:rFonts w:ascii="Verdana" w:hAnsi="Verdana" w:cs="Verdana"/>
          <w:b w:val="0"/>
          <w:bCs w:val="0"/>
          <w:color w:val="262626"/>
          <w:sz w:val="22"/>
          <w:szCs w:val="22"/>
          <w:lang w:val="ro-RO"/>
        </w:rPr>
        <w:t>ului</w:t>
      </w:r>
      <w:r w:rsidRPr="003E7686">
        <w:rPr>
          <w:rFonts w:ascii="Verdana" w:hAnsi="Verdana" w:cs="Verdana"/>
          <w:b w:val="0"/>
          <w:bCs w:val="0"/>
          <w:color w:val="262626"/>
          <w:sz w:val="22"/>
          <w:szCs w:val="22"/>
          <w:lang w:val="ro-RO"/>
        </w:rPr>
        <w:t xml:space="preserve"> are ca obiectiv încurajarea măsurilor care vor fi luate pentru a asigura materii prime furajere sigure, func</w:t>
      </w:r>
      <w:r w:rsidR="00E70806">
        <w:rPr>
          <w:rFonts w:ascii="Verdana" w:hAnsi="Verdana" w:cs="Verdana"/>
          <w:b w:val="0"/>
          <w:bCs w:val="0"/>
          <w:color w:val="262626"/>
          <w:sz w:val="22"/>
          <w:szCs w:val="22"/>
          <w:lang w:val="ro-RO"/>
        </w:rPr>
        <w:t>ț</w:t>
      </w:r>
      <w:r w:rsidRPr="003E7686">
        <w:rPr>
          <w:rFonts w:ascii="Verdana" w:hAnsi="Verdana" w:cs="Verdana"/>
          <w:b w:val="0"/>
          <w:bCs w:val="0"/>
          <w:color w:val="262626"/>
          <w:sz w:val="22"/>
          <w:szCs w:val="22"/>
          <w:lang w:val="ro-RO"/>
        </w:rPr>
        <w:t>ionarea întreprinderilor în conformitate cu cerin</w:t>
      </w:r>
      <w:r w:rsidR="00E70806">
        <w:rPr>
          <w:rFonts w:ascii="Verdana" w:hAnsi="Verdana" w:cs="Verdana"/>
          <w:b w:val="0"/>
          <w:bCs w:val="0"/>
          <w:color w:val="262626"/>
          <w:sz w:val="22"/>
          <w:szCs w:val="22"/>
          <w:lang w:val="ro-RO"/>
        </w:rPr>
        <w:t>ț</w:t>
      </w:r>
      <w:r w:rsidRPr="003E7686">
        <w:rPr>
          <w:rFonts w:ascii="Verdana" w:hAnsi="Verdana" w:cs="Verdana"/>
          <w:b w:val="0"/>
          <w:bCs w:val="0"/>
          <w:color w:val="262626"/>
          <w:sz w:val="22"/>
          <w:szCs w:val="22"/>
          <w:lang w:val="ro-RO"/>
        </w:rPr>
        <w:t xml:space="preserve">ele europene </w:t>
      </w:r>
      <w:r w:rsidR="00E70806">
        <w:rPr>
          <w:rFonts w:ascii="Verdana" w:hAnsi="Verdana" w:cs="Verdana"/>
          <w:b w:val="0"/>
          <w:bCs w:val="0"/>
          <w:color w:val="262626"/>
          <w:sz w:val="22"/>
          <w:szCs w:val="22"/>
          <w:lang w:val="ro-RO"/>
        </w:rPr>
        <w:t>ș</w:t>
      </w:r>
      <w:r w:rsidRPr="003E7686">
        <w:rPr>
          <w:rFonts w:ascii="Verdana" w:hAnsi="Verdana" w:cs="Verdana"/>
          <w:b w:val="0"/>
          <w:bCs w:val="0"/>
          <w:color w:val="262626"/>
          <w:sz w:val="22"/>
          <w:szCs w:val="22"/>
          <w:lang w:val="ro-RO"/>
        </w:rPr>
        <w:t>i na</w:t>
      </w:r>
      <w:r w:rsidR="00E70806">
        <w:rPr>
          <w:rFonts w:ascii="Verdana" w:hAnsi="Verdana" w:cs="Verdana"/>
          <w:b w:val="0"/>
          <w:bCs w:val="0"/>
          <w:color w:val="262626"/>
          <w:sz w:val="22"/>
          <w:szCs w:val="22"/>
          <w:lang w:val="ro-RO"/>
        </w:rPr>
        <w:t>ț</w:t>
      </w:r>
      <w:r w:rsidRPr="003E7686">
        <w:rPr>
          <w:rFonts w:ascii="Verdana" w:hAnsi="Verdana" w:cs="Verdana"/>
          <w:b w:val="0"/>
          <w:bCs w:val="0"/>
          <w:color w:val="262626"/>
          <w:sz w:val="22"/>
          <w:szCs w:val="22"/>
          <w:lang w:val="ro-RO"/>
        </w:rPr>
        <w:t xml:space="preserve">ionale privind igiena furajelor </w:t>
      </w:r>
      <w:r w:rsidR="00E70806">
        <w:rPr>
          <w:rFonts w:ascii="Verdana" w:hAnsi="Verdana" w:cs="Verdana"/>
          <w:b w:val="0"/>
          <w:bCs w:val="0"/>
          <w:color w:val="262626"/>
          <w:sz w:val="22"/>
          <w:szCs w:val="22"/>
          <w:lang w:val="ro-RO"/>
        </w:rPr>
        <w:t>ș</w:t>
      </w:r>
      <w:r w:rsidRPr="003E7686">
        <w:rPr>
          <w:rFonts w:ascii="Verdana" w:hAnsi="Verdana" w:cs="Verdana"/>
          <w:b w:val="0"/>
          <w:bCs w:val="0"/>
          <w:color w:val="262626"/>
          <w:sz w:val="22"/>
          <w:szCs w:val="22"/>
          <w:lang w:val="ro-RO"/>
        </w:rPr>
        <w:t xml:space="preserve">i Codex Alimentarius </w:t>
      </w:r>
      <w:r w:rsidR="00E70806">
        <w:rPr>
          <w:rFonts w:ascii="Verdana" w:hAnsi="Verdana" w:cs="Verdana"/>
          <w:b w:val="0"/>
          <w:bCs w:val="0"/>
          <w:color w:val="262626"/>
          <w:sz w:val="22"/>
          <w:szCs w:val="22"/>
          <w:lang w:val="ro-RO"/>
        </w:rPr>
        <w:t>ș</w:t>
      </w:r>
      <w:r w:rsidRPr="003E7686">
        <w:rPr>
          <w:rFonts w:ascii="Verdana" w:hAnsi="Verdana" w:cs="Verdana"/>
          <w:b w:val="0"/>
          <w:bCs w:val="0"/>
          <w:color w:val="262626"/>
          <w:sz w:val="22"/>
          <w:szCs w:val="22"/>
          <w:lang w:val="ro-RO"/>
        </w:rPr>
        <w:t>i o trasabilitate îmbunătă</w:t>
      </w:r>
      <w:r w:rsidR="00E70806">
        <w:rPr>
          <w:rFonts w:ascii="Verdana" w:hAnsi="Verdana" w:cs="Verdana"/>
          <w:b w:val="0"/>
          <w:bCs w:val="0"/>
          <w:color w:val="262626"/>
          <w:sz w:val="22"/>
          <w:szCs w:val="22"/>
          <w:lang w:val="ro-RO"/>
        </w:rPr>
        <w:t>ț</w:t>
      </w:r>
      <w:r w:rsidRPr="003E7686">
        <w:rPr>
          <w:rFonts w:ascii="Verdana" w:hAnsi="Verdana" w:cs="Verdana"/>
          <w:b w:val="0"/>
          <w:bCs w:val="0"/>
          <w:color w:val="262626"/>
          <w:sz w:val="22"/>
          <w:szCs w:val="22"/>
          <w:lang w:val="ro-RO"/>
        </w:rPr>
        <w:t>ită.</w:t>
      </w:r>
    </w:p>
    <w:p w:rsidR="00F162A1" w:rsidRPr="003E7686" w:rsidRDefault="00F162A1" w:rsidP="003910AE">
      <w:pPr>
        <w:pStyle w:val="BodyText3"/>
        <w:jc w:val="both"/>
        <w:rPr>
          <w:rFonts w:ascii="Verdana" w:hAnsi="Verdana" w:cs="Verdana"/>
          <w:b w:val="0"/>
          <w:bCs w:val="0"/>
          <w:sz w:val="22"/>
          <w:szCs w:val="22"/>
          <w:lang w:val="ro-RO"/>
        </w:rPr>
      </w:pPr>
    </w:p>
    <w:p w:rsidR="00F162A1" w:rsidRPr="003E7686" w:rsidRDefault="00CC13C9" w:rsidP="003910AE">
      <w:pPr>
        <w:jc w:val="both"/>
        <w:rPr>
          <w:rFonts w:ascii="Verdana" w:hAnsi="Verdana" w:cs="Verdana"/>
          <w:sz w:val="22"/>
          <w:szCs w:val="22"/>
          <w:lang w:val="ro-RO"/>
        </w:rPr>
      </w:pPr>
      <w:r>
        <w:rPr>
          <w:rFonts w:ascii="Verdana" w:hAnsi="Verdana" w:cs="Verdana"/>
          <w:sz w:val="22"/>
          <w:szCs w:val="22"/>
          <w:lang w:val="ro-RO"/>
        </w:rPr>
        <w:t>G</w:t>
      </w:r>
      <w:r w:rsidR="00F162A1" w:rsidRPr="003E7686">
        <w:rPr>
          <w:rFonts w:ascii="Verdana" w:hAnsi="Verdana" w:cs="Verdana"/>
          <w:sz w:val="22"/>
          <w:szCs w:val="22"/>
          <w:lang w:val="ro-RO"/>
        </w:rPr>
        <w:t>hid</w:t>
      </w:r>
      <w:r>
        <w:rPr>
          <w:rFonts w:ascii="Verdana" w:hAnsi="Verdana" w:cs="Verdana"/>
          <w:sz w:val="22"/>
          <w:szCs w:val="22"/>
          <w:lang w:val="ro-RO"/>
        </w:rPr>
        <w:t>ul</w:t>
      </w:r>
      <w:r w:rsidR="00F162A1" w:rsidRPr="003E7686">
        <w:rPr>
          <w:rFonts w:ascii="Verdana" w:hAnsi="Verdana" w:cs="Verdana"/>
          <w:sz w:val="22"/>
          <w:szCs w:val="22"/>
          <w:lang w:val="ro-RO"/>
        </w:rPr>
        <w:t xml:space="preserve"> a fost elaborat ca un proiect comun al sectoarelor care produc materii prime furaj</w:t>
      </w:r>
      <w:r w:rsidR="00F162A1">
        <w:rPr>
          <w:rFonts w:ascii="Verdana" w:hAnsi="Verdana" w:cs="Verdana"/>
          <w:sz w:val="22"/>
          <w:szCs w:val="22"/>
          <w:lang w:val="ro-RO"/>
        </w:rPr>
        <w:t>er</w:t>
      </w:r>
      <w:r w:rsidR="00F162A1" w:rsidRPr="003E7686">
        <w:rPr>
          <w:rFonts w:ascii="Verdana" w:hAnsi="Verdana" w:cs="Verdana"/>
          <w:sz w:val="22"/>
          <w:szCs w:val="22"/>
          <w:lang w:val="ro-RO"/>
        </w:rPr>
        <w:t>e în colaborare cu Federa</w:t>
      </w:r>
      <w:r w:rsidR="00E70806">
        <w:rPr>
          <w:rFonts w:ascii="Verdana" w:hAnsi="Verdana" w:cs="Verdana"/>
          <w:sz w:val="22"/>
          <w:szCs w:val="22"/>
          <w:lang w:val="ro-RO"/>
        </w:rPr>
        <w:t>ț</w:t>
      </w:r>
      <w:r w:rsidR="00F162A1" w:rsidRPr="003E7686">
        <w:rPr>
          <w:rFonts w:ascii="Verdana" w:hAnsi="Verdana" w:cs="Verdana"/>
          <w:sz w:val="22"/>
          <w:szCs w:val="22"/>
          <w:lang w:val="ro-RO"/>
        </w:rPr>
        <w:t>ia europeană a producătorilor de furaje combinate, FEFAC (</w:t>
      </w:r>
      <w:hyperlink w:anchor="Stakeholder_consultation" w:history="1">
        <w:r w:rsidR="00F162A1" w:rsidRPr="003E7686">
          <w:rPr>
            <w:rStyle w:val="Hyperlink"/>
            <w:rFonts w:ascii="Verdana" w:hAnsi="Verdana" w:cs="Verdana"/>
            <w:sz w:val="22"/>
            <w:szCs w:val="22"/>
            <w:lang w:val="ro-RO"/>
          </w:rPr>
          <w:t xml:space="preserve">a se consulta </w:t>
        </w:r>
        <w:r>
          <w:rPr>
            <w:rStyle w:val="Hyperlink"/>
            <w:rFonts w:ascii="Verdana" w:hAnsi="Verdana" w:cs="Verdana"/>
            <w:sz w:val="22"/>
            <w:szCs w:val="22"/>
            <w:lang w:val="ro-RO"/>
          </w:rPr>
          <w:t>a</w:t>
        </w:r>
        <w:r w:rsidR="00F162A1" w:rsidRPr="003E7686">
          <w:rPr>
            <w:rStyle w:val="Hyperlink"/>
            <w:rFonts w:ascii="Verdana" w:hAnsi="Verdana" w:cs="Verdana"/>
            <w:sz w:val="22"/>
            <w:szCs w:val="22"/>
            <w:lang w:val="ro-RO"/>
          </w:rPr>
          <w:t>nexa 1</w:t>
        </w:r>
      </w:hyperlink>
      <w:r w:rsidR="00F162A1" w:rsidRPr="003E7686">
        <w:rPr>
          <w:rFonts w:ascii="Verdana" w:hAnsi="Verdana" w:cs="Verdana"/>
          <w:sz w:val="22"/>
          <w:szCs w:val="22"/>
          <w:lang w:val="ro-RO"/>
        </w:rPr>
        <w:t xml:space="preserve"> pentru detalii suplimentare). </w:t>
      </w:r>
      <w:r>
        <w:rPr>
          <w:rFonts w:ascii="Verdana" w:hAnsi="Verdana" w:cs="Verdana"/>
          <w:sz w:val="22"/>
          <w:szCs w:val="22"/>
          <w:lang w:val="ro-RO"/>
        </w:rPr>
        <w:t>G</w:t>
      </w:r>
      <w:r w:rsidR="00F162A1" w:rsidRPr="003E7686">
        <w:rPr>
          <w:rFonts w:ascii="Verdana" w:hAnsi="Verdana" w:cs="Verdana"/>
          <w:sz w:val="22"/>
          <w:szCs w:val="22"/>
          <w:lang w:val="ro-RO"/>
        </w:rPr>
        <w:t>hid</w:t>
      </w:r>
      <w:r>
        <w:rPr>
          <w:rFonts w:ascii="Verdana" w:hAnsi="Verdana" w:cs="Verdana"/>
          <w:sz w:val="22"/>
          <w:szCs w:val="22"/>
          <w:lang w:val="ro-RO"/>
        </w:rPr>
        <w:t>ul</w:t>
      </w:r>
      <w:r w:rsidR="00F162A1" w:rsidRPr="003E7686">
        <w:rPr>
          <w:rFonts w:ascii="Verdana" w:hAnsi="Verdana" w:cs="Verdana"/>
          <w:sz w:val="22"/>
          <w:szCs w:val="22"/>
          <w:lang w:val="ro-RO"/>
        </w:rPr>
        <w:t xml:space="preserve"> a fost conceput în spiritul ideii de comparabilitate </w:t>
      </w:r>
      <w:r w:rsidR="00E70806">
        <w:rPr>
          <w:rFonts w:ascii="Verdana" w:hAnsi="Verdana" w:cs="Verdana"/>
          <w:sz w:val="22"/>
          <w:szCs w:val="22"/>
          <w:lang w:val="ro-RO"/>
        </w:rPr>
        <w:t>ș</w:t>
      </w:r>
      <w:r w:rsidR="00F162A1" w:rsidRPr="003E7686">
        <w:rPr>
          <w:rFonts w:ascii="Verdana" w:hAnsi="Verdana" w:cs="Verdana"/>
          <w:sz w:val="22"/>
          <w:szCs w:val="22"/>
          <w:lang w:val="ro-RO"/>
        </w:rPr>
        <w:t xml:space="preserve">i/sau compatibilitate cu alte ghiduri sau coduri de bune practici </w:t>
      </w:r>
      <w:r w:rsidR="00E70806">
        <w:rPr>
          <w:rFonts w:ascii="Verdana" w:hAnsi="Verdana" w:cs="Verdana"/>
          <w:sz w:val="22"/>
          <w:szCs w:val="22"/>
          <w:lang w:val="ro-RO"/>
        </w:rPr>
        <w:t>ș</w:t>
      </w:r>
      <w:r w:rsidR="00F162A1" w:rsidRPr="003E7686">
        <w:rPr>
          <w:rFonts w:ascii="Verdana" w:hAnsi="Verdana" w:cs="Verdana"/>
          <w:sz w:val="22"/>
          <w:szCs w:val="22"/>
          <w:lang w:val="ro-RO"/>
        </w:rPr>
        <w:t>i în conformitate cu majoritatea cerin</w:t>
      </w:r>
      <w:r w:rsidR="00E70806">
        <w:rPr>
          <w:rFonts w:ascii="Verdana" w:hAnsi="Verdana" w:cs="Verdana"/>
          <w:sz w:val="22"/>
          <w:szCs w:val="22"/>
          <w:lang w:val="ro-RO"/>
        </w:rPr>
        <w:t>ț</w:t>
      </w:r>
      <w:r w:rsidR="00F162A1" w:rsidRPr="003E7686">
        <w:rPr>
          <w:rFonts w:ascii="Verdana" w:hAnsi="Verdana" w:cs="Verdana"/>
          <w:sz w:val="22"/>
          <w:szCs w:val="22"/>
          <w:lang w:val="ro-RO"/>
        </w:rPr>
        <w:t>elor din ISO</w:t>
      </w:r>
      <w:r>
        <w:rPr>
          <w:rFonts w:ascii="Verdana" w:hAnsi="Verdana" w:cs="Verdana"/>
          <w:sz w:val="22"/>
          <w:szCs w:val="22"/>
          <w:lang w:val="ro-RO"/>
        </w:rPr>
        <w:t> 9001, ISO </w:t>
      </w:r>
      <w:r w:rsidR="00F162A1" w:rsidRPr="003E7686">
        <w:rPr>
          <w:rFonts w:ascii="Verdana" w:hAnsi="Verdana" w:cs="Verdana"/>
          <w:sz w:val="22"/>
          <w:szCs w:val="22"/>
          <w:lang w:val="ro-RO"/>
        </w:rPr>
        <w:t xml:space="preserve">22000:2005 </w:t>
      </w:r>
      <w:r w:rsidR="00E70806">
        <w:rPr>
          <w:rFonts w:ascii="Verdana" w:hAnsi="Verdana" w:cs="Verdana"/>
          <w:sz w:val="22"/>
          <w:szCs w:val="22"/>
          <w:lang w:val="ro-RO"/>
        </w:rPr>
        <w:t>ș</w:t>
      </w:r>
      <w:r w:rsidR="00F162A1" w:rsidRPr="003E7686">
        <w:rPr>
          <w:rFonts w:ascii="Verdana" w:hAnsi="Verdana" w:cs="Verdana"/>
          <w:sz w:val="22"/>
          <w:szCs w:val="22"/>
          <w:lang w:val="ro-RO"/>
        </w:rPr>
        <w:t xml:space="preserve">i BSI PAS 222. </w:t>
      </w:r>
    </w:p>
    <w:p w:rsidR="00F162A1" w:rsidRPr="003E7686" w:rsidRDefault="00F162A1" w:rsidP="003910AE">
      <w:pPr>
        <w:pStyle w:val="BodyText3"/>
        <w:jc w:val="both"/>
        <w:rPr>
          <w:rFonts w:ascii="Verdana" w:hAnsi="Verdana" w:cs="Verdana"/>
          <w:b w:val="0"/>
          <w:bCs w:val="0"/>
          <w:sz w:val="22"/>
          <w:szCs w:val="22"/>
          <w:lang w:val="ro-RO"/>
        </w:rPr>
      </w:pPr>
    </w:p>
    <w:p w:rsidR="00F162A1" w:rsidRPr="003E7686" w:rsidRDefault="00F162A1" w:rsidP="003910AE">
      <w:pPr>
        <w:widowControl w:val="0"/>
        <w:jc w:val="both"/>
        <w:rPr>
          <w:rFonts w:ascii="Verdana" w:hAnsi="Verdana" w:cs="Verdana"/>
          <w:kern w:val="28"/>
          <w:sz w:val="22"/>
          <w:szCs w:val="22"/>
          <w:lang w:val="ro-RO" w:eastAsia="ja-JP"/>
        </w:rPr>
      </w:pPr>
      <w:r w:rsidRPr="003E7686">
        <w:rPr>
          <w:rFonts w:ascii="Verdana" w:hAnsi="Verdana" w:cs="Verdana"/>
          <w:kern w:val="28"/>
          <w:sz w:val="22"/>
          <w:szCs w:val="22"/>
          <w:lang w:val="ro-RO"/>
        </w:rPr>
        <w:t>Produc</w:t>
      </w:r>
      <w:r w:rsidR="00E70806">
        <w:rPr>
          <w:rFonts w:ascii="Verdana" w:hAnsi="Verdana" w:cs="Verdana"/>
          <w:kern w:val="28"/>
          <w:sz w:val="22"/>
          <w:szCs w:val="22"/>
          <w:lang w:val="ro-RO"/>
        </w:rPr>
        <w:t>ț</w:t>
      </w:r>
      <w:r w:rsidRPr="003E7686">
        <w:rPr>
          <w:rFonts w:ascii="Verdana" w:hAnsi="Verdana" w:cs="Verdana"/>
          <w:kern w:val="28"/>
          <w:sz w:val="22"/>
          <w:szCs w:val="22"/>
          <w:lang w:val="ro-RO"/>
        </w:rPr>
        <w:t xml:space="preserve">ia animală joacă un rol important în agricultură în cadrul </w:t>
      </w:r>
      <w:r w:rsidR="00CC13C9">
        <w:rPr>
          <w:rFonts w:ascii="Verdana" w:hAnsi="Verdana" w:cs="Verdana"/>
          <w:kern w:val="28"/>
          <w:sz w:val="22"/>
          <w:szCs w:val="22"/>
          <w:lang w:val="ro-RO"/>
        </w:rPr>
        <w:t>Uniunii</w:t>
      </w:r>
      <w:r w:rsidRPr="003E7686">
        <w:rPr>
          <w:rFonts w:ascii="Verdana" w:hAnsi="Verdana" w:cs="Verdana"/>
          <w:kern w:val="28"/>
          <w:sz w:val="22"/>
          <w:szCs w:val="22"/>
          <w:lang w:val="ro-RO"/>
        </w:rPr>
        <w:t xml:space="preserve"> Europene. Viabilitatea acestui sector depinde de încrederea clien</w:t>
      </w:r>
      <w:r w:rsidR="00E70806">
        <w:rPr>
          <w:rFonts w:ascii="Verdana" w:hAnsi="Verdana" w:cs="Verdana"/>
          <w:kern w:val="28"/>
          <w:sz w:val="22"/>
          <w:szCs w:val="22"/>
          <w:lang w:val="ro-RO"/>
        </w:rPr>
        <w:t>ț</w:t>
      </w:r>
      <w:r w:rsidRPr="003E7686">
        <w:rPr>
          <w:rFonts w:ascii="Verdana" w:hAnsi="Verdana" w:cs="Verdana"/>
          <w:kern w:val="28"/>
          <w:sz w:val="22"/>
          <w:szCs w:val="22"/>
          <w:lang w:val="ro-RO"/>
        </w:rPr>
        <w:t>ilor în siguran</w:t>
      </w:r>
      <w:r w:rsidR="00E70806">
        <w:rPr>
          <w:rFonts w:ascii="Verdana" w:hAnsi="Verdana" w:cs="Verdana"/>
          <w:kern w:val="28"/>
          <w:sz w:val="22"/>
          <w:szCs w:val="22"/>
          <w:lang w:val="ro-RO"/>
        </w:rPr>
        <w:t>ț</w:t>
      </w:r>
      <w:r w:rsidRPr="003E7686">
        <w:rPr>
          <w:rFonts w:ascii="Verdana" w:hAnsi="Verdana" w:cs="Verdana"/>
          <w:kern w:val="28"/>
          <w:sz w:val="22"/>
          <w:szCs w:val="22"/>
          <w:lang w:val="ro-RO"/>
        </w:rPr>
        <w:t>a produselor de origine animală fabricate</w:t>
      </w:r>
      <w:r w:rsidR="00CC13C9">
        <w:rPr>
          <w:rFonts w:ascii="Verdana" w:hAnsi="Verdana" w:cs="Verdana"/>
          <w:kern w:val="28"/>
          <w:sz w:val="22"/>
          <w:szCs w:val="22"/>
          <w:lang w:val="ro-RO"/>
        </w:rPr>
        <w:t>, precum</w:t>
      </w:r>
      <w:r w:rsidRPr="003E7686">
        <w:rPr>
          <w:rFonts w:ascii="Verdana" w:hAnsi="Verdana" w:cs="Verdana"/>
          <w:kern w:val="28"/>
          <w:sz w:val="22"/>
          <w:szCs w:val="22"/>
          <w:lang w:val="ro-RO"/>
        </w:rPr>
        <w:t xml:space="preserve"> </w:t>
      </w:r>
      <w:r w:rsidR="00E70806">
        <w:rPr>
          <w:rFonts w:ascii="Verdana" w:hAnsi="Verdana" w:cs="Verdana"/>
          <w:kern w:val="28"/>
          <w:sz w:val="22"/>
          <w:szCs w:val="22"/>
          <w:lang w:val="ro-RO"/>
        </w:rPr>
        <w:t>ș</w:t>
      </w:r>
      <w:r w:rsidRPr="003E7686">
        <w:rPr>
          <w:rFonts w:ascii="Verdana" w:hAnsi="Verdana" w:cs="Verdana"/>
          <w:kern w:val="28"/>
          <w:sz w:val="22"/>
          <w:szCs w:val="22"/>
          <w:lang w:val="ro-RO"/>
        </w:rPr>
        <w:t>i de disponibilitatea furajelor care nu au efecte adverse asupra sănătă</w:t>
      </w:r>
      <w:r w:rsidR="00E70806">
        <w:rPr>
          <w:rFonts w:ascii="Verdana" w:hAnsi="Verdana" w:cs="Verdana"/>
          <w:kern w:val="28"/>
          <w:sz w:val="22"/>
          <w:szCs w:val="22"/>
          <w:lang w:val="ro-RO"/>
        </w:rPr>
        <w:t>ț</w:t>
      </w:r>
      <w:r w:rsidRPr="003E7686">
        <w:rPr>
          <w:rFonts w:ascii="Verdana" w:hAnsi="Verdana" w:cs="Verdana"/>
          <w:kern w:val="28"/>
          <w:sz w:val="22"/>
          <w:szCs w:val="22"/>
          <w:lang w:val="ro-RO"/>
        </w:rPr>
        <w:t xml:space="preserve">ii animalelor </w:t>
      </w:r>
      <w:r w:rsidR="00E70806">
        <w:rPr>
          <w:rFonts w:ascii="Verdana" w:hAnsi="Verdana" w:cs="Verdana"/>
          <w:kern w:val="28"/>
          <w:sz w:val="22"/>
          <w:szCs w:val="22"/>
          <w:lang w:val="ro-RO"/>
        </w:rPr>
        <w:t>ț</w:t>
      </w:r>
      <w:r w:rsidRPr="003E7686">
        <w:rPr>
          <w:rFonts w:ascii="Verdana" w:hAnsi="Verdana" w:cs="Verdana"/>
          <w:kern w:val="28"/>
          <w:sz w:val="22"/>
          <w:szCs w:val="22"/>
          <w:lang w:val="ro-RO"/>
        </w:rPr>
        <w:t>inute.</w:t>
      </w:r>
    </w:p>
    <w:p w:rsidR="00F162A1" w:rsidRPr="003E7686" w:rsidRDefault="00F162A1" w:rsidP="003910AE">
      <w:pPr>
        <w:widowControl w:val="0"/>
        <w:jc w:val="both"/>
        <w:rPr>
          <w:rFonts w:ascii="Verdana" w:hAnsi="Verdana" w:cs="Verdana"/>
          <w:kern w:val="28"/>
          <w:sz w:val="22"/>
          <w:szCs w:val="22"/>
          <w:lang w:val="ro-RO" w:eastAsia="ja-JP"/>
        </w:rPr>
      </w:pPr>
    </w:p>
    <w:p w:rsidR="00F162A1" w:rsidRPr="003E7686" w:rsidRDefault="00F162A1" w:rsidP="003910AE">
      <w:pPr>
        <w:widowControl w:val="0"/>
        <w:jc w:val="both"/>
        <w:rPr>
          <w:rFonts w:ascii="Verdana" w:hAnsi="Verdana" w:cs="Verdana"/>
          <w:kern w:val="28"/>
          <w:sz w:val="22"/>
          <w:szCs w:val="22"/>
          <w:lang w:val="ro-RO" w:eastAsia="ja-JP"/>
        </w:rPr>
      </w:pPr>
      <w:r w:rsidRPr="003E7686">
        <w:rPr>
          <w:rFonts w:ascii="Verdana" w:hAnsi="Verdana" w:cs="Verdana"/>
          <w:kern w:val="28"/>
          <w:sz w:val="22"/>
          <w:szCs w:val="22"/>
          <w:lang w:val="ro-RO"/>
        </w:rPr>
        <w:t>Uniunea Europeană a stabilit un sistem de reglementare foarte solid care are ca obiectiv men</w:t>
      </w:r>
      <w:r w:rsidR="00E70806">
        <w:rPr>
          <w:rFonts w:ascii="Verdana" w:hAnsi="Verdana" w:cs="Verdana"/>
          <w:kern w:val="28"/>
          <w:sz w:val="22"/>
          <w:szCs w:val="22"/>
          <w:lang w:val="ro-RO"/>
        </w:rPr>
        <w:t>ț</w:t>
      </w:r>
      <w:r w:rsidRPr="003E7686">
        <w:rPr>
          <w:rFonts w:ascii="Verdana" w:hAnsi="Verdana" w:cs="Verdana"/>
          <w:kern w:val="28"/>
          <w:sz w:val="22"/>
          <w:szCs w:val="22"/>
          <w:lang w:val="ro-RO"/>
        </w:rPr>
        <w:t>inerea siguran</w:t>
      </w:r>
      <w:r w:rsidR="00E70806">
        <w:rPr>
          <w:rFonts w:ascii="Verdana" w:hAnsi="Verdana" w:cs="Verdana"/>
          <w:kern w:val="28"/>
          <w:sz w:val="22"/>
          <w:szCs w:val="22"/>
          <w:lang w:val="ro-RO"/>
        </w:rPr>
        <w:t>ț</w:t>
      </w:r>
      <w:r w:rsidRPr="003E7686">
        <w:rPr>
          <w:rFonts w:ascii="Verdana" w:hAnsi="Verdana" w:cs="Verdana"/>
          <w:kern w:val="28"/>
          <w:sz w:val="22"/>
          <w:szCs w:val="22"/>
          <w:lang w:val="ro-RO"/>
        </w:rPr>
        <w:t>ei lan</w:t>
      </w:r>
      <w:r w:rsidR="00E70806">
        <w:rPr>
          <w:rFonts w:ascii="Verdana" w:hAnsi="Verdana" w:cs="Verdana"/>
          <w:kern w:val="28"/>
          <w:sz w:val="22"/>
          <w:szCs w:val="22"/>
          <w:lang w:val="ro-RO"/>
        </w:rPr>
        <w:t>ț</w:t>
      </w:r>
      <w:r w:rsidRPr="003E7686">
        <w:rPr>
          <w:rFonts w:ascii="Verdana" w:hAnsi="Verdana" w:cs="Verdana"/>
          <w:kern w:val="28"/>
          <w:sz w:val="22"/>
          <w:szCs w:val="22"/>
          <w:lang w:val="ro-RO"/>
        </w:rPr>
        <w:t xml:space="preserve">ului furajer. </w:t>
      </w:r>
      <w:r w:rsidR="00CC13C9">
        <w:rPr>
          <w:rFonts w:ascii="Verdana" w:hAnsi="Verdana" w:cs="Verdana"/>
          <w:kern w:val="28"/>
          <w:sz w:val="22"/>
          <w:szCs w:val="22"/>
          <w:lang w:val="ro-RO"/>
        </w:rPr>
        <w:t>S</w:t>
      </w:r>
      <w:r w:rsidRPr="003E7686">
        <w:rPr>
          <w:rFonts w:ascii="Verdana" w:hAnsi="Verdana" w:cs="Verdana"/>
          <w:kern w:val="28"/>
          <w:sz w:val="22"/>
          <w:szCs w:val="22"/>
          <w:lang w:val="ro-RO"/>
        </w:rPr>
        <w:t>istem</w:t>
      </w:r>
      <w:r w:rsidR="00CC13C9">
        <w:rPr>
          <w:rFonts w:ascii="Verdana" w:hAnsi="Verdana" w:cs="Verdana"/>
          <w:kern w:val="28"/>
          <w:sz w:val="22"/>
          <w:szCs w:val="22"/>
          <w:lang w:val="ro-RO"/>
        </w:rPr>
        <w:t>ul</w:t>
      </w:r>
      <w:r w:rsidRPr="003E7686">
        <w:rPr>
          <w:rFonts w:ascii="Verdana" w:hAnsi="Verdana" w:cs="Verdana"/>
          <w:kern w:val="28"/>
          <w:sz w:val="22"/>
          <w:szCs w:val="22"/>
          <w:lang w:val="ro-RO"/>
        </w:rPr>
        <w:t xml:space="preserve"> de reglementare cuprinde principii generale pentru operatorii </w:t>
      </w:r>
      <w:r w:rsidR="00E70806">
        <w:rPr>
          <w:rFonts w:ascii="Verdana" w:hAnsi="Verdana" w:cs="Verdana"/>
          <w:kern w:val="28"/>
          <w:sz w:val="22"/>
          <w:szCs w:val="22"/>
          <w:lang w:val="ro-RO"/>
        </w:rPr>
        <w:t>ș</w:t>
      </w:r>
      <w:r w:rsidRPr="003E7686">
        <w:rPr>
          <w:rFonts w:ascii="Verdana" w:hAnsi="Verdana" w:cs="Verdana"/>
          <w:kern w:val="28"/>
          <w:sz w:val="22"/>
          <w:szCs w:val="22"/>
          <w:lang w:val="ro-RO"/>
        </w:rPr>
        <w:t>i autorită</w:t>
      </w:r>
      <w:r w:rsidR="00E70806">
        <w:rPr>
          <w:rFonts w:ascii="Verdana" w:hAnsi="Verdana" w:cs="Verdana"/>
          <w:kern w:val="28"/>
          <w:sz w:val="22"/>
          <w:szCs w:val="22"/>
          <w:lang w:val="ro-RO"/>
        </w:rPr>
        <w:t>ț</w:t>
      </w:r>
      <w:r w:rsidRPr="003E7686">
        <w:rPr>
          <w:rFonts w:ascii="Verdana" w:hAnsi="Verdana" w:cs="Verdana"/>
          <w:kern w:val="28"/>
          <w:sz w:val="22"/>
          <w:szCs w:val="22"/>
          <w:lang w:val="ro-RO"/>
        </w:rPr>
        <w:t>ile implicate, reguli de igienă pentru operatori, norme de siguran</w:t>
      </w:r>
      <w:r w:rsidR="00E70806">
        <w:rPr>
          <w:rFonts w:ascii="Verdana" w:hAnsi="Verdana" w:cs="Verdana"/>
          <w:kern w:val="28"/>
          <w:sz w:val="22"/>
          <w:szCs w:val="22"/>
          <w:lang w:val="ro-RO"/>
        </w:rPr>
        <w:t>ț</w:t>
      </w:r>
      <w:r w:rsidRPr="003E7686">
        <w:rPr>
          <w:rFonts w:ascii="Verdana" w:hAnsi="Verdana" w:cs="Verdana"/>
          <w:kern w:val="28"/>
          <w:sz w:val="22"/>
          <w:szCs w:val="22"/>
          <w:lang w:val="ro-RO"/>
        </w:rPr>
        <w:t xml:space="preserve">ă a produselor furajere </w:t>
      </w:r>
      <w:r w:rsidR="00E70806">
        <w:rPr>
          <w:rFonts w:ascii="Verdana" w:hAnsi="Verdana" w:cs="Verdana"/>
          <w:kern w:val="28"/>
          <w:sz w:val="22"/>
          <w:szCs w:val="22"/>
          <w:lang w:val="ro-RO"/>
        </w:rPr>
        <w:t>ș</w:t>
      </w:r>
      <w:r w:rsidRPr="003E7686">
        <w:rPr>
          <w:rFonts w:ascii="Verdana" w:hAnsi="Verdana" w:cs="Verdana"/>
          <w:kern w:val="28"/>
          <w:sz w:val="22"/>
          <w:szCs w:val="22"/>
          <w:lang w:val="ro-RO"/>
        </w:rPr>
        <w:t>i reguli pentru controalele efectuate de autorită</w:t>
      </w:r>
      <w:r w:rsidR="00E70806">
        <w:rPr>
          <w:rFonts w:ascii="Verdana" w:hAnsi="Verdana" w:cs="Verdana"/>
          <w:kern w:val="28"/>
          <w:sz w:val="22"/>
          <w:szCs w:val="22"/>
          <w:lang w:val="ro-RO"/>
        </w:rPr>
        <w:t>ț</w:t>
      </w:r>
      <w:r w:rsidRPr="003E7686">
        <w:rPr>
          <w:rFonts w:ascii="Verdana" w:hAnsi="Verdana" w:cs="Verdana"/>
          <w:kern w:val="28"/>
          <w:sz w:val="22"/>
          <w:szCs w:val="22"/>
          <w:lang w:val="ro-RO"/>
        </w:rPr>
        <w:t xml:space="preserve">i. </w:t>
      </w:r>
      <w:r w:rsidR="00CC13C9">
        <w:rPr>
          <w:rFonts w:ascii="Verdana" w:hAnsi="Verdana" w:cs="Verdana"/>
          <w:kern w:val="28"/>
          <w:sz w:val="22"/>
          <w:szCs w:val="22"/>
          <w:lang w:val="ro-RO"/>
        </w:rPr>
        <w:t>Noul</w:t>
      </w:r>
      <w:r w:rsidRPr="003E7686">
        <w:rPr>
          <w:rFonts w:ascii="Verdana" w:hAnsi="Verdana" w:cs="Verdana"/>
          <w:kern w:val="28"/>
          <w:sz w:val="22"/>
          <w:szCs w:val="22"/>
          <w:lang w:val="ro-RO"/>
        </w:rPr>
        <w:t xml:space="preserve"> cadru legal asigură armonizarea necesară a regulilor de siguran</w:t>
      </w:r>
      <w:r w:rsidR="00E70806">
        <w:rPr>
          <w:rFonts w:ascii="Verdana" w:hAnsi="Verdana" w:cs="Verdana"/>
          <w:kern w:val="28"/>
          <w:sz w:val="22"/>
          <w:szCs w:val="22"/>
          <w:lang w:val="ro-RO"/>
        </w:rPr>
        <w:t>ț</w:t>
      </w:r>
      <w:r w:rsidRPr="003E7686">
        <w:rPr>
          <w:rFonts w:ascii="Verdana" w:hAnsi="Verdana" w:cs="Verdana"/>
          <w:kern w:val="28"/>
          <w:sz w:val="22"/>
          <w:szCs w:val="22"/>
          <w:lang w:val="ro-RO"/>
        </w:rPr>
        <w:t xml:space="preserve">ă a furajelor la nivelul </w:t>
      </w:r>
      <w:r w:rsidR="00CC13C9">
        <w:rPr>
          <w:rFonts w:ascii="Verdana" w:hAnsi="Verdana" w:cs="Verdana"/>
          <w:kern w:val="28"/>
          <w:sz w:val="22"/>
          <w:szCs w:val="22"/>
          <w:lang w:val="ro-RO"/>
        </w:rPr>
        <w:t>Uniunii</w:t>
      </w:r>
      <w:r w:rsidRPr="003E7686">
        <w:rPr>
          <w:rFonts w:ascii="Verdana" w:hAnsi="Verdana" w:cs="Verdana"/>
          <w:kern w:val="28"/>
          <w:sz w:val="22"/>
          <w:szCs w:val="22"/>
          <w:lang w:val="ro-RO"/>
        </w:rPr>
        <w:t xml:space="preserve"> Europene. Obiectivele stabilite pot fi realizate numai cu angajamentul complet al operatorilor implica</w:t>
      </w:r>
      <w:r w:rsidR="00E70806">
        <w:rPr>
          <w:rFonts w:ascii="Verdana" w:hAnsi="Verdana" w:cs="Verdana"/>
          <w:kern w:val="28"/>
          <w:sz w:val="22"/>
          <w:szCs w:val="22"/>
          <w:lang w:val="ro-RO"/>
        </w:rPr>
        <w:t>ț</w:t>
      </w:r>
      <w:r w:rsidRPr="003E7686">
        <w:rPr>
          <w:rFonts w:ascii="Verdana" w:hAnsi="Verdana" w:cs="Verdana"/>
          <w:kern w:val="28"/>
          <w:sz w:val="22"/>
          <w:szCs w:val="22"/>
          <w:lang w:val="ro-RO"/>
        </w:rPr>
        <w:t>i. Asocia</w:t>
      </w:r>
      <w:r w:rsidR="00E70806">
        <w:rPr>
          <w:rFonts w:ascii="Verdana" w:hAnsi="Verdana" w:cs="Verdana"/>
          <w:kern w:val="28"/>
          <w:sz w:val="22"/>
          <w:szCs w:val="22"/>
          <w:lang w:val="ro-RO"/>
        </w:rPr>
        <w:t>ț</w:t>
      </w:r>
      <w:r w:rsidRPr="003E7686">
        <w:rPr>
          <w:rFonts w:ascii="Verdana" w:hAnsi="Verdana" w:cs="Verdana"/>
          <w:kern w:val="28"/>
          <w:sz w:val="22"/>
          <w:szCs w:val="22"/>
          <w:lang w:val="ro-RO"/>
        </w:rPr>
        <w:t>iile sectoriale pot juca un rol în sprijinirea operatorilor în vederea realizării acestor obiective.</w:t>
      </w:r>
    </w:p>
    <w:p w:rsidR="00F162A1" w:rsidRPr="003E7686" w:rsidRDefault="00F162A1" w:rsidP="003910AE">
      <w:pPr>
        <w:widowControl w:val="0"/>
        <w:jc w:val="both"/>
        <w:rPr>
          <w:rFonts w:ascii="Verdana" w:hAnsi="Verdana" w:cs="Verdana"/>
          <w:kern w:val="28"/>
          <w:sz w:val="22"/>
          <w:szCs w:val="22"/>
          <w:lang w:val="ro-RO" w:eastAsia="ja-JP"/>
        </w:rPr>
      </w:pPr>
    </w:p>
    <w:p w:rsidR="00F162A1" w:rsidRPr="003E7686" w:rsidRDefault="00F162A1" w:rsidP="003910AE">
      <w:pPr>
        <w:widowControl w:val="0"/>
        <w:jc w:val="both"/>
        <w:rPr>
          <w:rFonts w:ascii="Verdana" w:hAnsi="Verdana" w:cs="Verdana"/>
          <w:sz w:val="22"/>
          <w:szCs w:val="22"/>
          <w:lang w:val="ro-RO"/>
        </w:rPr>
      </w:pPr>
      <w:r w:rsidRPr="003E7686">
        <w:rPr>
          <w:rFonts w:ascii="Verdana" w:hAnsi="Verdana" w:cs="Verdana"/>
          <w:sz w:val="22"/>
          <w:szCs w:val="22"/>
          <w:lang w:val="ro-RO"/>
        </w:rPr>
        <w:lastRenderedPageBreak/>
        <w:t>Este un principiu fundamental al legisla</w:t>
      </w:r>
      <w:r w:rsidR="00E70806">
        <w:rPr>
          <w:rFonts w:ascii="Verdana" w:hAnsi="Verdana" w:cs="Verdana"/>
          <w:sz w:val="22"/>
          <w:szCs w:val="22"/>
          <w:lang w:val="ro-RO"/>
        </w:rPr>
        <w:t>ț</w:t>
      </w:r>
      <w:r w:rsidRPr="003E7686">
        <w:rPr>
          <w:rFonts w:ascii="Verdana" w:hAnsi="Verdana" w:cs="Verdana"/>
          <w:sz w:val="22"/>
          <w:szCs w:val="22"/>
          <w:lang w:val="ro-RO"/>
        </w:rPr>
        <w:t>iei alimentare/furajere că fiecare operator din lan</w:t>
      </w:r>
      <w:r w:rsidR="00E70806">
        <w:rPr>
          <w:rFonts w:ascii="Verdana" w:hAnsi="Verdana" w:cs="Verdana"/>
          <w:sz w:val="22"/>
          <w:szCs w:val="22"/>
          <w:lang w:val="ro-RO"/>
        </w:rPr>
        <w:t>ț</w:t>
      </w:r>
      <w:r w:rsidRPr="003E7686">
        <w:rPr>
          <w:rFonts w:ascii="Verdana" w:hAnsi="Verdana" w:cs="Verdana"/>
          <w:sz w:val="22"/>
          <w:szCs w:val="22"/>
          <w:lang w:val="ro-RO"/>
        </w:rPr>
        <w:t xml:space="preserve"> trebuie să-</w:t>
      </w:r>
      <w:r w:rsidR="00E70806">
        <w:rPr>
          <w:rFonts w:ascii="Verdana" w:hAnsi="Verdana" w:cs="Verdana"/>
          <w:sz w:val="22"/>
          <w:szCs w:val="22"/>
          <w:lang w:val="ro-RO"/>
        </w:rPr>
        <w:t>ș</w:t>
      </w:r>
      <w:r w:rsidRPr="003E7686">
        <w:rPr>
          <w:rFonts w:ascii="Verdana" w:hAnsi="Verdana" w:cs="Verdana"/>
          <w:sz w:val="22"/>
          <w:szCs w:val="22"/>
          <w:lang w:val="ro-RO"/>
        </w:rPr>
        <w:t>i asume responsabilitatea de a furniza produse sigure. Legisla</w:t>
      </w:r>
      <w:r w:rsidR="00E70806">
        <w:rPr>
          <w:rFonts w:ascii="Verdana" w:hAnsi="Verdana" w:cs="Verdana"/>
          <w:sz w:val="22"/>
          <w:szCs w:val="22"/>
          <w:lang w:val="ro-RO"/>
        </w:rPr>
        <w:t>ț</w:t>
      </w:r>
      <w:r w:rsidRPr="003E7686">
        <w:rPr>
          <w:rFonts w:ascii="Verdana" w:hAnsi="Verdana" w:cs="Verdana"/>
          <w:sz w:val="22"/>
          <w:szCs w:val="22"/>
          <w:lang w:val="ro-RO"/>
        </w:rPr>
        <w:t xml:space="preserve">ia prevede măsurile pe care operatorul trebuie să le pună în aplicare pentru a realiza acest lucru. Operatorul va aplica </w:t>
      </w:r>
      <w:r w:rsidR="00CC13C9">
        <w:rPr>
          <w:rFonts w:ascii="Verdana" w:hAnsi="Verdana" w:cs="Verdana"/>
          <w:sz w:val="22"/>
          <w:szCs w:val="22"/>
          <w:lang w:val="ro-RO"/>
        </w:rPr>
        <w:t xml:space="preserve">astfel de </w:t>
      </w:r>
      <w:r w:rsidRPr="003E7686">
        <w:rPr>
          <w:rFonts w:ascii="Verdana" w:hAnsi="Verdana" w:cs="Verdana"/>
          <w:sz w:val="22"/>
          <w:szCs w:val="22"/>
          <w:lang w:val="ro-RO"/>
        </w:rPr>
        <w:t xml:space="preserve">norme formulate generic </w:t>
      </w:r>
      <w:r w:rsidR="00E70806">
        <w:rPr>
          <w:rFonts w:ascii="Verdana" w:hAnsi="Verdana" w:cs="Verdana"/>
          <w:sz w:val="22"/>
          <w:szCs w:val="22"/>
          <w:lang w:val="ro-RO"/>
        </w:rPr>
        <w:t>ș</w:t>
      </w:r>
      <w:r w:rsidRPr="003E7686">
        <w:rPr>
          <w:rFonts w:ascii="Verdana" w:hAnsi="Verdana" w:cs="Verdana"/>
          <w:sz w:val="22"/>
          <w:szCs w:val="22"/>
          <w:lang w:val="ro-RO"/>
        </w:rPr>
        <w:t>i, procedând astfel, le adaptează pentru a garanta siguran</w:t>
      </w:r>
      <w:r w:rsidR="00E70806">
        <w:rPr>
          <w:rFonts w:ascii="Verdana" w:hAnsi="Verdana" w:cs="Verdana"/>
          <w:sz w:val="22"/>
          <w:szCs w:val="22"/>
          <w:lang w:val="ro-RO"/>
        </w:rPr>
        <w:t>ț</w:t>
      </w:r>
      <w:r w:rsidRPr="003E7686">
        <w:rPr>
          <w:rFonts w:ascii="Verdana" w:hAnsi="Verdana" w:cs="Verdana"/>
          <w:sz w:val="22"/>
          <w:szCs w:val="22"/>
          <w:lang w:val="ro-RO"/>
        </w:rPr>
        <w:t xml:space="preserve">a furajelor din perspectiva </w:t>
      </w:r>
      <w:r w:rsidR="00CC13C9">
        <w:rPr>
          <w:rFonts w:ascii="Verdana" w:hAnsi="Verdana" w:cs="Verdana"/>
          <w:sz w:val="22"/>
          <w:szCs w:val="22"/>
          <w:lang w:val="ro-RO"/>
        </w:rPr>
        <w:t>întreprinderii</w:t>
      </w:r>
      <w:r w:rsidRPr="003E7686">
        <w:rPr>
          <w:rFonts w:ascii="Verdana" w:hAnsi="Verdana" w:cs="Verdana"/>
          <w:sz w:val="22"/>
          <w:szCs w:val="22"/>
          <w:lang w:val="ro-RO"/>
        </w:rPr>
        <w:t>. Această activitate poate fi armonizată la nivel sectorial, iar rezultatul acesteia trebuie să fie transparent pentru to</w:t>
      </w:r>
      <w:r w:rsidR="00E70806">
        <w:rPr>
          <w:rFonts w:ascii="Verdana" w:hAnsi="Verdana" w:cs="Verdana"/>
          <w:sz w:val="22"/>
          <w:szCs w:val="22"/>
          <w:lang w:val="ro-RO"/>
        </w:rPr>
        <w:t>ț</w:t>
      </w:r>
      <w:r w:rsidRPr="003E7686">
        <w:rPr>
          <w:rFonts w:ascii="Verdana" w:hAnsi="Verdana" w:cs="Verdana"/>
          <w:sz w:val="22"/>
          <w:szCs w:val="22"/>
          <w:lang w:val="ro-RO"/>
        </w:rPr>
        <w:t>i partenerii din lan</w:t>
      </w:r>
      <w:r w:rsidR="00E70806">
        <w:rPr>
          <w:rFonts w:ascii="Verdana" w:hAnsi="Verdana" w:cs="Verdana"/>
          <w:sz w:val="22"/>
          <w:szCs w:val="22"/>
          <w:lang w:val="ro-RO"/>
        </w:rPr>
        <w:t>ț</w:t>
      </w:r>
      <w:r w:rsidRPr="003E7686">
        <w:rPr>
          <w:rFonts w:ascii="Verdana" w:hAnsi="Verdana" w:cs="Verdana"/>
          <w:sz w:val="22"/>
          <w:szCs w:val="22"/>
          <w:lang w:val="ro-RO"/>
        </w:rPr>
        <w:t xml:space="preserve">. </w:t>
      </w:r>
      <w:r w:rsidRPr="003E7686">
        <w:rPr>
          <w:rFonts w:ascii="Verdana" w:hAnsi="Verdana" w:cs="Verdana"/>
          <w:i/>
          <w:iCs/>
          <w:sz w:val="22"/>
          <w:szCs w:val="22"/>
          <w:lang w:val="ro-RO"/>
        </w:rPr>
        <w:t xml:space="preserve">Principiul de bază </w:t>
      </w:r>
      <w:r w:rsidRPr="003E7686">
        <w:rPr>
          <w:rFonts w:ascii="Verdana" w:hAnsi="Verdana" w:cs="Verdana"/>
          <w:sz w:val="22"/>
          <w:szCs w:val="22"/>
          <w:lang w:val="ro-RO"/>
        </w:rPr>
        <w:t xml:space="preserve">al acestui </w:t>
      </w:r>
      <w:r w:rsidR="00CC13C9">
        <w:rPr>
          <w:rFonts w:ascii="Verdana" w:hAnsi="Verdana" w:cs="Verdana"/>
          <w:sz w:val="22"/>
          <w:szCs w:val="22"/>
          <w:lang w:val="ro-RO"/>
        </w:rPr>
        <w:t>g</w:t>
      </w:r>
      <w:r w:rsidRPr="003E7686">
        <w:rPr>
          <w:rFonts w:ascii="Verdana" w:hAnsi="Verdana" w:cs="Verdana"/>
          <w:sz w:val="22"/>
          <w:szCs w:val="22"/>
          <w:lang w:val="ro-RO"/>
        </w:rPr>
        <w:t>hid este</w:t>
      </w:r>
      <w:r w:rsidR="00CC13C9">
        <w:rPr>
          <w:rFonts w:ascii="Verdana" w:hAnsi="Verdana" w:cs="Verdana"/>
          <w:sz w:val="22"/>
          <w:szCs w:val="22"/>
          <w:lang w:val="ro-RO"/>
        </w:rPr>
        <w:t>,</w:t>
      </w:r>
      <w:r w:rsidRPr="003E7686">
        <w:rPr>
          <w:rFonts w:ascii="Verdana" w:hAnsi="Verdana" w:cs="Verdana"/>
          <w:sz w:val="22"/>
          <w:szCs w:val="22"/>
          <w:lang w:val="ro-RO"/>
        </w:rPr>
        <w:t xml:space="preserve"> </w:t>
      </w:r>
      <w:r w:rsidR="00CC13C9">
        <w:rPr>
          <w:rFonts w:ascii="Verdana" w:hAnsi="Verdana" w:cs="Verdana"/>
          <w:sz w:val="22"/>
          <w:szCs w:val="22"/>
          <w:lang w:val="ro-RO"/>
        </w:rPr>
        <w:t>prin urmare,</w:t>
      </w:r>
      <w:r w:rsidRPr="003E7686">
        <w:rPr>
          <w:rFonts w:ascii="Verdana" w:hAnsi="Verdana" w:cs="Verdana"/>
          <w:sz w:val="22"/>
          <w:szCs w:val="22"/>
          <w:lang w:val="ro-RO"/>
        </w:rPr>
        <w:t xml:space="preserve"> </w:t>
      </w:r>
      <w:r w:rsidRPr="003E7686">
        <w:rPr>
          <w:rFonts w:ascii="Verdana" w:hAnsi="Verdana" w:cs="Verdana"/>
          <w:i/>
          <w:iCs/>
          <w:sz w:val="22"/>
          <w:szCs w:val="22"/>
          <w:lang w:val="ro-RO"/>
        </w:rPr>
        <w:t>subsidiaritatea siguran</w:t>
      </w:r>
      <w:r w:rsidR="00E70806">
        <w:rPr>
          <w:rFonts w:ascii="Verdana" w:hAnsi="Verdana" w:cs="Verdana"/>
          <w:i/>
          <w:iCs/>
          <w:sz w:val="22"/>
          <w:szCs w:val="22"/>
          <w:lang w:val="ro-RO"/>
        </w:rPr>
        <w:t>ț</w:t>
      </w:r>
      <w:r w:rsidRPr="003E7686">
        <w:rPr>
          <w:rFonts w:ascii="Verdana" w:hAnsi="Verdana" w:cs="Verdana"/>
          <w:i/>
          <w:iCs/>
          <w:sz w:val="22"/>
          <w:szCs w:val="22"/>
          <w:lang w:val="ro-RO"/>
        </w:rPr>
        <w:t>ei lan</w:t>
      </w:r>
      <w:r w:rsidR="00E70806">
        <w:rPr>
          <w:rFonts w:ascii="Verdana" w:hAnsi="Verdana" w:cs="Verdana"/>
          <w:i/>
          <w:iCs/>
          <w:sz w:val="22"/>
          <w:szCs w:val="22"/>
          <w:lang w:val="ro-RO"/>
        </w:rPr>
        <w:t>ț</w:t>
      </w:r>
      <w:r w:rsidRPr="003E7686">
        <w:rPr>
          <w:rFonts w:ascii="Verdana" w:hAnsi="Verdana" w:cs="Verdana"/>
          <w:i/>
          <w:iCs/>
          <w:sz w:val="22"/>
          <w:szCs w:val="22"/>
          <w:lang w:val="ro-RO"/>
        </w:rPr>
        <w:t xml:space="preserve">ului alimentar </w:t>
      </w:r>
      <w:r w:rsidR="00E70806">
        <w:rPr>
          <w:rFonts w:ascii="Verdana" w:hAnsi="Verdana" w:cs="Verdana"/>
          <w:i/>
          <w:iCs/>
          <w:sz w:val="22"/>
          <w:szCs w:val="22"/>
          <w:lang w:val="ro-RO"/>
        </w:rPr>
        <w:t>ș</w:t>
      </w:r>
      <w:r w:rsidRPr="003E7686">
        <w:rPr>
          <w:rFonts w:ascii="Verdana" w:hAnsi="Verdana" w:cs="Verdana"/>
          <w:i/>
          <w:iCs/>
          <w:sz w:val="22"/>
          <w:szCs w:val="22"/>
          <w:lang w:val="ro-RO"/>
        </w:rPr>
        <w:t xml:space="preserve">i furajer </w:t>
      </w:r>
      <w:r w:rsidR="00E70806">
        <w:rPr>
          <w:rFonts w:ascii="Verdana" w:hAnsi="Verdana" w:cs="Verdana"/>
          <w:sz w:val="22"/>
          <w:szCs w:val="22"/>
          <w:lang w:val="ro-RO"/>
        </w:rPr>
        <w:t>ș</w:t>
      </w:r>
      <w:r w:rsidRPr="003E7686">
        <w:rPr>
          <w:rFonts w:ascii="Verdana" w:hAnsi="Verdana" w:cs="Verdana"/>
          <w:sz w:val="22"/>
          <w:szCs w:val="22"/>
          <w:lang w:val="ro-RO"/>
        </w:rPr>
        <w:t>i autogestionarea siguran</w:t>
      </w:r>
      <w:r w:rsidR="00E70806">
        <w:rPr>
          <w:rFonts w:ascii="Verdana" w:hAnsi="Verdana" w:cs="Verdana"/>
          <w:sz w:val="22"/>
          <w:szCs w:val="22"/>
          <w:lang w:val="ro-RO"/>
        </w:rPr>
        <w:t>ț</w:t>
      </w:r>
      <w:r w:rsidRPr="003E7686">
        <w:rPr>
          <w:rFonts w:ascii="Verdana" w:hAnsi="Verdana" w:cs="Verdana"/>
          <w:sz w:val="22"/>
          <w:szCs w:val="22"/>
          <w:lang w:val="ro-RO"/>
        </w:rPr>
        <w:t>ei furajelor.</w:t>
      </w:r>
    </w:p>
    <w:p w:rsidR="00F162A1" w:rsidRPr="003E7686" w:rsidRDefault="00F162A1" w:rsidP="003910AE">
      <w:pPr>
        <w:widowControl w:val="0"/>
        <w:jc w:val="both"/>
        <w:rPr>
          <w:rFonts w:ascii="Verdana" w:hAnsi="Verdana" w:cs="Verdana"/>
          <w:kern w:val="28"/>
          <w:sz w:val="22"/>
          <w:szCs w:val="22"/>
          <w:lang w:val="ro-RO" w:eastAsia="ja-JP"/>
        </w:rPr>
      </w:pPr>
    </w:p>
    <w:p w:rsidR="00F162A1" w:rsidRPr="003E7686" w:rsidRDefault="00F162A1" w:rsidP="003910AE">
      <w:pPr>
        <w:widowControl w:val="0"/>
        <w:jc w:val="both"/>
        <w:rPr>
          <w:rFonts w:ascii="Verdana" w:hAnsi="Verdana" w:cs="Verdana"/>
          <w:sz w:val="22"/>
          <w:szCs w:val="22"/>
          <w:lang w:val="ro-RO"/>
        </w:rPr>
      </w:pPr>
      <w:r w:rsidRPr="003E7686">
        <w:rPr>
          <w:rFonts w:ascii="Verdana" w:hAnsi="Verdana" w:cs="Verdana"/>
          <w:sz w:val="22"/>
          <w:szCs w:val="22"/>
          <w:lang w:val="ro-RO"/>
        </w:rPr>
        <w:t>Obiectivul ghidului este de a asigura un nivel echivalent de protec</w:t>
      </w:r>
      <w:r w:rsidR="00E70806">
        <w:rPr>
          <w:rFonts w:ascii="Verdana" w:hAnsi="Verdana" w:cs="Verdana"/>
          <w:sz w:val="22"/>
          <w:szCs w:val="22"/>
          <w:lang w:val="ro-RO"/>
        </w:rPr>
        <w:t>ț</w:t>
      </w:r>
      <w:r w:rsidRPr="003E7686">
        <w:rPr>
          <w:rFonts w:ascii="Verdana" w:hAnsi="Verdana" w:cs="Verdana"/>
          <w:sz w:val="22"/>
          <w:szCs w:val="22"/>
          <w:lang w:val="ro-RO"/>
        </w:rPr>
        <w:t>ie împotriva riscurilor aferente furajelor, astfel cum se prevede în legisla</w:t>
      </w:r>
      <w:r w:rsidR="00E70806">
        <w:rPr>
          <w:rFonts w:ascii="Verdana" w:hAnsi="Verdana" w:cs="Verdana"/>
          <w:sz w:val="22"/>
          <w:szCs w:val="22"/>
          <w:lang w:val="ro-RO"/>
        </w:rPr>
        <w:t>ț</w:t>
      </w:r>
      <w:r w:rsidRPr="003E7686">
        <w:rPr>
          <w:rFonts w:ascii="Verdana" w:hAnsi="Verdana" w:cs="Verdana"/>
          <w:sz w:val="22"/>
          <w:szCs w:val="22"/>
          <w:lang w:val="ro-RO"/>
        </w:rPr>
        <w:t>ie.</w:t>
      </w:r>
    </w:p>
    <w:p w:rsidR="00F162A1" w:rsidRPr="003E7686" w:rsidRDefault="00F162A1" w:rsidP="003910AE">
      <w:pPr>
        <w:widowControl w:val="0"/>
        <w:jc w:val="both"/>
        <w:rPr>
          <w:rFonts w:ascii="Verdana" w:hAnsi="Verdana" w:cs="Verdana"/>
          <w:sz w:val="22"/>
          <w:szCs w:val="22"/>
          <w:lang w:val="ro-RO"/>
        </w:rPr>
      </w:pPr>
    </w:p>
    <w:p w:rsidR="00F162A1" w:rsidRPr="003E7686" w:rsidRDefault="00F162A1" w:rsidP="003910AE">
      <w:pPr>
        <w:jc w:val="both"/>
        <w:rPr>
          <w:rFonts w:ascii="Verdana" w:hAnsi="Verdana" w:cs="Verdana"/>
          <w:sz w:val="22"/>
          <w:szCs w:val="22"/>
          <w:lang w:val="ro-RO"/>
        </w:rPr>
      </w:pPr>
      <w:r w:rsidRPr="003E7686">
        <w:rPr>
          <w:rFonts w:ascii="Verdana" w:hAnsi="Verdana" w:cs="Verdana"/>
          <w:sz w:val="22"/>
          <w:szCs w:val="22"/>
          <w:lang w:val="ro-RO"/>
        </w:rPr>
        <w:t xml:space="preserve">Faptul că metoda HACCP, ca instrument de control al riscurilor alimentare, a fost pusă în aplicare </w:t>
      </w:r>
      <w:r w:rsidR="00CC13C9">
        <w:rPr>
          <w:rFonts w:ascii="Verdana" w:hAnsi="Verdana" w:cs="Verdana"/>
          <w:sz w:val="22"/>
          <w:szCs w:val="22"/>
          <w:lang w:val="ro-RO"/>
        </w:rPr>
        <w:t>la scară</w:t>
      </w:r>
      <w:r w:rsidRPr="003E7686">
        <w:rPr>
          <w:rFonts w:ascii="Verdana" w:hAnsi="Verdana" w:cs="Verdana"/>
          <w:sz w:val="22"/>
          <w:szCs w:val="22"/>
          <w:lang w:val="ro-RO"/>
        </w:rPr>
        <w:t xml:space="preserve"> larg</w:t>
      </w:r>
      <w:r w:rsidR="00CC13C9">
        <w:rPr>
          <w:rFonts w:ascii="Verdana" w:hAnsi="Verdana" w:cs="Verdana"/>
          <w:sz w:val="22"/>
          <w:szCs w:val="22"/>
          <w:lang w:val="ro-RO"/>
        </w:rPr>
        <w:t>ă</w:t>
      </w:r>
      <w:r w:rsidRPr="003E7686">
        <w:rPr>
          <w:rFonts w:ascii="Verdana" w:hAnsi="Verdana" w:cs="Verdana"/>
          <w:sz w:val="22"/>
          <w:szCs w:val="22"/>
          <w:lang w:val="ro-RO"/>
        </w:rPr>
        <w:t xml:space="preserve"> </w:t>
      </w:r>
      <w:r w:rsidR="00E70806">
        <w:rPr>
          <w:rFonts w:ascii="Verdana" w:hAnsi="Verdana" w:cs="Verdana"/>
          <w:sz w:val="22"/>
          <w:szCs w:val="22"/>
          <w:lang w:val="ro-RO"/>
        </w:rPr>
        <w:t>ș</w:t>
      </w:r>
      <w:r w:rsidRPr="003E7686">
        <w:rPr>
          <w:rFonts w:ascii="Verdana" w:hAnsi="Verdana" w:cs="Verdana"/>
          <w:sz w:val="22"/>
          <w:szCs w:val="22"/>
          <w:lang w:val="ro-RO"/>
        </w:rPr>
        <w:t>i cu succes în fabricile de prelucrare a alimentelor a subliniat poten</w:t>
      </w:r>
      <w:r w:rsidR="00E70806">
        <w:rPr>
          <w:rFonts w:ascii="Verdana" w:hAnsi="Verdana" w:cs="Verdana"/>
          <w:sz w:val="22"/>
          <w:szCs w:val="22"/>
          <w:lang w:val="ro-RO"/>
        </w:rPr>
        <w:t>ț</w:t>
      </w:r>
      <w:r w:rsidRPr="003E7686">
        <w:rPr>
          <w:rFonts w:ascii="Verdana" w:hAnsi="Verdana" w:cs="Verdana"/>
          <w:sz w:val="22"/>
          <w:szCs w:val="22"/>
          <w:lang w:val="ro-RO"/>
        </w:rPr>
        <w:t xml:space="preserve">ialul adoptării unei metode similare în cadrul industriei furajelor. </w:t>
      </w:r>
      <w:r w:rsidR="00CC13C9">
        <w:rPr>
          <w:rFonts w:ascii="Verdana" w:hAnsi="Verdana" w:cs="Verdana"/>
          <w:sz w:val="22"/>
          <w:szCs w:val="22"/>
          <w:lang w:val="ro-RO"/>
        </w:rPr>
        <w:t>Cu toate acestea,</w:t>
      </w:r>
      <w:r w:rsidRPr="003E7686">
        <w:rPr>
          <w:rFonts w:ascii="Verdana" w:hAnsi="Verdana" w:cs="Verdana"/>
          <w:sz w:val="22"/>
          <w:szCs w:val="22"/>
          <w:lang w:val="ro-RO"/>
        </w:rPr>
        <w:t xml:space="preserve"> principiile HACCP de sine stătătoare nu sunt suficiente, iar dacă </w:t>
      </w:r>
      <w:r w:rsidR="00CC13C9">
        <w:rPr>
          <w:rFonts w:ascii="Verdana" w:hAnsi="Verdana" w:cs="Verdana"/>
          <w:sz w:val="22"/>
          <w:szCs w:val="22"/>
          <w:lang w:val="ro-RO"/>
        </w:rPr>
        <w:t>se dore</w:t>
      </w:r>
      <w:r w:rsidR="00E70806">
        <w:rPr>
          <w:rFonts w:ascii="Verdana" w:hAnsi="Verdana" w:cs="Verdana"/>
          <w:sz w:val="22"/>
          <w:szCs w:val="22"/>
          <w:lang w:val="ro-RO"/>
        </w:rPr>
        <w:t>ș</w:t>
      </w:r>
      <w:r w:rsidR="00CC13C9">
        <w:rPr>
          <w:rFonts w:ascii="Verdana" w:hAnsi="Verdana" w:cs="Verdana"/>
          <w:sz w:val="22"/>
          <w:szCs w:val="22"/>
          <w:lang w:val="ro-RO"/>
        </w:rPr>
        <w:t xml:space="preserve">te materializarea </w:t>
      </w:r>
      <w:r w:rsidRPr="003E7686">
        <w:rPr>
          <w:rFonts w:ascii="Verdana" w:hAnsi="Verdana" w:cs="Verdana"/>
          <w:sz w:val="22"/>
          <w:szCs w:val="22"/>
          <w:lang w:val="ro-RO"/>
        </w:rPr>
        <w:t>beneficiil</w:t>
      </w:r>
      <w:r w:rsidR="00CC13C9">
        <w:rPr>
          <w:rFonts w:ascii="Verdana" w:hAnsi="Verdana" w:cs="Verdana"/>
          <w:sz w:val="22"/>
          <w:szCs w:val="22"/>
          <w:lang w:val="ro-RO"/>
        </w:rPr>
        <w:t>or</w:t>
      </w:r>
      <w:r w:rsidRPr="003E7686">
        <w:rPr>
          <w:rFonts w:ascii="Verdana" w:hAnsi="Verdana" w:cs="Verdana"/>
          <w:sz w:val="22"/>
          <w:szCs w:val="22"/>
          <w:lang w:val="ro-RO"/>
        </w:rPr>
        <w:t xml:space="preserve"> unei astfel de metode, acest lucru trebuie sus</w:t>
      </w:r>
      <w:r w:rsidR="00E70806">
        <w:rPr>
          <w:rFonts w:ascii="Verdana" w:hAnsi="Verdana" w:cs="Verdana"/>
          <w:sz w:val="22"/>
          <w:szCs w:val="22"/>
          <w:lang w:val="ro-RO"/>
        </w:rPr>
        <w:t>ț</w:t>
      </w:r>
      <w:r w:rsidRPr="003E7686">
        <w:rPr>
          <w:rFonts w:ascii="Verdana" w:hAnsi="Verdana" w:cs="Verdana"/>
          <w:sz w:val="22"/>
          <w:szCs w:val="22"/>
          <w:lang w:val="ro-RO"/>
        </w:rPr>
        <w:t>inut printr-un sistem de gestionare, proceduri de trasabilitate [a</w:t>
      </w:r>
      <w:r w:rsidR="00CC13C9">
        <w:rPr>
          <w:rFonts w:ascii="Verdana" w:hAnsi="Verdana" w:cs="Verdana"/>
          <w:sz w:val="22"/>
          <w:szCs w:val="22"/>
          <w:lang w:val="ro-RO"/>
        </w:rPr>
        <w:t>stfel</w:t>
      </w:r>
      <w:r w:rsidRPr="003E7686">
        <w:rPr>
          <w:rFonts w:ascii="Verdana" w:hAnsi="Verdana" w:cs="Verdana"/>
          <w:sz w:val="22"/>
          <w:szCs w:val="22"/>
          <w:lang w:val="ro-RO"/>
        </w:rPr>
        <w:t xml:space="preserve"> cum prevede Regulamentul (CE) nr. 178/2002] </w:t>
      </w:r>
      <w:r w:rsidR="00E70806">
        <w:rPr>
          <w:rFonts w:ascii="Verdana" w:hAnsi="Verdana" w:cs="Verdana"/>
          <w:sz w:val="22"/>
          <w:szCs w:val="22"/>
          <w:lang w:val="ro-RO"/>
        </w:rPr>
        <w:t>ș</w:t>
      </w:r>
      <w:r w:rsidRPr="003E7686">
        <w:rPr>
          <w:rFonts w:ascii="Verdana" w:hAnsi="Verdana" w:cs="Verdana"/>
          <w:sz w:val="22"/>
          <w:szCs w:val="22"/>
          <w:lang w:val="ro-RO"/>
        </w:rPr>
        <w:t xml:space="preserve">i comunicarea între operatorii industriei furajere </w:t>
      </w:r>
      <w:r w:rsidR="00E70806">
        <w:rPr>
          <w:rFonts w:ascii="Verdana" w:hAnsi="Verdana" w:cs="Verdana"/>
          <w:sz w:val="22"/>
          <w:szCs w:val="22"/>
          <w:lang w:val="ro-RO"/>
        </w:rPr>
        <w:t>ș</w:t>
      </w:r>
      <w:r w:rsidRPr="003E7686">
        <w:rPr>
          <w:rFonts w:ascii="Verdana" w:hAnsi="Verdana" w:cs="Verdana"/>
          <w:sz w:val="22"/>
          <w:szCs w:val="22"/>
          <w:lang w:val="ro-RO"/>
        </w:rPr>
        <w:t xml:space="preserve">i un anumit sector. O astfel de metodă necesită o monitorizare internă </w:t>
      </w:r>
      <w:r w:rsidR="00E70806">
        <w:rPr>
          <w:rFonts w:ascii="Verdana" w:hAnsi="Verdana" w:cs="Verdana"/>
          <w:sz w:val="22"/>
          <w:szCs w:val="22"/>
          <w:lang w:val="ro-RO"/>
        </w:rPr>
        <w:t>ș</w:t>
      </w:r>
      <w:r w:rsidRPr="003E7686">
        <w:rPr>
          <w:rFonts w:ascii="Verdana" w:hAnsi="Verdana" w:cs="Verdana"/>
          <w:sz w:val="22"/>
          <w:szCs w:val="22"/>
          <w:lang w:val="ro-RO"/>
        </w:rPr>
        <w:t>i controlul tuturor etapelor de produc</w:t>
      </w:r>
      <w:r w:rsidR="00E70806">
        <w:rPr>
          <w:rFonts w:ascii="Verdana" w:hAnsi="Verdana" w:cs="Verdana"/>
          <w:sz w:val="22"/>
          <w:szCs w:val="22"/>
          <w:lang w:val="ro-RO"/>
        </w:rPr>
        <w:t>ț</w:t>
      </w:r>
      <w:r w:rsidRPr="003E7686">
        <w:rPr>
          <w:rFonts w:ascii="Verdana" w:hAnsi="Verdana" w:cs="Verdana"/>
          <w:sz w:val="22"/>
          <w:szCs w:val="22"/>
          <w:lang w:val="ro-RO"/>
        </w:rPr>
        <w:t xml:space="preserve">ie </w:t>
      </w:r>
      <w:r w:rsidR="00E70806">
        <w:rPr>
          <w:rFonts w:ascii="Verdana" w:hAnsi="Verdana" w:cs="Verdana"/>
          <w:sz w:val="22"/>
          <w:szCs w:val="22"/>
          <w:lang w:val="ro-RO"/>
        </w:rPr>
        <w:t>ș</w:t>
      </w:r>
      <w:r w:rsidRPr="003E7686">
        <w:rPr>
          <w:rFonts w:ascii="Verdana" w:hAnsi="Verdana" w:cs="Verdana"/>
          <w:sz w:val="22"/>
          <w:szCs w:val="22"/>
          <w:lang w:val="ro-RO"/>
        </w:rPr>
        <w:t>i distribu</w:t>
      </w:r>
      <w:r w:rsidR="00E70806">
        <w:rPr>
          <w:rFonts w:ascii="Verdana" w:hAnsi="Verdana" w:cs="Verdana"/>
          <w:sz w:val="22"/>
          <w:szCs w:val="22"/>
          <w:lang w:val="ro-RO"/>
        </w:rPr>
        <w:t>ț</w:t>
      </w:r>
      <w:r w:rsidRPr="003E7686">
        <w:rPr>
          <w:rFonts w:ascii="Verdana" w:hAnsi="Verdana" w:cs="Verdana"/>
          <w:sz w:val="22"/>
          <w:szCs w:val="22"/>
          <w:lang w:val="ro-RO"/>
        </w:rPr>
        <w:t>ie a furajelor.</w:t>
      </w:r>
    </w:p>
    <w:p w:rsidR="00F162A1" w:rsidRPr="003E7686" w:rsidRDefault="00F162A1" w:rsidP="003910AE">
      <w:pPr>
        <w:jc w:val="both"/>
        <w:rPr>
          <w:rFonts w:ascii="Verdana" w:hAnsi="Verdana" w:cs="Verdana"/>
          <w:sz w:val="22"/>
          <w:szCs w:val="22"/>
          <w:lang w:val="ro-RO"/>
        </w:rPr>
      </w:pPr>
    </w:p>
    <w:p w:rsidR="00F162A1" w:rsidRPr="003E7686" w:rsidRDefault="00F162A1" w:rsidP="003910AE">
      <w:pPr>
        <w:jc w:val="both"/>
        <w:rPr>
          <w:rFonts w:ascii="Verdana" w:hAnsi="Verdana" w:cs="Verdana"/>
          <w:sz w:val="22"/>
          <w:szCs w:val="22"/>
          <w:lang w:val="ro-RO"/>
        </w:rPr>
      </w:pPr>
      <w:r w:rsidRPr="003E7686">
        <w:rPr>
          <w:rFonts w:ascii="Verdana" w:hAnsi="Verdana" w:cs="Verdana"/>
          <w:sz w:val="22"/>
          <w:szCs w:val="22"/>
          <w:lang w:val="ro-RO"/>
        </w:rPr>
        <w:t>Textul ghidului este conceput pentru a stabili cerin</w:t>
      </w:r>
      <w:r w:rsidR="00E70806">
        <w:rPr>
          <w:rFonts w:ascii="Verdana" w:hAnsi="Verdana" w:cs="Verdana"/>
          <w:sz w:val="22"/>
          <w:szCs w:val="22"/>
          <w:lang w:val="ro-RO"/>
        </w:rPr>
        <w:t>ț</w:t>
      </w:r>
      <w:r w:rsidRPr="003E7686">
        <w:rPr>
          <w:rFonts w:ascii="Verdana" w:hAnsi="Verdana" w:cs="Verdana"/>
          <w:sz w:val="22"/>
          <w:szCs w:val="22"/>
          <w:lang w:val="ro-RO"/>
        </w:rPr>
        <w:t xml:space="preserve">ele generale </w:t>
      </w:r>
      <w:r w:rsidR="00E70806">
        <w:rPr>
          <w:rFonts w:ascii="Verdana" w:hAnsi="Verdana" w:cs="Verdana"/>
          <w:sz w:val="22"/>
          <w:szCs w:val="22"/>
          <w:lang w:val="ro-RO"/>
        </w:rPr>
        <w:t>ș</w:t>
      </w:r>
      <w:r w:rsidRPr="003E7686">
        <w:rPr>
          <w:rFonts w:ascii="Verdana" w:hAnsi="Verdana" w:cs="Verdana"/>
          <w:sz w:val="22"/>
          <w:szCs w:val="22"/>
          <w:lang w:val="ro-RO"/>
        </w:rPr>
        <w:t>i pentru a fi utilizat de către operatori ca instrument de referin</w:t>
      </w:r>
      <w:r w:rsidR="00E70806">
        <w:rPr>
          <w:rFonts w:ascii="Verdana" w:hAnsi="Verdana" w:cs="Verdana"/>
          <w:sz w:val="22"/>
          <w:szCs w:val="22"/>
          <w:lang w:val="ro-RO"/>
        </w:rPr>
        <w:t>ț</w:t>
      </w:r>
      <w:r w:rsidRPr="003E7686">
        <w:rPr>
          <w:rFonts w:ascii="Verdana" w:hAnsi="Verdana" w:cs="Verdana"/>
          <w:sz w:val="22"/>
          <w:szCs w:val="22"/>
          <w:lang w:val="ro-RO"/>
        </w:rPr>
        <w:t xml:space="preserve">ă în dezvoltarea unui sistem de </w:t>
      </w:r>
      <w:r w:rsidRPr="006D347A">
        <w:rPr>
          <w:rFonts w:ascii="Verdana" w:hAnsi="Verdana" w:cs="Verdana"/>
          <w:sz w:val="22"/>
          <w:szCs w:val="22"/>
          <w:lang w:val="ro-RO"/>
        </w:rPr>
        <w:t xml:space="preserve">management al </w:t>
      </w:r>
      <w:r w:rsidRPr="003E7686">
        <w:rPr>
          <w:rFonts w:ascii="Verdana" w:hAnsi="Verdana" w:cs="Verdana"/>
          <w:sz w:val="22"/>
          <w:szCs w:val="22"/>
          <w:lang w:val="ro-RO"/>
        </w:rPr>
        <w:t>siguran</w:t>
      </w:r>
      <w:r w:rsidR="00E70806">
        <w:rPr>
          <w:rFonts w:ascii="Verdana" w:hAnsi="Verdana" w:cs="Verdana"/>
          <w:sz w:val="22"/>
          <w:szCs w:val="22"/>
          <w:lang w:val="ro-RO"/>
        </w:rPr>
        <w:t>ț</w:t>
      </w:r>
      <w:r w:rsidRPr="003E7686">
        <w:rPr>
          <w:rFonts w:ascii="Verdana" w:hAnsi="Verdana" w:cs="Verdana"/>
          <w:sz w:val="22"/>
          <w:szCs w:val="22"/>
          <w:lang w:val="ro-RO"/>
        </w:rPr>
        <w:t>ei materiilor prime furajere.</w:t>
      </w:r>
    </w:p>
    <w:p w:rsidR="00F162A1" w:rsidRPr="003E7686" w:rsidRDefault="00F162A1" w:rsidP="003910AE">
      <w:pPr>
        <w:jc w:val="both"/>
        <w:rPr>
          <w:rFonts w:ascii="Verdana" w:hAnsi="Verdana" w:cs="Verdana"/>
          <w:sz w:val="22"/>
          <w:szCs w:val="22"/>
          <w:lang w:val="ro-RO"/>
        </w:rPr>
      </w:pPr>
    </w:p>
    <w:p w:rsidR="00F162A1" w:rsidRPr="003E7686" w:rsidRDefault="00CC13C9" w:rsidP="003910AE">
      <w:pPr>
        <w:jc w:val="both"/>
        <w:rPr>
          <w:rFonts w:ascii="Verdana" w:hAnsi="Verdana" w:cs="Verdana"/>
          <w:sz w:val="22"/>
          <w:szCs w:val="22"/>
          <w:lang w:val="ro-RO"/>
        </w:rPr>
      </w:pPr>
      <w:r>
        <w:rPr>
          <w:rFonts w:ascii="Verdana" w:hAnsi="Verdana" w:cs="Verdana"/>
          <w:sz w:val="22"/>
          <w:szCs w:val="22"/>
          <w:lang w:val="ro-RO"/>
        </w:rPr>
        <w:t>D</w:t>
      </w:r>
      <w:r w:rsidR="00F162A1" w:rsidRPr="003E7686">
        <w:rPr>
          <w:rFonts w:ascii="Verdana" w:hAnsi="Verdana" w:cs="Verdana"/>
          <w:sz w:val="22"/>
          <w:szCs w:val="22"/>
          <w:lang w:val="ro-RO"/>
        </w:rPr>
        <w:t>ocument</w:t>
      </w:r>
      <w:r>
        <w:rPr>
          <w:rFonts w:ascii="Verdana" w:hAnsi="Verdana" w:cs="Verdana"/>
          <w:sz w:val="22"/>
          <w:szCs w:val="22"/>
          <w:lang w:val="ro-RO"/>
        </w:rPr>
        <w:t>ul</w:t>
      </w:r>
      <w:r w:rsidR="00F162A1" w:rsidRPr="003E7686">
        <w:rPr>
          <w:rFonts w:ascii="Verdana" w:hAnsi="Verdana" w:cs="Verdana"/>
          <w:sz w:val="22"/>
          <w:szCs w:val="22"/>
          <w:lang w:val="ro-RO"/>
        </w:rPr>
        <w:t xml:space="preserve"> va fi supus unei revizii periodice </w:t>
      </w:r>
      <w:r>
        <w:rPr>
          <w:rFonts w:ascii="Verdana" w:hAnsi="Verdana" w:cs="Verdana"/>
          <w:sz w:val="22"/>
          <w:szCs w:val="22"/>
          <w:lang w:val="ro-RO"/>
        </w:rPr>
        <w:t>având în vedere</w:t>
      </w:r>
      <w:r w:rsidR="00F162A1" w:rsidRPr="003E7686">
        <w:rPr>
          <w:rFonts w:ascii="Verdana" w:hAnsi="Verdana" w:cs="Verdana"/>
          <w:sz w:val="22"/>
          <w:szCs w:val="22"/>
          <w:lang w:val="ro-RO"/>
        </w:rPr>
        <w:t xml:space="preserve"> viitoarel</w:t>
      </w:r>
      <w:r>
        <w:rPr>
          <w:rFonts w:ascii="Verdana" w:hAnsi="Verdana" w:cs="Verdana"/>
          <w:sz w:val="22"/>
          <w:szCs w:val="22"/>
          <w:lang w:val="ro-RO"/>
        </w:rPr>
        <w:t>e</w:t>
      </w:r>
      <w:r w:rsidR="00F162A1" w:rsidRPr="003E7686">
        <w:rPr>
          <w:rFonts w:ascii="Verdana" w:hAnsi="Verdana" w:cs="Verdana"/>
          <w:sz w:val="22"/>
          <w:szCs w:val="22"/>
          <w:lang w:val="ro-RO"/>
        </w:rPr>
        <w:t>/noil</w:t>
      </w:r>
      <w:r>
        <w:rPr>
          <w:rFonts w:ascii="Verdana" w:hAnsi="Verdana" w:cs="Verdana"/>
          <w:sz w:val="22"/>
          <w:szCs w:val="22"/>
          <w:lang w:val="ro-RO"/>
        </w:rPr>
        <w:t>e</w:t>
      </w:r>
      <w:r w:rsidR="00F162A1" w:rsidRPr="003E7686">
        <w:rPr>
          <w:rFonts w:ascii="Verdana" w:hAnsi="Verdana" w:cs="Verdana"/>
          <w:sz w:val="22"/>
          <w:szCs w:val="22"/>
          <w:lang w:val="ro-RO"/>
        </w:rPr>
        <w:t xml:space="preserve"> progrese tehnologice, </w:t>
      </w:r>
      <w:r w:rsidR="00E70806">
        <w:rPr>
          <w:rFonts w:ascii="Verdana" w:hAnsi="Verdana" w:cs="Verdana"/>
          <w:sz w:val="22"/>
          <w:szCs w:val="22"/>
          <w:lang w:val="ro-RO"/>
        </w:rPr>
        <w:t>ș</w:t>
      </w:r>
      <w:r w:rsidR="00F162A1" w:rsidRPr="003E7686">
        <w:rPr>
          <w:rFonts w:ascii="Verdana" w:hAnsi="Verdana" w:cs="Verdana"/>
          <w:sz w:val="22"/>
          <w:szCs w:val="22"/>
          <w:lang w:val="ro-RO"/>
        </w:rPr>
        <w:t>tiin</w:t>
      </w:r>
      <w:r w:rsidR="00E70806">
        <w:rPr>
          <w:rFonts w:ascii="Verdana" w:hAnsi="Verdana" w:cs="Verdana"/>
          <w:sz w:val="22"/>
          <w:szCs w:val="22"/>
          <w:lang w:val="ro-RO"/>
        </w:rPr>
        <w:t>ț</w:t>
      </w:r>
      <w:r w:rsidR="00F162A1" w:rsidRPr="003E7686">
        <w:rPr>
          <w:rFonts w:ascii="Verdana" w:hAnsi="Verdana" w:cs="Verdana"/>
          <w:sz w:val="22"/>
          <w:szCs w:val="22"/>
          <w:lang w:val="ro-RO"/>
        </w:rPr>
        <w:t xml:space="preserve">ifice </w:t>
      </w:r>
      <w:r w:rsidR="00E70806">
        <w:rPr>
          <w:rFonts w:ascii="Verdana" w:hAnsi="Verdana" w:cs="Verdana"/>
          <w:sz w:val="22"/>
          <w:szCs w:val="22"/>
          <w:lang w:val="ro-RO"/>
        </w:rPr>
        <w:t>ș</w:t>
      </w:r>
      <w:r w:rsidR="00F162A1" w:rsidRPr="003E7686">
        <w:rPr>
          <w:rFonts w:ascii="Verdana" w:hAnsi="Verdana" w:cs="Verdana"/>
          <w:sz w:val="22"/>
          <w:szCs w:val="22"/>
          <w:lang w:val="ro-RO"/>
        </w:rPr>
        <w:t>i legislative relevante sau modificăril</w:t>
      </w:r>
      <w:r>
        <w:rPr>
          <w:rFonts w:ascii="Verdana" w:hAnsi="Verdana" w:cs="Verdana"/>
          <w:sz w:val="22"/>
          <w:szCs w:val="22"/>
          <w:lang w:val="ro-RO"/>
        </w:rPr>
        <w:t>e</w:t>
      </w:r>
      <w:r w:rsidR="00F162A1" w:rsidRPr="003E7686">
        <w:rPr>
          <w:rFonts w:ascii="Verdana" w:hAnsi="Verdana" w:cs="Verdana"/>
          <w:sz w:val="22"/>
          <w:szCs w:val="22"/>
          <w:lang w:val="ro-RO"/>
        </w:rPr>
        <w:t xml:space="preserve"> legislative din cadrul sectoarelor.</w:t>
      </w:r>
    </w:p>
    <w:p w:rsidR="00F162A1" w:rsidRPr="003E7686" w:rsidRDefault="00F162A1" w:rsidP="003910AE">
      <w:pPr>
        <w:jc w:val="both"/>
        <w:rPr>
          <w:rFonts w:ascii="Verdana" w:hAnsi="Verdana" w:cs="Verdana"/>
          <w:sz w:val="22"/>
          <w:szCs w:val="22"/>
          <w:lang w:val="ro-RO"/>
        </w:rPr>
      </w:pPr>
    </w:p>
    <w:p w:rsidR="00F162A1" w:rsidRPr="003E7686" w:rsidRDefault="00F162A1" w:rsidP="003910AE">
      <w:pPr>
        <w:jc w:val="both"/>
        <w:rPr>
          <w:rFonts w:ascii="Verdana" w:hAnsi="Verdana" w:cs="Verdana"/>
          <w:sz w:val="22"/>
          <w:szCs w:val="22"/>
          <w:lang w:val="ro-RO"/>
        </w:rPr>
      </w:pPr>
    </w:p>
    <w:p w:rsidR="00F162A1" w:rsidRPr="003E7686" w:rsidRDefault="00F162A1" w:rsidP="003910AE">
      <w:pPr>
        <w:jc w:val="both"/>
        <w:rPr>
          <w:rFonts w:ascii="Verdana" w:hAnsi="Verdana" w:cs="Verdana"/>
          <w:sz w:val="22"/>
          <w:szCs w:val="22"/>
          <w:lang w:val="ro-RO"/>
        </w:rPr>
      </w:pPr>
    </w:p>
    <w:p w:rsidR="00F162A1" w:rsidRPr="003E7686" w:rsidRDefault="00CC13C9" w:rsidP="00B81954">
      <w:pPr>
        <w:pBdr>
          <w:top w:val="single" w:sz="4" w:space="1" w:color="auto"/>
          <w:left w:val="single" w:sz="4" w:space="4" w:color="auto"/>
          <w:bottom w:val="single" w:sz="4" w:space="1" w:color="auto"/>
          <w:right w:val="single" w:sz="4" w:space="4" w:color="auto"/>
        </w:pBdr>
        <w:shd w:val="clear" w:color="auto" w:fill="FDE9D9"/>
        <w:autoSpaceDE w:val="0"/>
        <w:autoSpaceDN w:val="0"/>
        <w:adjustRightInd w:val="0"/>
        <w:jc w:val="both"/>
        <w:rPr>
          <w:rFonts w:ascii="Verdana" w:hAnsi="Verdana" w:cs="Verdana"/>
          <w:color w:val="000000"/>
          <w:sz w:val="22"/>
          <w:szCs w:val="22"/>
          <w:lang w:val="ro-RO" w:eastAsia="en-GB"/>
        </w:rPr>
      </w:pPr>
      <w:r>
        <w:rPr>
          <w:rFonts w:ascii="Verdana" w:hAnsi="Verdana" w:cs="Verdana"/>
          <w:color w:val="000000"/>
          <w:sz w:val="22"/>
          <w:szCs w:val="22"/>
          <w:lang w:val="ro-RO" w:eastAsia="en-GB"/>
        </w:rPr>
        <w:t>În paralel cu g</w:t>
      </w:r>
      <w:r w:rsidR="00F162A1" w:rsidRPr="003E7686">
        <w:rPr>
          <w:rFonts w:ascii="Verdana" w:hAnsi="Verdana" w:cs="Verdana"/>
          <w:color w:val="000000"/>
          <w:sz w:val="22"/>
          <w:szCs w:val="22"/>
          <w:lang w:val="ro-RO" w:eastAsia="en-GB"/>
        </w:rPr>
        <w:t xml:space="preserve">hidul </w:t>
      </w:r>
      <w:r>
        <w:rPr>
          <w:rFonts w:ascii="Verdana" w:hAnsi="Verdana" w:cs="Verdana"/>
          <w:color w:val="000000"/>
          <w:sz w:val="22"/>
          <w:szCs w:val="22"/>
          <w:lang w:val="ro-RO" w:eastAsia="en-GB"/>
        </w:rPr>
        <w:t>e</w:t>
      </w:r>
      <w:r w:rsidR="00F162A1" w:rsidRPr="003E7686">
        <w:rPr>
          <w:rFonts w:ascii="Verdana" w:hAnsi="Verdana" w:cs="Verdana"/>
          <w:color w:val="000000"/>
          <w:sz w:val="22"/>
          <w:szCs w:val="22"/>
          <w:lang w:val="ro-RO" w:eastAsia="en-GB"/>
        </w:rPr>
        <w:t>uropean, EFISC Aisbl a dezvoltat un sistem de certificare ter</w:t>
      </w:r>
      <w:r w:rsidR="00E70806">
        <w:rPr>
          <w:rFonts w:ascii="Verdana" w:hAnsi="Verdana" w:cs="Verdana"/>
          <w:color w:val="000000"/>
          <w:sz w:val="22"/>
          <w:szCs w:val="22"/>
          <w:lang w:val="ro-RO" w:eastAsia="en-GB"/>
        </w:rPr>
        <w:t>ț</w:t>
      </w:r>
      <w:r w:rsidR="00F162A1" w:rsidRPr="003E7686">
        <w:rPr>
          <w:rFonts w:ascii="Verdana" w:hAnsi="Verdana" w:cs="Verdana"/>
          <w:color w:val="000000"/>
          <w:sz w:val="22"/>
          <w:szCs w:val="22"/>
          <w:lang w:val="ro-RO" w:eastAsia="en-GB"/>
        </w:rPr>
        <w:t xml:space="preserve"> independent </w:t>
      </w:r>
      <w:r w:rsidR="00E70806">
        <w:rPr>
          <w:rFonts w:ascii="Verdana" w:hAnsi="Verdana" w:cs="Verdana"/>
          <w:color w:val="000000"/>
          <w:sz w:val="22"/>
          <w:szCs w:val="22"/>
          <w:lang w:val="ro-RO" w:eastAsia="en-GB"/>
        </w:rPr>
        <w:t>ș</w:t>
      </w:r>
      <w:r w:rsidR="00F162A1" w:rsidRPr="003E7686">
        <w:rPr>
          <w:rFonts w:ascii="Verdana" w:hAnsi="Verdana" w:cs="Verdana"/>
          <w:color w:val="000000"/>
          <w:sz w:val="22"/>
          <w:szCs w:val="22"/>
          <w:lang w:val="ro-RO" w:eastAsia="en-GB"/>
        </w:rPr>
        <w:t>i paralel, în conformitate cu cerin</w:t>
      </w:r>
      <w:r w:rsidR="00E70806">
        <w:rPr>
          <w:rFonts w:ascii="Verdana" w:hAnsi="Verdana" w:cs="Verdana"/>
          <w:color w:val="000000"/>
          <w:sz w:val="22"/>
          <w:szCs w:val="22"/>
          <w:lang w:val="ro-RO" w:eastAsia="en-GB"/>
        </w:rPr>
        <w:t>ț</w:t>
      </w:r>
      <w:r w:rsidR="00F162A1" w:rsidRPr="003E7686">
        <w:rPr>
          <w:rFonts w:ascii="Verdana" w:hAnsi="Verdana" w:cs="Verdana"/>
          <w:color w:val="000000"/>
          <w:sz w:val="22"/>
          <w:szCs w:val="22"/>
          <w:lang w:val="ro-RO" w:eastAsia="en-GB"/>
        </w:rPr>
        <w:t>ele din ISO/IEC 17021, completate de ISO/TC 22003, astfel cum este descris în normele de certificare. Participarea la sistemul auditabil EFISC se bazează pe un angajament voluntar.</w:t>
      </w:r>
    </w:p>
    <w:p w:rsidR="00F162A1" w:rsidRPr="003E7686" w:rsidRDefault="00F162A1" w:rsidP="00B81954">
      <w:pPr>
        <w:pBdr>
          <w:top w:val="single" w:sz="4" w:space="1" w:color="auto"/>
          <w:left w:val="single" w:sz="4" w:space="4" w:color="auto"/>
          <w:bottom w:val="single" w:sz="4" w:space="1" w:color="auto"/>
          <w:right w:val="single" w:sz="4" w:space="4" w:color="auto"/>
        </w:pBdr>
        <w:shd w:val="clear" w:color="auto" w:fill="FDE9D9"/>
        <w:autoSpaceDE w:val="0"/>
        <w:autoSpaceDN w:val="0"/>
        <w:adjustRightInd w:val="0"/>
        <w:jc w:val="both"/>
        <w:rPr>
          <w:rFonts w:ascii="Verdana" w:hAnsi="Verdana" w:cs="Verdana"/>
          <w:color w:val="000000"/>
          <w:sz w:val="22"/>
          <w:szCs w:val="22"/>
          <w:lang w:val="ro-RO" w:eastAsia="en-GB"/>
        </w:rPr>
      </w:pPr>
    </w:p>
    <w:p w:rsidR="00F162A1" w:rsidRPr="003E7686" w:rsidRDefault="00F162A1" w:rsidP="00B81954">
      <w:pPr>
        <w:pBdr>
          <w:top w:val="single" w:sz="4" w:space="1" w:color="auto"/>
          <w:left w:val="single" w:sz="4" w:space="4" w:color="auto"/>
          <w:bottom w:val="single" w:sz="4" w:space="1" w:color="auto"/>
          <w:right w:val="single" w:sz="4" w:space="4" w:color="auto"/>
        </w:pBdr>
        <w:shd w:val="clear" w:color="auto" w:fill="FDE9D9"/>
        <w:autoSpaceDE w:val="0"/>
        <w:autoSpaceDN w:val="0"/>
        <w:adjustRightInd w:val="0"/>
        <w:jc w:val="both"/>
        <w:rPr>
          <w:rFonts w:ascii="Verdana" w:hAnsi="Verdana" w:cs="Verdana"/>
          <w:color w:val="000000"/>
          <w:sz w:val="22"/>
          <w:szCs w:val="22"/>
          <w:lang w:val="ro-RO" w:eastAsia="en-GB"/>
        </w:rPr>
      </w:pPr>
      <w:r w:rsidRPr="003E7686">
        <w:rPr>
          <w:rFonts w:ascii="Verdana" w:hAnsi="Verdana" w:cs="Verdana"/>
          <w:color w:val="000000"/>
          <w:sz w:val="22"/>
          <w:szCs w:val="22"/>
          <w:lang w:val="ro-RO" w:eastAsia="en-GB"/>
        </w:rPr>
        <w:t>Sistemul EFISC de certificare a siguran</w:t>
      </w:r>
      <w:r w:rsidR="00E70806">
        <w:rPr>
          <w:rFonts w:ascii="Verdana" w:hAnsi="Verdana" w:cs="Verdana"/>
          <w:color w:val="000000"/>
          <w:sz w:val="22"/>
          <w:szCs w:val="22"/>
          <w:lang w:val="ro-RO" w:eastAsia="en-GB"/>
        </w:rPr>
        <w:t>ț</w:t>
      </w:r>
      <w:r w:rsidRPr="003E7686">
        <w:rPr>
          <w:rFonts w:ascii="Verdana" w:hAnsi="Verdana" w:cs="Verdana"/>
          <w:color w:val="000000"/>
          <w:sz w:val="22"/>
          <w:szCs w:val="22"/>
          <w:lang w:val="ro-RO" w:eastAsia="en-GB"/>
        </w:rPr>
        <w:t xml:space="preserve">ei furajelor a fost evaluat </w:t>
      </w:r>
      <w:r w:rsidR="00E70806">
        <w:rPr>
          <w:rFonts w:ascii="Verdana" w:hAnsi="Verdana" w:cs="Verdana"/>
          <w:color w:val="000000"/>
          <w:sz w:val="22"/>
          <w:szCs w:val="22"/>
          <w:lang w:val="ro-RO" w:eastAsia="en-GB"/>
        </w:rPr>
        <w:t>ș</w:t>
      </w:r>
      <w:r w:rsidRPr="003E7686">
        <w:rPr>
          <w:rFonts w:ascii="Verdana" w:hAnsi="Verdana" w:cs="Verdana"/>
          <w:color w:val="000000"/>
          <w:sz w:val="22"/>
          <w:szCs w:val="22"/>
          <w:lang w:val="ro-RO" w:eastAsia="en-GB"/>
        </w:rPr>
        <w:t>i aprobat de organismul european de acreditare.</w:t>
      </w:r>
    </w:p>
    <w:p w:rsidR="00F162A1" w:rsidRPr="003E7686" w:rsidRDefault="00F162A1" w:rsidP="00B81954">
      <w:pPr>
        <w:pBdr>
          <w:top w:val="single" w:sz="4" w:space="1" w:color="auto"/>
          <w:left w:val="single" w:sz="4" w:space="4" w:color="auto"/>
          <w:bottom w:val="single" w:sz="4" w:space="1" w:color="auto"/>
          <w:right w:val="single" w:sz="4" w:space="4" w:color="auto"/>
        </w:pBdr>
        <w:shd w:val="clear" w:color="auto" w:fill="FDE9D9"/>
        <w:autoSpaceDE w:val="0"/>
        <w:autoSpaceDN w:val="0"/>
        <w:adjustRightInd w:val="0"/>
        <w:jc w:val="both"/>
        <w:rPr>
          <w:rFonts w:ascii="Verdana" w:hAnsi="Verdana" w:cs="Verdana"/>
          <w:color w:val="000000"/>
          <w:sz w:val="22"/>
          <w:szCs w:val="22"/>
          <w:lang w:val="ro-RO" w:eastAsia="en-GB"/>
        </w:rPr>
      </w:pPr>
    </w:p>
    <w:p w:rsidR="00F162A1" w:rsidRPr="003E7686" w:rsidRDefault="00F162A1" w:rsidP="00B81954">
      <w:pPr>
        <w:pBdr>
          <w:top w:val="single" w:sz="4" w:space="1" w:color="auto"/>
          <w:left w:val="single" w:sz="4" w:space="4" w:color="auto"/>
          <w:bottom w:val="single" w:sz="4" w:space="1" w:color="auto"/>
          <w:right w:val="single" w:sz="4" w:space="4" w:color="auto"/>
        </w:pBdr>
        <w:shd w:val="clear" w:color="auto" w:fill="FDE9D9"/>
        <w:autoSpaceDE w:val="0"/>
        <w:autoSpaceDN w:val="0"/>
        <w:adjustRightInd w:val="0"/>
        <w:jc w:val="both"/>
        <w:rPr>
          <w:rFonts w:ascii="Verdana" w:hAnsi="Verdana" w:cs="Verdana"/>
          <w:color w:val="000000"/>
          <w:sz w:val="22"/>
          <w:szCs w:val="22"/>
          <w:lang w:val="ro-RO" w:eastAsia="en-GB"/>
        </w:rPr>
      </w:pPr>
      <w:r w:rsidRPr="003E7686">
        <w:rPr>
          <w:rFonts w:ascii="Verdana" w:hAnsi="Verdana" w:cs="Verdana"/>
          <w:color w:val="000000"/>
          <w:sz w:val="22"/>
          <w:szCs w:val="22"/>
          <w:lang w:val="ro-RO" w:eastAsia="en-GB"/>
        </w:rPr>
        <w:t xml:space="preserve">Începând </w:t>
      </w:r>
      <w:r w:rsidR="0030016A">
        <w:rPr>
          <w:rFonts w:ascii="Verdana" w:hAnsi="Verdana" w:cs="Verdana"/>
          <w:color w:val="000000"/>
          <w:sz w:val="22"/>
          <w:szCs w:val="22"/>
          <w:lang w:val="ro-RO" w:eastAsia="en-GB"/>
        </w:rPr>
        <w:t>cu</w:t>
      </w:r>
      <w:r w:rsidRPr="003E7686">
        <w:rPr>
          <w:rFonts w:ascii="Verdana" w:hAnsi="Verdana" w:cs="Verdana"/>
          <w:color w:val="000000"/>
          <w:sz w:val="22"/>
          <w:szCs w:val="22"/>
          <w:lang w:val="ro-RO" w:eastAsia="en-GB"/>
        </w:rPr>
        <w:t xml:space="preserve"> 1 mai 2014, EFISC a stabilit recunoa</w:t>
      </w:r>
      <w:r w:rsidR="00E70806">
        <w:rPr>
          <w:rFonts w:ascii="Verdana" w:hAnsi="Verdana" w:cs="Verdana"/>
          <w:color w:val="000000"/>
          <w:sz w:val="22"/>
          <w:szCs w:val="22"/>
          <w:lang w:val="ro-RO" w:eastAsia="en-GB"/>
        </w:rPr>
        <w:t>ș</w:t>
      </w:r>
      <w:r w:rsidRPr="003E7686">
        <w:rPr>
          <w:rFonts w:ascii="Verdana" w:hAnsi="Verdana" w:cs="Verdana"/>
          <w:color w:val="000000"/>
          <w:sz w:val="22"/>
          <w:szCs w:val="22"/>
          <w:lang w:val="ro-RO" w:eastAsia="en-GB"/>
        </w:rPr>
        <w:t xml:space="preserve">terea reciprocă cu OVOCOM, AIC, GMP+ </w:t>
      </w:r>
      <w:r w:rsidR="00E70806">
        <w:rPr>
          <w:rFonts w:ascii="Verdana" w:hAnsi="Verdana" w:cs="Verdana"/>
          <w:color w:val="000000"/>
          <w:sz w:val="22"/>
          <w:szCs w:val="22"/>
          <w:lang w:val="ro-RO" w:eastAsia="en-GB"/>
        </w:rPr>
        <w:t>ș</w:t>
      </w:r>
      <w:r w:rsidRPr="003E7686">
        <w:rPr>
          <w:rFonts w:ascii="Verdana" w:hAnsi="Verdana" w:cs="Verdana"/>
          <w:color w:val="000000"/>
          <w:sz w:val="22"/>
          <w:szCs w:val="22"/>
          <w:lang w:val="ro-RO" w:eastAsia="en-GB"/>
        </w:rPr>
        <w:t>i QS Qualiteit und Sicherheit</w:t>
      </w:r>
      <w:r w:rsidR="00E65F21">
        <w:rPr>
          <w:rFonts w:ascii="Verdana" w:hAnsi="Verdana" w:cs="Verdana"/>
          <w:color w:val="000000"/>
          <w:sz w:val="22"/>
          <w:szCs w:val="22"/>
          <w:lang w:val="ro-RO" w:eastAsia="en-GB"/>
        </w:rPr>
        <w:t>.</w:t>
      </w:r>
    </w:p>
    <w:p w:rsidR="00F162A1" w:rsidRPr="003E7686" w:rsidRDefault="00F162A1" w:rsidP="00B81954">
      <w:pPr>
        <w:pBdr>
          <w:top w:val="single" w:sz="4" w:space="1" w:color="auto"/>
          <w:left w:val="single" w:sz="4" w:space="4" w:color="auto"/>
          <w:bottom w:val="single" w:sz="4" w:space="1" w:color="auto"/>
          <w:right w:val="single" w:sz="4" w:space="4" w:color="auto"/>
        </w:pBdr>
        <w:shd w:val="clear" w:color="auto" w:fill="FDE9D9"/>
        <w:autoSpaceDE w:val="0"/>
        <w:autoSpaceDN w:val="0"/>
        <w:adjustRightInd w:val="0"/>
        <w:jc w:val="both"/>
        <w:rPr>
          <w:rFonts w:ascii="Verdana" w:hAnsi="Verdana" w:cs="Verdana"/>
          <w:color w:val="000000"/>
          <w:sz w:val="22"/>
          <w:szCs w:val="22"/>
          <w:lang w:val="ro-RO" w:eastAsia="en-GB"/>
        </w:rPr>
      </w:pPr>
    </w:p>
    <w:p w:rsidR="00F162A1" w:rsidRPr="003E7686" w:rsidRDefault="00F162A1" w:rsidP="00B81954">
      <w:pPr>
        <w:pBdr>
          <w:top w:val="single" w:sz="4" w:space="1" w:color="auto"/>
          <w:left w:val="single" w:sz="4" w:space="4" w:color="auto"/>
          <w:bottom w:val="single" w:sz="4" w:space="1" w:color="auto"/>
          <w:right w:val="single" w:sz="4" w:space="4" w:color="auto"/>
        </w:pBdr>
        <w:shd w:val="clear" w:color="auto" w:fill="FDE9D9"/>
        <w:jc w:val="both"/>
        <w:rPr>
          <w:rFonts w:ascii="Verdana" w:hAnsi="Verdana" w:cs="Verdana"/>
          <w:sz w:val="22"/>
          <w:szCs w:val="22"/>
          <w:lang w:val="ro-RO"/>
        </w:rPr>
      </w:pPr>
      <w:r w:rsidRPr="003E7686">
        <w:rPr>
          <w:rFonts w:ascii="Verdana" w:hAnsi="Verdana" w:cs="Verdana"/>
          <w:i/>
          <w:iCs/>
          <w:color w:val="000000"/>
          <w:sz w:val="22"/>
          <w:szCs w:val="22"/>
          <w:lang w:val="ro-RO" w:eastAsia="en-GB"/>
        </w:rPr>
        <w:t>Vă rugăm să consulta</w:t>
      </w:r>
      <w:r w:rsidR="00E70806">
        <w:rPr>
          <w:rFonts w:ascii="Verdana" w:hAnsi="Verdana" w:cs="Verdana"/>
          <w:i/>
          <w:iCs/>
          <w:color w:val="000000"/>
          <w:sz w:val="22"/>
          <w:szCs w:val="22"/>
          <w:lang w:val="ro-RO" w:eastAsia="en-GB"/>
        </w:rPr>
        <w:t>ț</w:t>
      </w:r>
      <w:r w:rsidRPr="003E7686">
        <w:rPr>
          <w:rFonts w:ascii="Verdana" w:hAnsi="Verdana" w:cs="Verdana"/>
          <w:i/>
          <w:iCs/>
          <w:color w:val="000000"/>
          <w:sz w:val="22"/>
          <w:szCs w:val="22"/>
          <w:lang w:val="ro-RO" w:eastAsia="en-GB"/>
        </w:rPr>
        <w:t xml:space="preserve">i pagina web a EFISC </w:t>
      </w:r>
      <w:hyperlink r:id="rId16" w:history="1">
        <w:r w:rsidRPr="003E7686">
          <w:rPr>
            <w:rStyle w:val="Hyperlink"/>
            <w:rFonts w:ascii="Verdana" w:hAnsi="Verdana" w:cs="Verdana"/>
            <w:i/>
            <w:iCs/>
            <w:sz w:val="22"/>
            <w:szCs w:val="22"/>
            <w:lang w:val="ro-RO" w:eastAsia="en-GB"/>
          </w:rPr>
          <w:t>http://www.efisc.eu</w:t>
        </w:r>
      </w:hyperlink>
      <w:r w:rsidRPr="003E7686">
        <w:rPr>
          <w:lang w:val="ro-RO"/>
        </w:rPr>
        <w:t xml:space="preserve"> </w:t>
      </w:r>
      <w:r w:rsidRPr="003E7686">
        <w:rPr>
          <w:rFonts w:ascii="Verdana" w:hAnsi="Verdana" w:cs="Verdana"/>
          <w:i/>
          <w:iCs/>
          <w:color w:val="000000"/>
          <w:sz w:val="22"/>
          <w:szCs w:val="22"/>
          <w:lang w:val="ro-RO" w:eastAsia="en-GB"/>
        </w:rPr>
        <w:t>pentru a</w:t>
      </w:r>
      <w:r w:rsidRPr="003E7686">
        <w:rPr>
          <w:lang w:val="ro-RO"/>
        </w:rPr>
        <w:t xml:space="preserve"> </w:t>
      </w:r>
      <w:r w:rsidRPr="003E7686">
        <w:rPr>
          <w:rFonts w:ascii="Verdana" w:hAnsi="Verdana" w:cs="Verdana"/>
          <w:i/>
          <w:iCs/>
          <w:color w:val="000000"/>
          <w:sz w:val="22"/>
          <w:szCs w:val="22"/>
          <w:lang w:val="ro-RO" w:eastAsia="en-GB"/>
        </w:rPr>
        <w:t>accesa aceste documente.</w:t>
      </w:r>
    </w:p>
    <w:p w:rsidR="00F162A1" w:rsidRPr="003E7686" w:rsidRDefault="00F162A1" w:rsidP="003910AE">
      <w:pPr>
        <w:jc w:val="both"/>
        <w:rPr>
          <w:rFonts w:ascii="Verdana" w:hAnsi="Verdana" w:cs="Verdana"/>
          <w:sz w:val="22"/>
          <w:szCs w:val="22"/>
          <w:lang w:val="ro-RO"/>
        </w:rPr>
      </w:pPr>
    </w:p>
    <w:p w:rsidR="00F162A1" w:rsidRPr="003E7686" w:rsidRDefault="00F162A1" w:rsidP="003910AE">
      <w:pPr>
        <w:jc w:val="both"/>
        <w:rPr>
          <w:rFonts w:ascii="Verdana" w:hAnsi="Verdana" w:cs="Verdana"/>
          <w:sz w:val="22"/>
          <w:szCs w:val="22"/>
          <w:lang w:val="ro-RO"/>
        </w:rPr>
      </w:pPr>
    </w:p>
    <w:p w:rsidR="00F162A1" w:rsidRPr="003E7686" w:rsidRDefault="00F162A1" w:rsidP="003910AE">
      <w:pPr>
        <w:jc w:val="both"/>
        <w:rPr>
          <w:rFonts w:ascii="Verdana" w:hAnsi="Verdana" w:cs="Verdana"/>
          <w:b/>
          <w:bCs/>
          <w:color w:val="1F497D"/>
          <w:sz w:val="28"/>
          <w:szCs w:val="28"/>
          <w:lang w:val="ro-RO"/>
        </w:rPr>
      </w:pPr>
      <w:r w:rsidRPr="003E7686">
        <w:rPr>
          <w:rFonts w:ascii="Verdana" w:hAnsi="Verdana" w:cs="Verdana"/>
          <w:b/>
          <w:bCs/>
          <w:color w:val="1F497D"/>
          <w:sz w:val="28"/>
          <w:szCs w:val="28"/>
          <w:lang w:val="ro-RO"/>
        </w:rPr>
        <w:br w:type="page"/>
      </w:r>
      <w:bookmarkStart w:id="11" w:name="Content"/>
    </w:p>
    <w:p w:rsidR="00F162A1" w:rsidRPr="003E7686" w:rsidRDefault="00F162A1">
      <w:pPr>
        <w:pStyle w:val="TOCHeading"/>
        <w:rPr>
          <w:rFonts w:ascii="Verdana" w:hAnsi="Verdana" w:cs="Verdana"/>
          <w:sz w:val="20"/>
          <w:szCs w:val="20"/>
          <w:lang w:val="ro-RO"/>
        </w:rPr>
      </w:pPr>
      <w:r w:rsidRPr="003E7686">
        <w:rPr>
          <w:rFonts w:ascii="Verdana" w:hAnsi="Verdana" w:cs="Verdana"/>
          <w:sz w:val="20"/>
          <w:szCs w:val="20"/>
          <w:lang w:val="ro-RO"/>
        </w:rPr>
        <w:t>Cuprins</w:t>
      </w:r>
    </w:p>
    <w:p w:rsidR="00F162A1" w:rsidRPr="003E7686" w:rsidRDefault="00F162A1">
      <w:pPr>
        <w:pStyle w:val="TOC1"/>
        <w:tabs>
          <w:tab w:val="left" w:pos="400"/>
          <w:tab w:val="right" w:leader="dot" w:pos="9633"/>
        </w:tabs>
        <w:rPr>
          <w:rFonts w:ascii="Verdana" w:hAnsi="Verdana" w:cs="Verdana"/>
          <w:noProof/>
          <w:lang w:val="ro-RO" w:eastAsia="en-GB"/>
        </w:rPr>
      </w:pPr>
      <w:r w:rsidRPr="003E7686">
        <w:rPr>
          <w:rFonts w:ascii="Verdana" w:hAnsi="Verdana" w:cs="Verdana"/>
          <w:lang w:val="ro-RO"/>
        </w:rPr>
        <w:fldChar w:fldCharType="begin"/>
      </w:r>
      <w:r w:rsidRPr="003E7686">
        <w:rPr>
          <w:rFonts w:ascii="Verdana" w:hAnsi="Verdana" w:cs="Verdana"/>
          <w:lang w:val="ro-RO"/>
        </w:rPr>
        <w:instrText xml:space="preserve"> TOC \o "1-4" \h \z \u </w:instrText>
      </w:r>
      <w:r w:rsidRPr="003E7686">
        <w:rPr>
          <w:rFonts w:ascii="Verdana" w:hAnsi="Verdana" w:cs="Verdana"/>
          <w:lang w:val="ro-RO"/>
        </w:rPr>
        <w:fldChar w:fldCharType="separate"/>
      </w:r>
      <w:hyperlink w:anchor="_Toc400033118" w:history="1">
        <w:r w:rsidRPr="003E7686">
          <w:rPr>
            <w:rStyle w:val="Hyperlink"/>
            <w:rFonts w:ascii="Verdana" w:hAnsi="Verdana" w:cs="Verdana"/>
            <w:noProof/>
            <w:lang w:val="ro-RO"/>
          </w:rPr>
          <w:t xml:space="preserve">1 </w:t>
        </w:r>
        <w:r w:rsidRPr="003E7686">
          <w:rPr>
            <w:rFonts w:ascii="Verdana" w:hAnsi="Verdana" w:cs="Verdana"/>
            <w:noProof/>
            <w:lang w:val="ro-RO" w:eastAsia="en-GB"/>
          </w:rPr>
          <w:tab/>
        </w:r>
        <w:r w:rsidRPr="003E7686">
          <w:rPr>
            <w:rStyle w:val="Hyperlink"/>
            <w:rFonts w:ascii="Verdana" w:hAnsi="Verdana" w:cs="Verdana"/>
            <w:noProof/>
            <w:lang w:val="ro-RO"/>
          </w:rPr>
          <w:t>INTRODUCERE</w:t>
        </w:r>
        <w:r w:rsidRPr="003E7686">
          <w:rPr>
            <w:rFonts w:ascii="Verdana" w:hAnsi="Verdana" w:cs="Verdana"/>
            <w:noProof/>
            <w:webHidden/>
            <w:lang w:val="ro-RO"/>
          </w:rPr>
          <w:tab/>
        </w:r>
        <w:r w:rsidRPr="003E7686">
          <w:rPr>
            <w:rFonts w:ascii="Verdana" w:hAnsi="Verdana" w:cs="Verdana"/>
            <w:noProof/>
            <w:webHidden/>
            <w:lang w:val="ro-RO"/>
          </w:rPr>
          <w:fldChar w:fldCharType="begin"/>
        </w:r>
        <w:r w:rsidRPr="003E7686">
          <w:rPr>
            <w:rFonts w:ascii="Verdana" w:hAnsi="Verdana" w:cs="Verdana"/>
            <w:noProof/>
            <w:webHidden/>
            <w:lang w:val="ro-RO"/>
          </w:rPr>
          <w:instrText xml:space="preserve"> PAGEREF _Toc400033118 \h </w:instrText>
        </w:r>
        <w:r w:rsidRPr="003E7686">
          <w:rPr>
            <w:rFonts w:ascii="Verdana" w:hAnsi="Verdana" w:cs="Verdana"/>
            <w:noProof/>
            <w:webHidden/>
            <w:lang w:val="ro-RO"/>
          </w:rPr>
        </w:r>
        <w:r w:rsidRPr="003E7686">
          <w:rPr>
            <w:rFonts w:ascii="Verdana" w:hAnsi="Verdana" w:cs="Verdana"/>
            <w:noProof/>
            <w:webHidden/>
            <w:lang w:val="ro-RO"/>
          </w:rPr>
          <w:fldChar w:fldCharType="separate"/>
        </w:r>
        <w:r w:rsidRPr="003E7686">
          <w:rPr>
            <w:rFonts w:ascii="Verdana" w:hAnsi="Verdana" w:cs="Verdana"/>
            <w:noProof/>
            <w:webHidden/>
            <w:lang w:val="ro-RO"/>
          </w:rPr>
          <w:t>2</w:t>
        </w:r>
        <w:r w:rsidRPr="003E7686">
          <w:rPr>
            <w:rFonts w:ascii="Verdana" w:hAnsi="Verdana" w:cs="Verdana"/>
            <w:noProof/>
            <w:webHidden/>
            <w:lang w:val="ro-RO"/>
          </w:rPr>
          <w:fldChar w:fldCharType="end"/>
        </w:r>
      </w:hyperlink>
    </w:p>
    <w:p w:rsidR="00F162A1" w:rsidRPr="003E7686" w:rsidRDefault="00E70806">
      <w:pPr>
        <w:pStyle w:val="TOC1"/>
        <w:tabs>
          <w:tab w:val="left" w:pos="400"/>
          <w:tab w:val="right" w:leader="dot" w:pos="9633"/>
        </w:tabs>
        <w:rPr>
          <w:rFonts w:ascii="Verdana" w:hAnsi="Verdana" w:cs="Verdana"/>
          <w:noProof/>
          <w:lang w:val="ro-RO" w:eastAsia="en-GB"/>
        </w:rPr>
      </w:pPr>
      <w:hyperlink w:anchor="_Toc400033119" w:history="1">
        <w:r w:rsidR="00F162A1" w:rsidRPr="003E7686">
          <w:rPr>
            <w:rStyle w:val="Hyperlink"/>
            <w:rFonts w:ascii="Verdana" w:hAnsi="Verdana" w:cs="Verdana"/>
            <w:noProof/>
            <w:lang w:val="ro-RO"/>
          </w:rPr>
          <w:t xml:space="preserve">2 </w:t>
        </w:r>
        <w:r w:rsidR="00F162A1" w:rsidRPr="003E7686">
          <w:rPr>
            <w:rFonts w:ascii="Verdana" w:hAnsi="Verdana" w:cs="Verdana"/>
            <w:noProof/>
            <w:lang w:val="ro-RO" w:eastAsia="en-GB"/>
          </w:rPr>
          <w:tab/>
        </w:r>
        <w:r w:rsidR="00F162A1" w:rsidRPr="003E7686">
          <w:rPr>
            <w:rStyle w:val="Hyperlink"/>
            <w:rFonts w:ascii="Verdana" w:hAnsi="Verdana" w:cs="Verdana"/>
            <w:noProof/>
            <w:lang w:val="ro-RO"/>
          </w:rPr>
          <w:t xml:space="preserve">DOMENIU, OBIECTIV </w:t>
        </w:r>
        <w:r>
          <w:rPr>
            <w:rStyle w:val="Hyperlink"/>
            <w:rFonts w:ascii="Verdana" w:hAnsi="Verdana" w:cs="Verdana"/>
            <w:noProof/>
            <w:lang w:val="ro-RO"/>
          </w:rPr>
          <w:t>Ș</w:t>
        </w:r>
        <w:r w:rsidR="00F162A1" w:rsidRPr="003E7686">
          <w:rPr>
            <w:rStyle w:val="Hyperlink"/>
            <w:rFonts w:ascii="Verdana" w:hAnsi="Verdana" w:cs="Verdana"/>
            <w:noProof/>
            <w:lang w:val="ro-RO"/>
          </w:rPr>
          <w:t>I DEFINI</w:t>
        </w:r>
        <w:r>
          <w:rPr>
            <w:rStyle w:val="Hyperlink"/>
            <w:rFonts w:ascii="Verdana" w:hAnsi="Verdana" w:cs="Verdana"/>
            <w:noProof/>
            <w:lang w:val="ro-RO"/>
          </w:rPr>
          <w:t>Ț</w:t>
        </w:r>
        <w:r w:rsidR="00F162A1" w:rsidRPr="003E7686">
          <w:rPr>
            <w:rStyle w:val="Hyperlink"/>
            <w:rFonts w:ascii="Verdana" w:hAnsi="Verdana" w:cs="Verdana"/>
            <w:noProof/>
            <w:lang w:val="ro-RO"/>
          </w:rPr>
          <w:t>II</w:t>
        </w:r>
        <w:r w:rsidR="00F162A1" w:rsidRPr="003E7686">
          <w:rPr>
            <w:rFonts w:ascii="Verdana" w:hAnsi="Verdana" w:cs="Verdana"/>
            <w:noProof/>
            <w:webHidden/>
            <w:lang w:val="ro-RO"/>
          </w:rPr>
          <w:tab/>
        </w:r>
        <w:r w:rsidR="00F162A1" w:rsidRPr="003E7686">
          <w:rPr>
            <w:rFonts w:ascii="Verdana" w:hAnsi="Verdana" w:cs="Verdana"/>
            <w:noProof/>
            <w:webHidden/>
            <w:lang w:val="ro-RO"/>
          </w:rPr>
          <w:fldChar w:fldCharType="begin"/>
        </w:r>
        <w:r w:rsidR="00F162A1" w:rsidRPr="003E7686">
          <w:rPr>
            <w:rFonts w:ascii="Verdana" w:hAnsi="Verdana" w:cs="Verdana"/>
            <w:noProof/>
            <w:webHidden/>
            <w:lang w:val="ro-RO"/>
          </w:rPr>
          <w:instrText xml:space="preserve"> PAGEREF _Toc400033119 \h </w:instrText>
        </w:r>
        <w:r w:rsidR="00F162A1" w:rsidRPr="003E7686">
          <w:rPr>
            <w:rFonts w:ascii="Verdana" w:hAnsi="Verdana" w:cs="Verdana"/>
            <w:noProof/>
            <w:webHidden/>
            <w:lang w:val="ro-RO"/>
          </w:rPr>
        </w:r>
        <w:r w:rsidR="00F162A1" w:rsidRPr="003E7686">
          <w:rPr>
            <w:rFonts w:ascii="Verdana" w:hAnsi="Verdana" w:cs="Verdana"/>
            <w:noProof/>
            <w:webHidden/>
            <w:lang w:val="ro-RO"/>
          </w:rPr>
          <w:fldChar w:fldCharType="separate"/>
        </w:r>
        <w:r w:rsidR="00F162A1" w:rsidRPr="003E7686">
          <w:rPr>
            <w:rFonts w:ascii="Verdana" w:hAnsi="Verdana" w:cs="Verdana"/>
            <w:noProof/>
            <w:webHidden/>
            <w:lang w:val="ro-RO"/>
          </w:rPr>
          <w:t>2</w:t>
        </w:r>
        <w:r w:rsidR="00F162A1" w:rsidRPr="003E7686">
          <w:rPr>
            <w:rFonts w:ascii="Verdana" w:hAnsi="Verdana" w:cs="Verdana"/>
            <w:noProof/>
            <w:webHidden/>
            <w:lang w:val="ro-RO"/>
          </w:rPr>
          <w:fldChar w:fldCharType="end"/>
        </w:r>
      </w:hyperlink>
    </w:p>
    <w:p w:rsidR="00F162A1" w:rsidRPr="003E7686" w:rsidRDefault="00E70806">
      <w:pPr>
        <w:pStyle w:val="TOC2"/>
        <w:tabs>
          <w:tab w:val="right" w:leader="dot" w:pos="9633"/>
        </w:tabs>
        <w:rPr>
          <w:rFonts w:ascii="Verdana" w:hAnsi="Verdana" w:cs="Verdana"/>
          <w:noProof/>
          <w:lang w:val="ro-RO" w:eastAsia="en-GB"/>
        </w:rPr>
      </w:pPr>
      <w:hyperlink w:anchor="_Toc400033120" w:history="1">
        <w:r w:rsidR="00F162A1" w:rsidRPr="003E7686">
          <w:rPr>
            <w:rStyle w:val="Hyperlink"/>
            <w:rFonts w:ascii="Verdana" w:hAnsi="Verdana" w:cs="Verdana"/>
            <w:noProof/>
            <w:kern w:val="28"/>
            <w:lang w:val="ro-RO" w:eastAsia="ja-JP"/>
          </w:rPr>
          <w:t xml:space="preserve">2.1 Domeniu </w:t>
        </w:r>
        <w:r>
          <w:rPr>
            <w:rStyle w:val="Hyperlink"/>
            <w:rFonts w:ascii="Verdana" w:hAnsi="Verdana" w:cs="Verdana"/>
            <w:noProof/>
            <w:kern w:val="28"/>
            <w:lang w:val="ro-RO" w:eastAsia="ja-JP"/>
          </w:rPr>
          <w:t>ș</w:t>
        </w:r>
        <w:r w:rsidR="00F162A1" w:rsidRPr="003E7686">
          <w:rPr>
            <w:rStyle w:val="Hyperlink"/>
            <w:rFonts w:ascii="Verdana" w:hAnsi="Verdana" w:cs="Verdana"/>
            <w:noProof/>
            <w:kern w:val="28"/>
            <w:lang w:val="ro-RO" w:eastAsia="ja-JP"/>
          </w:rPr>
          <w:t>i obiectiv: utilizarea acestui ghid</w:t>
        </w:r>
        <w:r w:rsidR="00F162A1" w:rsidRPr="003E7686">
          <w:rPr>
            <w:rFonts w:ascii="Verdana" w:hAnsi="Verdana" w:cs="Verdana"/>
            <w:noProof/>
            <w:webHidden/>
            <w:lang w:val="ro-RO"/>
          </w:rPr>
          <w:tab/>
        </w:r>
        <w:r w:rsidR="00F162A1" w:rsidRPr="003E7686">
          <w:rPr>
            <w:rFonts w:ascii="Verdana" w:hAnsi="Verdana" w:cs="Verdana"/>
            <w:noProof/>
            <w:webHidden/>
            <w:lang w:val="ro-RO"/>
          </w:rPr>
          <w:fldChar w:fldCharType="begin"/>
        </w:r>
        <w:r w:rsidR="00F162A1" w:rsidRPr="003E7686">
          <w:rPr>
            <w:rFonts w:ascii="Verdana" w:hAnsi="Verdana" w:cs="Verdana"/>
            <w:noProof/>
            <w:webHidden/>
            <w:lang w:val="ro-RO"/>
          </w:rPr>
          <w:instrText xml:space="preserve"> PAGEREF _Toc400033120 \h </w:instrText>
        </w:r>
        <w:r w:rsidR="00F162A1" w:rsidRPr="003E7686">
          <w:rPr>
            <w:rFonts w:ascii="Verdana" w:hAnsi="Verdana" w:cs="Verdana"/>
            <w:noProof/>
            <w:webHidden/>
            <w:lang w:val="ro-RO"/>
          </w:rPr>
        </w:r>
        <w:r w:rsidR="00F162A1" w:rsidRPr="003E7686">
          <w:rPr>
            <w:rFonts w:ascii="Verdana" w:hAnsi="Verdana" w:cs="Verdana"/>
            <w:noProof/>
            <w:webHidden/>
            <w:lang w:val="ro-RO"/>
          </w:rPr>
          <w:fldChar w:fldCharType="separate"/>
        </w:r>
        <w:r w:rsidR="00F162A1" w:rsidRPr="003E7686">
          <w:rPr>
            <w:rFonts w:ascii="Verdana" w:hAnsi="Verdana" w:cs="Verdana"/>
            <w:noProof/>
            <w:webHidden/>
            <w:lang w:val="ro-RO"/>
          </w:rPr>
          <w:t>2</w:t>
        </w:r>
        <w:r w:rsidR="00F162A1" w:rsidRPr="003E7686">
          <w:rPr>
            <w:rFonts w:ascii="Verdana" w:hAnsi="Verdana" w:cs="Verdana"/>
            <w:noProof/>
            <w:webHidden/>
            <w:lang w:val="ro-RO"/>
          </w:rPr>
          <w:fldChar w:fldCharType="end"/>
        </w:r>
      </w:hyperlink>
    </w:p>
    <w:p w:rsidR="00F162A1" w:rsidRPr="003E7686" w:rsidRDefault="00E70806">
      <w:pPr>
        <w:pStyle w:val="TOC2"/>
        <w:tabs>
          <w:tab w:val="right" w:leader="dot" w:pos="9633"/>
        </w:tabs>
        <w:rPr>
          <w:rFonts w:ascii="Verdana" w:hAnsi="Verdana" w:cs="Verdana"/>
          <w:noProof/>
          <w:lang w:val="ro-RO" w:eastAsia="en-GB"/>
        </w:rPr>
      </w:pPr>
      <w:hyperlink w:anchor="_Toc400033121" w:history="1">
        <w:r w:rsidR="00F162A1" w:rsidRPr="003E7686">
          <w:rPr>
            <w:rStyle w:val="Hyperlink"/>
            <w:rFonts w:ascii="Verdana" w:hAnsi="Verdana" w:cs="Verdana"/>
            <w:noProof/>
            <w:lang w:val="ro-RO"/>
          </w:rPr>
          <w:t>2.2 Structura ghidului</w:t>
        </w:r>
        <w:r w:rsidR="00F162A1" w:rsidRPr="003E7686">
          <w:rPr>
            <w:rFonts w:ascii="Verdana" w:hAnsi="Verdana" w:cs="Verdana"/>
            <w:noProof/>
            <w:webHidden/>
            <w:lang w:val="ro-RO"/>
          </w:rPr>
          <w:tab/>
        </w:r>
        <w:r w:rsidR="00F162A1" w:rsidRPr="003E7686">
          <w:rPr>
            <w:rFonts w:ascii="Verdana" w:hAnsi="Verdana" w:cs="Verdana"/>
            <w:noProof/>
            <w:webHidden/>
            <w:lang w:val="ro-RO"/>
          </w:rPr>
          <w:fldChar w:fldCharType="begin"/>
        </w:r>
        <w:r w:rsidR="00F162A1" w:rsidRPr="003E7686">
          <w:rPr>
            <w:rFonts w:ascii="Verdana" w:hAnsi="Verdana" w:cs="Verdana"/>
            <w:noProof/>
            <w:webHidden/>
            <w:lang w:val="ro-RO"/>
          </w:rPr>
          <w:instrText xml:space="preserve"> PAGEREF _Toc400033121 \h </w:instrText>
        </w:r>
        <w:r w:rsidR="00F162A1" w:rsidRPr="003E7686">
          <w:rPr>
            <w:rFonts w:ascii="Verdana" w:hAnsi="Verdana" w:cs="Verdana"/>
            <w:noProof/>
            <w:webHidden/>
            <w:lang w:val="ro-RO"/>
          </w:rPr>
        </w:r>
        <w:r w:rsidR="00F162A1" w:rsidRPr="003E7686">
          <w:rPr>
            <w:rFonts w:ascii="Verdana" w:hAnsi="Verdana" w:cs="Verdana"/>
            <w:noProof/>
            <w:webHidden/>
            <w:lang w:val="ro-RO"/>
          </w:rPr>
          <w:fldChar w:fldCharType="separate"/>
        </w:r>
        <w:r w:rsidR="00F162A1" w:rsidRPr="003E7686">
          <w:rPr>
            <w:rFonts w:ascii="Verdana" w:hAnsi="Verdana" w:cs="Verdana"/>
            <w:noProof/>
            <w:webHidden/>
            <w:lang w:val="ro-RO"/>
          </w:rPr>
          <w:t>2</w:t>
        </w:r>
        <w:r w:rsidR="00F162A1" w:rsidRPr="003E7686">
          <w:rPr>
            <w:rFonts w:ascii="Verdana" w:hAnsi="Verdana" w:cs="Verdana"/>
            <w:noProof/>
            <w:webHidden/>
            <w:lang w:val="ro-RO"/>
          </w:rPr>
          <w:fldChar w:fldCharType="end"/>
        </w:r>
      </w:hyperlink>
    </w:p>
    <w:p w:rsidR="00F162A1" w:rsidRPr="003E7686" w:rsidRDefault="00E70806">
      <w:pPr>
        <w:pStyle w:val="TOC2"/>
        <w:tabs>
          <w:tab w:val="right" w:leader="dot" w:pos="9633"/>
        </w:tabs>
        <w:rPr>
          <w:rFonts w:ascii="Verdana" w:hAnsi="Verdana" w:cs="Verdana"/>
          <w:noProof/>
          <w:lang w:val="ro-RO" w:eastAsia="en-GB"/>
        </w:rPr>
      </w:pPr>
      <w:hyperlink w:anchor="_Toc400033122" w:history="1">
        <w:r w:rsidR="00F162A1" w:rsidRPr="003E7686">
          <w:rPr>
            <w:rStyle w:val="Hyperlink"/>
            <w:rFonts w:ascii="Verdana" w:hAnsi="Verdana" w:cs="Verdana"/>
            <w:noProof/>
            <w:lang w:val="ro-RO"/>
          </w:rPr>
          <w:t>2.3 Guvernan</w:t>
        </w:r>
        <w:r>
          <w:rPr>
            <w:rStyle w:val="Hyperlink"/>
            <w:rFonts w:ascii="Verdana" w:hAnsi="Verdana" w:cs="Verdana"/>
            <w:noProof/>
            <w:lang w:val="ro-RO"/>
          </w:rPr>
          <w:t>ț</w:t>
        </w:r>
        <w:r w:rsidR="00F162A1" w:rsidRPr="003E7686">
          <w:rPr>
            <w:rStyle w:val="Hyperlink"/>
            <w:rFonts w:ascii="Verdana" w:hAnsi="Verdana" w:cs="Verdana"/>
            <w:noProof/>
            <w:lang w:val="ro-RO"/>
          </w:rPr>
          <w:t>a EFISC</w:t>
        </w:r>
        <w:r w:rsidR="00F162A1" w:rsidRPr="003E7686">
          <w:rPr>
            <w:rFonts w:ascii="Verdana" w:hAnsi="Verdana" w:cs="Verdana"/>
            <w:noProof/>
            <w:webHidden/>
            <w:lang w:val="ro-RO"/>
          </w:rPr>
          <w:tab/>
        </w:r>
        <w:r w:rsidR="00F162A1" w:rsidRPr="003E7686">
          <w:rPr>
            <w:rFonts w:ascii="Verdana" w:hAnsi="Verdana" w:cs="Verdana"/>
            <w:noProof/>
            <w:webHidden/>
            <w:lang w:val="ro-RO"/>
          </w:rPr>
          <w:fldChar w:fldCharType="begin"/>
        </w:r>
        <w:r w:rsidR="00F162A1" w:rsidRPr="003E7686">
          <w:rPr>
            <w:rFonts w:ascii="Verdana" w:hAnsi="Verdana" w:cs="Verdana"/>
            <w:noProof/>
            <w:webHidden/>
            <w:lang w:val="ro-RO"/>
          </w:rPr>
          <w:instrText xml:space="preserve"> PAGEREF _Toc400033122 \h </w:instrText>
        </w:r>
        <w:r w:rsidR="00F162A1" w:rsidRPr="003E7686">
          <w:rPr>
            <w:rFonts w:ascii="Verdana" w:hAnsi="Verdana" w:cs="Verdana"/>
            <w:noProof/>
            <w:webHidden/>
            <w:lang w:val="ro-RO"/>
          </w:rPr>
        </w:r>
        <w:r w:rsidR="00F162A1" w:rsidRPr="003E7686">
          <w:rPr>
            <w:rFonts w:ascii="Verdana" w:hAnsi="Verdana" w:cs="Verdana"/>
            <w:noProof/>
            <w:webHidden/>
            <w:lang w:val="ro-RO"/>
          </w:rPr>
          <w:fldChar w:fldCharType="separate"/>
        </w:r>
        <w:r w:rsidR="00F162A1" w:rsidRPr="003E7686">
          <w:rPr>
            <w:rFonts w:ascii="Verdana" w:hAnsi="Verdana" w:cs="Verdana"/>
            <w:noProof/>
            <w:webHidden/>
            <w:lang w:val="ro-RO"/>
          </w:rPr>
          <w:t>2</w:t>
        </w:r>
        <w:r w:rsidR="00F162A1" w:rsidRPr="003E7686">
          <w:rPr>
            <w:rFonts w:ascii="Verdana" w:hAnsi="Verdana" w:cs="Verdana"/>
            <w:noProof/>
            <w:webHidden/>
            <w:lang w:val="ro-RO"/>
          </w:rPr>
          <w:fldChar w:fldCharType="end"/>
        </w:r>
      </w:hyperlink>
    </w:p>
    <w:p w:rsidR="00F162A1" w:rsidRPr="003E7686" w:rsidRDefault="00E70806">
      <w:pPr>
        <w:pStyle w:val="TOC2"/>
        <w:tabs>
          <w:tab w:val="right" w:leader="dot" w:pos="9633"/>
        </w:tabs>
        <w:rPr>
          <w:rFonts w:ascii="Verdana" w:hAnsi="Verdana" w:cs="Verdana"/>
          <w:noProof/>
          <w:lang w:val="ro-RO" w:eastAsia="en-GB"/>
        </w:rPr>
      </w:pPr>
      <w:hyperlink w:anchor="_Toc400033123" w:history="1">
        <w:r w:rsidR="00F162A1" w:rsidRPr="003E7686">
          <w:rPr>
            <w:rStyle w:val="Hyperlink"/>
            <w:rFonts w:ascii="Verdana" w:hAnsi="Verdana" w:cs="Verdana"/>
            <w:noProof/>
            <w:lang w:val="ro-RO"/>
          </w:rPr>
          <w:t>2.4 Excluderea unor cerin</w:t>
        </w:r>
        <w:r>
          <w:rPr>
            <w:rStyle w:val="Hyperlink"/>
            <w:rFonts w:ascii="Verdana" w:hAnsi="Verdana" w:cs="Verdana"/>
            <w:noProof/>
            <w:lang w:val="ro-RO"/>
          </w:rPr>
          <w:t>ț</w:t>
        </w:r>
        <w:r w:rsidR="00F162A1" w:rsidRPr="003E7686">
          <w:rPr>
            <w:rStyle w:val="Hyperlink"/>
            <w:rFonts w:ascii="Verdana" w:hAnsi="Verdana" w:cs="Verdana"/>
            <w:noProof/>
            <w:lang w:val="ro-RO"/>
          </w:rPr>
          <w:t>e</w:t>
        </w:r>
        <w:r w:rsidR="00F162A1" w:rsidRPr="003E7686">
          <w:rPr>
            <w:rFonts w:ascii="Verdana" w:hAnsi="Verdana" w:cs="Verdana"/>
            <w:noProof/>
            <w:webHidden/>
            <w:lang w:val="ro-RO"/>
          </w:rPr>
          <w:tab/>
        </w:r>
        <w:r w:rsidR="00F162A1" w:rsidRPr="003E7686">
          <w:rPr>
            <w:rFonts w:ascii="Verdana" w:hAnsi="Verdana" w:cs="Verdana"/>
            <w:noProof/>
            <w:webHidden/>
            <w:lang w:val="ro-RO"/>
          </w:rPr>
          <w:fldChar w:fldCharType="begin"/>
        </w:r>
        <w:r w:rsidR="00F162A1" w:rsidRPr="003E7686">
          <w:rPr>
            <w:rFonts w:ascii="Verdana" w:hAnsi="Verdana" w:cs="Verdana"/>
            <w:noProof/>
            <w:webHidden/>
            <w:lang w:val="ro-RO"/>
          </w:rPr>
          <w:instrText xml:space="preserve"> PAGEREF _Toc400033123 \h </w:instrText>
        </w:r>
        <w:r w:rsidR="00F162A1" w:rsidRPr="003E7686">
          <w:rPr>
            <w:rFonts w:ascii="Verdana" w:hAnsi="Verdana" w:cs="Verdana"/>
            <w:noProof/>
            <w:webHidden/>
            <w:lang w:val="ro-RO"/>
          </w:rPr>
        </w:r>
        <w:r w:rsidR="00F162A1" w:rsidRPr="003E7686">
          <w:rPr>
            <w:rFonts w:ascii="Verdana" w:hAnsi="Verdana" w:cs="Verdana"/>
            <w:noProof/>
            <w:webHidden/>
            <w:lang w:val="ro-RO"/>
          </w:rPr>
          <w:fldChar w:fldCharType="separate"/>
        </w:r>
        <w:r w:rsidR="00F162A1" w:rsidRPr="003E7686">
          <w:rPr>
            <w:rFonts w:ascii="Verdana" w:hAnsi="Verdana" w:cs="Verdana"/>
            <w:noProof/>
            <w:webHidden/>
            <w:lang w:val="ro-RO"/>
          </w:rPr>
          <w:t>2</w:t>
        </w:r>
        <w:r w:rsidR="00F162A1" w:rsidRPr="003E7686">
          <w:rPr>
            <w:rFonts w:ascii="Verdana" w:hAnsi="Verdana" w:cs="Verdana"/>
            <w:noProof/>
            <w:webHidden/>
            <w:lang w:val="ro-RO"/>
          </w:rPr>
          <w:fldChar w:fldCharType="end"/>
        </w:r>
      </w:hyperlink>
    </w:p>
    <w:p w:rsidR="00F162A1" w:rsidRPr="003E7686" w:rsidRDefault="00E70806">
      <w:pPr>
        <w:pStyle w:val="TOC2"/>
        <w:tabs>
          <w:tab w:val="right" w:leader="dot" w:pos="9633"/>
        </w:tabs>
        <w:rPr>
          <w:rFonts w:ascii="Verdana" w:hAnsi="Verdana" w:cs="Verdana"/>
          <w:noProof/>
          <w:lang w:val="ro-RO" w:eastAsia="en-GB"/>
        </w:rPr>
      </w:pPr>
      <w:hyperlink w:anchor="_Toc400033124" w:history="1">
        <w:r w:rsidR="00F162A1" w:rsidRPr="003E7686">
          <w:rPr>
            <w:rStyle w:val="Hyperlink"/>
            <w:rFonts w:ascii="Verdana" w:hAnsi="Verdana" w:cs="Verdana"/>
            <w:noProof/>
            <w:lang w:val="ro-RO"/>
          </w:rPr>
          <w:t>2.5  Înregistrarea operatorului</w:t>
        </w:r>
        <w:r w:rsidR="00F162A1" w:rsidRPr="003E7686">
          <w:rPr>
            <w:rFonts w:ascii="Verdana" w:hAnsi="Verdana" w:cs="Verdana"/>
            <w:noProof/>
            <w:webHidden/>
            <w:lang w:val="ro-RO"/>
          </w:rPr>
          <w:tab/>
        </w:r>
        <w:r w:rsidR="00F162A1" w:rsidRPr="003E7686">
          <w:rPr>
            <w:rFonts w:ascii="Verdana" w:hAnsi="Verdana" w:cs="Verdana"/>
            <w:noProof/>
            <w:webHidden/>
            <w:lang w:val="ro-RO"/>
          </w:rPr>
          <w:fldChar w:fldCharType="begin"/>
        </w:r>
        <w:r w:rsidR="00F162A1" w:rsidRPr="003E7686">
          <w:rPr>
            <w:rFonts w:ascii="Verdana" w:hAnsi="Verdana" w:cs="Verdana"/>
            <w:noProof/>
            <w:webHidden/>
            <w:lang w:val="ro-RO"/>
          </w:rPr>
          <w:instrText xml:space="preserve"> PAGEREF _Toc400033124 \h </w:instrText>
        </w:r>
        <w:r w:rsidR="00F162A1" w:rsidRPr="003E7686">
          <w:rPr>
            <w:rFonts w:ascii="Verdana" w:hAnsi="Verdana" w:cs="Verdana"/>
            <w:noProof/>
            <w:webHidden/>
            <w:lang w:val="ro-RO"/>
          </w:rPr>
        </w:r>
        <w:r w:rsidR="00F162A1" w:rsidRPr="003E7686">
          <w:rPr>
            <w:rFonts w:ascii="Verdana" w:hAnsi="Verdana" w:cs="Verdana"/>
            <w:noProof/>
            <w:webHidden/>
            <w:lang w:val="ro-RO"/>
          </w:rPr>
          <w:fldChar w:fldCharType="separate"/>
        </w:r>
        <w:r w:rsidR="00F162A1" w:rsidRPr="003E7686">
          <w:rPr>
            <w:rFonts w:ascii="Verdana" w:hAnsi="Verdana" w:cs="Verdana"/>
            <w:noProof/>
            <w:webHidden/>
            <w:lang w:val="ro-RO"/>
          </w:rPr>
          <w:t>2</w:t>
        </w:r>
        <w:r w:rsidR="00F162A1" w:rsidRPr="003E7686">
          <w:rPr>
            <w:rFonts w:ascii="Verdana" w:hAnsi="Verdana" w:cs="Verdana"/>
            <w:noProof/>
            <w:webHidden/>
            <w:lang w:val="ro-RO"/>
          </w:rPr>
          <w:fldChar w:fldCharType="end"/>
        </w:r>
      </w:hyperlink>
    </w:p>
    <w:p w:rsidR="00F162A1" w:rsidRPr="003E7686" w:rsidRDefault="00E70806">
      <w:pPr>
        <w:pStyle w:val="TOC2"/>
        <w:tabs>
          <w:tab w:val="right" w:leader="dot" w:pos="9633"/>
        </w:tabs>
        <w:rPr>
          <w:rFonts w:ascii="Verdana" w:hAnsi="Verdana" w:cs="Verdana"/>
          <w:noProof/>
          <w:lang w:val="ro-RO" w:eastAsia="en-GB"/>
        </w:rPr>
      </w:pPr>
      <w:hyperlink w:anchor="_Toc400033125" w:history="1">
        <w:r w:rsidR="00F162A1" w:rsidRPr="003E7686">
          <w:rPr>
            <w:rStyle w:val="Hyperlink"/>
            <w:rFonts w:ascii="Verdana" w:hAnsi="Verdana" w:cs="Verdana"/>
            <w:noProof/>
            <w:lang w:val="ro-RO"/>
          </w:rPr>
          <w:t>2.6 Defini</w:t>
        </w:r>
        <w:r>
          <w:rPr>
            <w:rStyle w:val="Hyperlink"/>
            <w:rFonts w:ascii="Verdana" w:hAnsi="Verdana" w:cs="Verdana"/>
            <w:noProof/>
            <w:lang w:val="ro-RO"/>
          </w:rPr>
          <w:t>ț</w:t>
        </w:r>
        <w:r w:rsidR="00F162A1" w:rsidRPr="003E7686">
          <w:rPr>
            <w:rStyle w:val="Hyperlink"/>
            <w:rFonts w:ascii="Verdana" w:hAnsi="Verdana" w:cs="Verdana"/>
            <w:noProof/>
            <w:lang w:val="ro-RO"/>
          </w:rPr>
          <w:t>ii care se aplică pentru acest ghid</w:t>
        </w:r>
        <w:r w:rsidR="00F162A1" w:rsidRPr="003E7686">
          <w:rPr>
            <w:rFonts w:ascii="Verdana" w:hAnsi="Verdana" w:cs="Verdana"/>
            <w:noProof/>
            <w:webHidden/>
            <w:lang w:val="ro-RO"/>
          </w:rPr>
          <w:tab/>
        </w:r>
        <w:r w:rsidR="00F162A1" w:rsidRPr="003E7686">
          <w:rPr>
            <w:rFonts w:ascii="Verdana" w:hAnsi="Verdana" w:cs="Verdana"/>
            <w:noProof/>
            <w:webHidden/>
            <w:lang w:val="ro-RO"/>
          </w:rPr>
          <w:fldChar w:fldCharType="begin"/>
        </w:r>
        <w:r w:rsidR="00F162A1" w:rsidRPr="003E7686">
          <w:rPr>
            <w:rFonts w:ascii="Verdana" w:hAnsi="Verdana" w:cs="Verdana"/>
            <w:noProof/>
            <w:webHidden/>
            <w:lang w:val="ro-RO"/>
          </w:rPr>
          <w:instrText xml:space="preserve"> PAGEREF _Toc400033125 \h </w:instrText>
        </w:r>
        <w:r w:rsidR="00F162A1" w:rsidRPr="003E7686">
          <w:rPr>
            <w:rFonts w:ascii="Verdana" w:hAnsi="Verdana" w:cs="Verdana"/>
            <w:noProof/>
            <w:webHidden/>
            <w:lang w:val="ro-RO"/>
          </w:rPr>
        </w:r>
        <w:r w:rsidR="00F162A1" w:rsidRPr="003E7686">
          <w:rPr>
            <w:rFonts w:ascii="Verdana" w:hAnsi="Verdana" w:cs="Verdana"/>
            <w:noProof/>
            <w:webHidden/>
            <w:lang w:val="ro-RO"/>
          </w:rPr>
          <w:fldChar w:fldCharType="separate"/>
        </w:r>
        <w:r w:rsidR="00F162A1" w:rsidRPr="003E7686">
          <w:rPr>
            <w:rFonts w:ascii="Verdana" w:hAnsi="Verdana" w:cs="Verdana"/>
            <w:noProof/>
            <w:webHidden/>
            <w:lang w:val="ro-RO"/>
          </w:rPr>
          <w:t>2</w:t>
        </w:r>
        <w:r w:rsidR="00F162A1" w:rsidRPr="003E7686">
          <w:rPr>
            <w:rFonts w:ascii="Verdana" w:hAnsi="Verdana" w:cs="Verdana"/>
            <w:noProof/>
            <w:webHidden/>
            <w:lang w:val="ro-RO"/>
          </w:rPr>
          <w:fldChar w:fldCharType="end"/>
        </w:r>
      </w:hyperlink>
    </w:p>
    <w:p w:rsidR="00F162A1" w:rsidRPr="003E7686" w:rsidRDefault="00E70806">
      <w:pPr>
        <w:pStyle w:val="TOC3"/>
        <w:tabs>
          <w:tab w:val="right" w:leader="dot" w:pos="9633"/>
        </w:tabs>
        <w:rPr>
          <w:rFonts w:ascii="Verdana" w:hAnsi="Verdana" w:cs="Verdana"/>
          <w:noProof/>
          <w:lang w:val="ro-RO" w:eastAsia="en-GB"/>
        </w:rPr>
      </w:pPr>
      <w:hyperlink w:anchor="_Toc400033126" w:history="1">
        <w:r w:rsidR="00F162A1" w:rsidRPr="003E7686">
          <w:rPr>
            <w:rStyle w:val="Hyperlink"/>
            <w:rFonts w:ascii="Verdana" w:hAnsi="Verdana" w:cs="Verdana"/>
            <w:noProof/>
            <w:lang w:val="ro-RO"/>
          </w:rPr>
          <w:t>2.6.1 Defini</w:t>
        </w:r>
        <w:r>
          <w:rPr>
            <w:rStyle w:val="Hyperlink"/>
            <w:rFonts w:ascii="Verdana" w:hAnsi="Verdana" w:cs="Verdana"/>
            <w:noProof/>
            <w:lang w:val="ro-RO"/>
          </w:rPr>
          <w:t>ț</w:t>
        </w:r>
        <w:r w:rsidR="00F162A1" w:rsidRPr="003E7686">
          <w:rPr>
            <w:rStyle w:val="Hyperlink"/>
            <w:rFonts w:ascii="Verdana" w:hAnsi="Verdana" w:cs="Verdana"/>
            <w:noProof/>
            <w:lang w:val="ro-RO"/>
          </w:rPr>
          <w:t>ii legale</w:t>
        </w:r>
        <w:r w:rsidR="00F162A1" w:rsidRPr="003E7686">
          <w:rPr>
            <w:rFonts w:ascii="Verdana" w:hAnsi="Verdana" w:cs="Verdana"/>
            <w:noProof/>
            <w:webHidden/>
            <w:lang w:val="ro-RO"/>
          </w:rPr>
          <w:tab/>
        </w:r>
        <w:r w:rsidR="00F162A1" w:rsidRPr="003E7686">
          <w:rPr>
            <w:rFonts w:ascii="Verdana" w:hAnsi="Verdana" w:cs="Verdana"/>
            <w:noProof/>
            <w:webHidden/>
            <w:lang w:val="ro-RO"/>
          </w:rPr>
          <w:fldChar w:fldCharType="begin"/>
        </w:r>
        <w:r w:rsidR="00F162A1" w:rsidRPr="003E7686">
          <w:rPr>
            <w:rFonts w:ascii="Verdana" w:hAnsi="Verdana" w:cs="Verdana"/>
            <w:noProof/>
            <w:webHidden/>
            <w:lang w:val="ro-RO"/>
          </w:rPr>
          <w:instrText xml:space="preserve"> PAGEREF _Toc400033126 \h </w:instrText>
        </w:r>
        <w:r w:rsidR="00F162A1" w:rsidRPr="003E7686">
          <w:rPr>
            <w:rFonts w:ascii="Verdana" w:hAnsi="Verdana" w:cs="Verdana"/>
            <w:noProof/>
            <w:webHidden/>
            <w:lang w:val="ro-RO"/>
          </w:rPr>
        </w:r>
        <w:r w:rsidR="00F162A1" w:rsidRPr="003E7686">
          <w:rPr>
            <w:rFonts w:ascii="Verdana" w:hAnsi="Verdana" w:cs="Verdana"/>
            <w:noProof/>
            <w:webHidden/>
            <w:lang w:val="ro-RO"/>
          </w:rPr>
          <w:fldChar w:fldCharType="separate"/>
        </w:r>
        <w:r w:rsidR="00F162A1" w:rsidRPr="003E7686">
          <w:rPr>
            <w:rFonts w:ascii="Verdana" w:hAnsi="Verdana" w:cs="Verdana"/>
            <w:noProof/>
            <w:webHidden/>
            <w:lang w:val="ro-RO"/>
          </w:rPr>
          <w:t>2</w:t>
        </w:r>
        <w:r w:rsidR="00F162A1" w:rsidRPr="003E7686">
          <w:rPr>
            <w:rFonts w:ascii="Verdana" w:hAnsi="Verdana" w:cs="Verdana"/>
            <w:noProof/>
            <w:webHidden/>
            <w:lang w:val="ro-RO"/>
          </w:rPr>
          <w:fldChar w:fldCharType="end"/>
        </w:r>
      </w:hyperlink>
    </w:p>
    <w:p w:rsidR="00F162A1" w:rsidRPr="003E7686" w:rsidRDefault="00E70806">
      <w:pPr>
        <w:pStyle w:val="TOC3"/>
        <w:tabs>
          <w:tab w:val="right" w:leader="dot" w:pos="9633"/>
        </w:tabs>
        <w:rPr>
          <w:rFonts w:ascii="Verdana" w:hAnsi="Verdana" w:cs="Verdana"/>
          <w:noProof/>
          <w:lang w:val="ro-RO" w:eastAsia="en-GB"/>
        </w:rPr>
      </w:pPr>
      <w:hyperlink w:anchor="_Toc400033127" w:history="1">
        <w:r w:rsidR="00F162A1" w:rsidRPr="003E7686">
          <w:rPr>
            <w:rStyle w:val="Hyperlink"/>
            <w:rFonts w:ascii="Verdana" w:hAnsi="Verdana" w:cs="Verdana"/>
            <w:noProof/>
            <w:lang w:val="ro-RO"/>
          </w:rPr>
          <w:t>2.6.2 Alte defini</w:t>
        </w:r>
        <w:r>
          <w:rPr>
            <w:rStyle w:val="Hyperlink"/>
            <w:rFonts w:ascii="Verdana" w:hAnsi="Verdana" w:cs="Verdana"/>
            <w:noProof/>
            <w:lang w:val="ro-RO"/>
          </w:rPr>
          <w:t>ț</w:t>
        </w:r>
        <w:r w:rsidR="00F162A1" w:rsidRPr="003E7686">
          <w:rPr>
            <w:rStyle w:val="Hyperlink"/>
            <w:rFonts w:ascii="Verdana" w:hAnsi="Verdana" w:cs="Verdana"/>
            <w:noProof/>
            <w:lang w:val="ro-RO"/>
          </w:rPr>
          <w:t>ii</w:t>
        </w:r>
        <w:r w:rsidR="00F162A1" w:rsidRPr="003E7686">
          <w:rPr>
            <w:rFonts w:ascii="Verdana" w:hAnsi="Verdana" w:cs="Verdana"/>
            <w:noProof/>
            <w:webHidden/>
            <w:lang w:val="ro-RO"/>
          </w:rPr>
          <w:tab/>
        </w:r>
        <w:r w:rsidR="00F162A1" w:rsidRPr="003E7686">
          <w:rPr>
            <w:rFonts w:ascii="Verdana" w:hAnsi="Verdana" w:cs="Verdana"/>
            <w:noProof/>
            <w:webHidden/>
            <w:lang w:val="ro-RO"/>
          </w:rPr>
          <w:fldChar w:fldCharType="begin"/>
        </w:r>
        <w:r w:rsidR="00F162A1" w:rsidRPr="003E7686">
          <w:rPr>
            <w:rFonts w:ascii="Verdana" w:hAnsi="Verdana" w:cs="Verdana"/>
            <w:noProof/>
            <w:webHidden/>
            <w:lang w:val="ro-RO"/>
          </w:rPr>
          <w:instrText xml:space="preserve"> PAGEREF _Toc400033127 \h </w:instrText>
        </w:r>
        <w:r w:rsidR="00F162A1" w:rsidRPr="003E7686">
          <w:rPr>
            <w:rFonts w:ascii="Verdana" w:hAnsi="Verdana" w:cs="Verdana"/>
            <w:noProof/>
            <w:webHidden/>
            <w:lang w:val="ro-RO"/>
          </w:rPr>
        </w:r>
        <w:r w:rsidR="00F162A1" w:rsidRPr="003E7686">
          <w:rPr>
            <w:rFonts w:ascii="Verdana" w:hAnsi="Verdana" w:cs="Verdana"/>
            <w:noProof/>
            <w:webHidden/>
            <w:lang w:val="ro-RO"/>
          </w:rPr>
          <w:fldChar w:fldCharType="separate"/>
        </w:r>
        <w:r w:rsidR="00F162A1" w:rsidRPr="003E7686">
          <w:rPr>
            <w:rFonts w:ascii="Verdana" w:hAnsi="Verdana" w:cs="Verdana"/>
            <w:noProof/>
            <w:webHidden/>
            <w:lang w:val="ro-RO"/>
          </w:rPr>
          <w:t>2</w:t>
        </w:r>
        <w:r w:rsidR="00F162A1" w:rsidRPr="003E7686">
          <w:rPr>
            <w:rFonts w:ascii="Verdana" w:hAnsi="Verdana" w:cs="Verdana"/>
            <w:noProof/>
            <w:webHidden/>
            <w:lang w:val="ro-RO"/>
          </w:rPr>
          <w:fldChar w:fldCharType="end"/>
        </w:r>
      </w:hyperlink>
    </w:p>
    <w:p w:rsidR="00F162A1" w:rsidRPr="003E7686" w:rsidRDefault="00E70806">
      <w:pPr>
        <w:pStyle w:val="TOC1"/>
        <w:tabs>
          <w:tab w:val="left" w:pos="400"/>
          <w:tab w:val="right" w:leader="dot" w:pos="9633"/>
        </w:tabs>
        <w:rPr>
          <w:rFonts w:ascii="Verdana" w:hAnsi="Verdana" w:cs="Verdana"/>
          <w:noProof/>
          <w:lang w:val="ro-RO" w:eastAsia="en-GB"/>
        </w:rPr>
      </w:pPr>
      <w:hyperlink w:anchor="_Toc400033128" w:history="1">
        <w:r w:rsidR="00F162A1" w:rsidRPr="003E7686">
          <w:rPr>
            <w:rStyle w:val="Hyperlink"/>
            <w:rFonts w:ascii="Verdana" w:hAnsi="Verdana" w:cs="Verdana"/>
            <w:noProof/>
            <w:lang w:val="ro-RO"/>
          </w:rPr>
          <w:t>3</w:t>
        </w:r>
        <w:r w:rsidR="00F162A1" w:rsidRPr="003E7686">
          <w:rPr>
            <w:rFonts w:ascii="Verdana" w:hAnsi="Verdana" w:cs="Verdana"/>
            <w:noProof/>
            <w:lang w:val="ro-RO" w:eastAsia="en-GB"/>
          </w:rPr>
          <w:tab/>
        </w:r>
        <w:r w:rsidR="00F162A1" w:rsidRPr="003E7686">
          <w:rPr>
            <w:rStyle w:val="Hyperlink"/>
            <w:rFonts w:ascii="Verdana" w:hAnsi="Verdana" w:cs="Verdana"/>
            <w:noProof/>
            <w:lang w:val="ro-RO"/>
          </w:rPr>
          <w:t>CERIN</w:t>
        </w:r>
        <w:r>
          <w:rPr>
            <w:rStyle w:val="Hyperlink"/>
            <w:rFonts w:ascii="Verdana" w:hAnsi="Verdana" w:cs="Verdana"/>
            <w:noProof/>
            <w:lang w:val="ro-RO"/>
          </w:rPr>
          <w:t>Ț</w:t>
        </w:r>
        <w:r w:rsidR="00F162A1" w:rsidRPr="003E7686">
          <w:rPr>
            <w:rStyle w:val="Hyperlink"/>
            <w:rFonts w:ascii="Verdana" w:hAnsi="Verdana" w:cs="Verdana"/>
            <w:noProof/>
            <w:lang w:val="ro-RO"/>
          </w:rPr>
          <w:t xml:space="preserve">E PRIVIND SISTEMUL DE </w:t>
        </w:r>
        <w:r w:rsidR="00F162A1">
          <w:rPr>
            <w:rStyle w:val="Hyperlink"/>
            <w:rFonts w:ascii="Verdana" w:hAnsi="Verdana" w:cs="Verdana"/>
            <w:noProof/>
            <w:lang w:val="ro-RO"/>
          </w:rPr>
          <w:t>MANAGEMENT AL</w:t>
        </w:r>
        <w:r w:rsidR="00F162A1" w:rsidRPr="003E7686">
          <w:rPr>
            <w:rStyle w:val="Hyperlink"/>
            <w:rFonts w:ascii="Verdana" w:hAnsi="Verdana" w:cs="Verdana"/>
            <w:noProof/>
            <w:lang w:val="ro-RO"/>
          </w:rPr>
          <w:t xml:space="preserve"> SIGURAN</w:t>
        </w:r>
        <w:r>
          <w:rPr>
            <w:rStyle w:val="Hyperlink"/>
            <w:rFonts w:ascii="Verdana" w:hAnsi="Verdana" w:cs="Verdana"/>
            <w:noProof/>
            <w:lang w:val="ro-RO"/>
          </w:rPr>
          <w:t>Ț</w:t>
        </w:r>
        <w:r w:rsidR="00F162A1" w:rsidRPr="003E7686">
          <w:rPr>
            <w:rStyle w:val="Hyperlink"/>
            <w:rFonts w:ascii="Verdana" w:hAnsi="Verdana" w:cs="Verdana"/>
            <w:noProof/>
            <w:lang w:val="ro-RO"/>
          </w:rPr>
          <w:t>EI FURAJELOR</w:t>
        </w:r>
        <w:r w:rsidR="00F162A1" w:rsidRPr="003E7686">
          <w:rPr>
            <w:rFonts w:ascii="Verdana" w:hAnsi="Verdana" w:cs="Verdana"/>
            <w:noProof/>
            <w:webHidden/>
            <w:lang w:val="ro-RO"/>
          </w:rPr>
          <w:tab/>
        </w:r>
        <w:r w:rsidR="00F162A1" w:rsidRPr="003E7686">
          <w:rPr>
            <w:rFonts w:ascii="Verdana" w:hAnsi="Verdana" w:cs="Verdana"/>
            <w:noProof/>
            <w:webHidden/>
            <w:lang w:val="ro-RO"/>
          </w:rPr>
          <w:fldChar w:fldCharType="begin"/>
        </w:r>
        <w:r w:rsidR="00F162A1" w:rsidRPr="003E7686">
          <w:rPr>
            <w:rFonts w:ascii="Verdana" w:hAnsi="Verdana" w:cs="Verdana"/>
            <w:noProof/>
            <w:webHidden/>
            <w:lang w:val="ro-RO"/>
          </w:rPr>
          <w:instrText xml:space="preserve"> PAGEREF _Toc400033128 \h </w:instrText>
        </w:r>
        <w:r w:rsidR="00F162A1" w:rsidRPr="003E7686">
          <w:rPr>
            <w:rFonts w:ascii="Verdana" w:hAnsi="Verdana" w:cs="Verdana"/>
            <w:noProof/>
            <w:webHidden/>
            <w:lang w:val="ro-RO"/>
          </w:rPr>
        </w:r>
        <w:r w:rsidR="00F162A1" w:rsidRPr="003E7686">
          <w:rPr>
            <w:rFonts w:ascii="Verdana" w:hAnsi="Verdana" w:cs="Verdana"/>
            <w:noProof/>
            <w:webHidden/>
            <w:lang w:val="ro-RO"/>
          </w:rPr>
          <w:fldChar w:fldCharType="separate"/>
        </w:r>
        <w:r w:rsidR="00F162A1" w:rsidRPr="003E7686">
          <w:rPr>
            <w:rFonts w:ascii="Verdana" w:hAnsi="Verdana" w:cs="Verdana"/>
            <w:noProof/>
            <w:webHidden/>
            <w:lang w:val="ro-RO"/>
          </w:rPr>
          <w:t>1</w:t>
        </w:r>
        <w:r w:rsidR="00F162A1" w:rsidRPr="003E7686">
          <w:rPr>
            <w:rFonts w:ascii="Verdana" w:hAnsi="Verdana" w:cs="Verdana"/>
            <w:noProof/>
            <w:webHidden/>
            <w:lang w:val="ro-RO"/>
          </w:rPr>
          <w:fldChar w:fldCharType="end"/>
        </w:r>
      </w:hyperlink>
    </w:p>
    <w:p w:rsidR="00F162A1" w:rsidRPr="003E7686" w:rsidRDefault="00E70806">
      <w:pPr>
        <w:pStyle w:val="TOC1"/>
        <w:tabs>
          <w:tab w:val="left" w:pos="400"/>
          <w:tab w:val="right" w:leader="dot" w:pos="9633"/>
        </w:tabs>
        <w:rPr>
          <w:rFonts w:ascii="Verdana" w:hAnsi="Verdana" w:cs="Verdana"/>
          <w:noProof/>
          <w:lang w:val="ro-RO" w:eastAsia="en-GB"/>
        </w:rPr>
      </w:pPr>
      <w:hyperlink w:anchor="_Toc400033129" w:history="1">
        <w:r w:rsidR="00F162A1" w:rsidRPr="003E7686">
          <w:rPr>
            <w:rStyle w:val="Hyperlink"/>
            <w:rFonts w:ascii="Verdana" w:hAnsi="Verdana" w:cs="Verdana"/>
            <w:noProof/>
            <w:lang w:val="ro-RO"/>
          </w:rPr>
          <w:t>4</w:t>
        </w:r>
        <w:r w:rsidR="00F162A1" w:rsidRPr="003E7686">
          <w:rPr>
            <w:rFonts w:ascii="Verdana" w:hAnsi="Verdana" w:cs="Verdana"/>
            <w:noProof/>
            <w:lang w:val="ro-RO" w:eastAsia="en-GB"/>
          </w:rPr>
          <w:tab/>
        </w:r>
        <w:r w:rsidR="00F162A1" w:rsidRPr="003E7686">
          <w:rPr>
            <w:rStyle w:val="Hyperlink"/>
            <w:rFonts w:ascii="Verdana" w:hAnsi="Verdana" w:cs="Verdana"/>
            <w:noProof/>
            <w:lang w:val="ro-RO"/>
          </w:rPr>
          <w:t xml:space="preserve"> SISTEMUL DE </w:t>
        </w:r>
        <w:r w:rsidR="00F162A1">
          <w:rPr>
            <w:rStyle w:val="Hyperlink"/>
            <w:rFonts w:ascii="Verdana" w:hAnsi="Verdana" w:cs="Verdana"/>
            <w:noProof/>
            <w:lang w:val="ro-RO"/>
          </w:rPr>
          <w:t>GESTIONARE</w:t>
        </w:r>
        <w:r w:rsidR="00F162A1" w:rsidRPr="003E7686">
          <w:rPr>
            <w:rFonts w:ascii="Verdana" w:hAnsi="Verdana" w:cs="Verdana"/>
            <w:noProof/>
            <w:webHidden/>
            <w:lang w:val="ro-RO"/>
          </w:rPr>
          <w:tab/>
        </w:r>
        <w:r w:rsidR="00F162A1" w:rsidRPr="003E7686">
          <w:rPr>
            <w:rFonts w:ascii="Verdana" w:hAnsi="Verdana" w:cs="Verdana"/>
            <w:noProof/>
            <w:webHidden/>
            <w:lang w:val="ro-RO"/>
          </w:rPr>
          <w:fldChar w:fldCharType="begin"/>
        </w:r>
        <w:r w:rsidR="00F162A1" w:rsidRPr="003E7686">
          <w:rPr>
            <w:rFonts w:ascii="Verdana" w:hAnsi="Verdana" w:cs="Verdana"/>
            <w:noProof/>
            <w:webHidden/>
            <w:lang w:val="ro-RO"/>
          </w:rPr>
          <w:instrText xml:space="preserve"> PAGEREF _Toc400033129 \h </w:instrText>
        </w:r>
        <w:r w:rsidR="00F162A1" w:rsidRPr="003E7686">
          <w:rPr>
            <w:rFonts w:ascii="Verdana" w:hAnsi="Verdana" w:cs="Verdana"/>
            <w:noProof/>
            <w:webHidden/>
            <w:lang w:val="ro-RO"/>
          </w:rPr>
        </w:r>
        <w:r w:rsidR="00F162A1" w:rsidRPr="003E7686">
          <w:rPr>
            <w:rFonts w:ascii="Verdana" w:hAnsi="Verdana" w:cs="Verdana"/>
            <w:noProof/>
            <w:webHidden/>
            <w:lang w:val="ro-RO"/>
          </w:rPr>
          <w:fldChar w:fldCharType="separate"/>
        </w:r>
        <w:r w:rsidR="00F162A1" w:rsidRPr="003E7686">
          <w:rPr>
            <w:rFonts w:ascii="Verdana" w:hAnsi="Verdana" w:cs="Verdana"/>
            <w:noProof/>
            <w:webHidden/>
            <w:lang w:val="ro-RO"/>
          </w:rPr>
          <w:t>2</w:t>
        </w:r>
        <w:r w:rsidR="00F162A1" w:rsidRPr="003E7686">
          <w:rPr>
            <w:rFonts w:ascii="Verdana" w:hAnsi="Verdana" w:cs="Verdana"/>
            <w:noProof/>
            <w:webHidden/>
            <w:lang w:val="ro-RO"/>
          </w:rPr>
          <w:fldChar w:fldCharType="end"/>
        </w:r>
      </w:hyperlink>
    </w:p>
    <w:p w:rsidR="00F162A1" w:rsidRPr="003E7686" w:rsidRDefault="00E70806">
      <w:pPr>
        <w:pStyle w:val="TOC2"/>
        <w:tabs>
          <w:tab w:val="right" w:leader="dot" w:pos="9633"/>
        </w:tabs>
        <w:rPr>
          <w:rFonts w:ascii="Verdana" w:hAnsi="Verdana" w:cs="Verdana"/>
          <w:noProof/>
          <w:lang w:val="ro-RO" w:eastAsia="en-GB"/>
        </w:rPr>
      </w:pPr>
      <w:hyperlink w:anchor="_Toc400033130" w:history="1">
        <w:r w:rsidR="00F162A1" w:rsidRPr="003E7686">
          <w:rPr>
            <w:rStyle w:val="Hyperlink"/>
            <w:rFonts w:ascii="Verdana" w:hAnsi="Verdana" w:cs="Verdana"/>
            <w:noProof/>
            <w:lang w:val="ro-RO"/>
          </w:rPr>
          <w:t>4.1 Responsabilitatea conducerii</w:t>
        </w:r>
        <w:r w:rsidR="00F162A1" w:rsidRPr="003E7686">
          <w:rPr>
            <w:rFonts w:ascii="Verdana" w:hAnsi="Verdana" w:cs="Verdana"/>
            <w:noProof/>
            <w:webHidden/>
            <w:lang w:val="ro-RO"/>
          </w:rPr>
          <w:tab/>
        </w:r>
        <w:r w:rsidR="00F162A1" w:rsidRPr="003E7686">
          <w:rPr>
            <w:rFonts w:ascii="Verdana" w:hAnsi="Verdana" w:cs="Verdana"/>
            <w:noProof/>
            <w:webHidden/>
            <w:lang w:val="ro-RO"/>
          </w:rPr>
          <w:fldChar w:fldCharType="begin"/>
        </w:r>
        <w:r w:rsidR="00F162A1" w:rsidRPr="003E7686">
          <w:rPr>
            <w:rFonts w:ascii="Verdana" w:hAnsi="Verdana" w:cs="Verdana"/>
            <w:noProof/>
            <w:webHidden/>
            <w:lang w:val="ro-RO"/>
          </w:rPr>
          <w:instrText xml:space="preserve"> PAGEREF _Toc400033130 \h </w:instrText>
        </w:r>
        <w:r w:rsidR="00F162A1" w:rsidRPr="003E7686">
          <w:rPr>
            <w:rFonts w:ascii="Verdana" w:hAnsi="Verdana" w:cs="Verdana"/>
            <w:noProof/>
            <w:webHidden/>
            <w:lang w:val="ro-RO"/>
          </w:rPr>
        </w:r>
        <w:r w:rsidR="00F162A1" w:rsidRPr="003E7686">
          <w:rPr>
            <w:rFonts w:ascii="Verdana" w:hAnsi="Verdana" w:cs="Verdana"/>
            <w:noProof/>
            <w:webHidden/>
            <w:lang w:val="ro-RO"/>
          </w:rPr>
          <w:fldChar w:fldCharType="separate"/>
        </w:r>
        <w:r w:rsidR="00F162A1" w:rsidRPr="003E7686">
          <w:rPr>
            <w:rFonts w:ascii="Verdana" w:hAnsi="Verdana" w:cs="Verdana"/>
            <w:noProof/>
            <w:webHidden/>
            <w:lang w:val="ro-RO"/>
          </w:rPr>
          <w:t>2</w:t>
        </w:r>
        <w:r w:rsidR="00F162A1" w:rsidRPr="003E7686">
          <w:rPr>
            <w:rFonts w:ascii="Verdana" w:hAnsi="Verdana" w:cs="Verdana"/>
            <w:noProof/>
            <w:webHidden/>
            <w:lang w:val="ro-RO"/>
          </w:rPr>
          <w:fldChar w:fldCharType="end"/>
        </w:r>
      </w:hyperlink>
    </w:p>
    <w:p w:rsidR="00F162A1" w:rsidRPr="003E7686" w:rsidRDefault="00E70806">
      <w:pPr>
        <w:pStyle w:val="TOC3"/>
        <w:tabs>
          <w:tab w:val="right" w:leader="dot" w:pos="9633"/>
        </w:tabs>
        <w:rPr>
          <w:rFonts w:ascii="Verdana" w:hAnsi="Verdana" w:cs="Verdana"/>
          <w:noProof/>
          <w:lang w:val="ro-RO" w:eastAsia="en-GB"/>
        </w:rPr>
      </w:pPr>
      <w:hyperlink w:anchor="_Toc400033131" w:history="1">
        <w:r w:rsidR="00F162A1" w:rsidRPr="003E7686">
          <w:rPr>
            <w:rStyle w:val="Hyperlink"/>
            <w:rFonts w:ascii="Verdana" w:hAnsi="Verdana" w:cs="Verdana"/>
            <w:noProof/>
            <w:lang w:val="ro-RO"/>
          </w:rPr>
          <w:t xml:space="preserve">4.1.1 Angajamentul, responsabilitatea </w:t>
        </w:r>
        <w:r>
          <w:rPr>
            <w:rStyle w:val="Hyperlink"/>
            <w:rFonts w:ascii="Verdana" w:hAnsi="Verdana" w:cs="Verdana"/>
            <w:noProof/>
            <w:lang w:val="ro-RO"/>
          </w:rPr>
          <w:t>ș</w:t>
        </w:r>
        <w:r w:rsidR="00F162A1" w:rsidRPr="003E7686">
          <w:rPr>
            <w:rStyle w:val="Hyperlink"/>
            <w:rFonts w:ascii="Verdana" w:hAnsi="Verdana" w:cs="Verdana"/>
            <w:noProof/>
            <w:lang w:val="ro-RO"/>
          </w:rPr>
          <w:t>i politica echipei de conducere</w:t>
        </w:r>
        <w:r w:rsidR="00F162A1" w:rsidRPr="003E7686">
          <w:rPr>
            <w:rFonts w:ascii="Verdana" w:hAnsi="Verdana" w:cs="Verdana"/>
            <w:noProof/>
            <w:webHidden/>
            <w:lang w:val="ro-RO"/>
          </w:rPr>
          <w:tab/>
        </w:r>
        <w:r w:rsidR="00F162A1" w:rsidRPr="003E7686">
          <w:rPr>
            <w:rFonts w:ascii="Verdana" w:hAnsi="Verdana" w:cs="Verdana"/>
            <w:noProof/>
            <w:webHidden/>
            <w:lang w:val="ro-RO"/>
          </w:rPr>
          <w:fldChar w:fldCharType="begin"/>
        </w:r>
        <w:r w:rsidR="00F162A1" w:rsidRPr="003E7686">
          <w:rPr>
            <w:rFonts w:ascii="Verdana" w:hAnsi="Verdana" w:cs="Verdana"/>
            <w:noProof/>
            <w:webHidden/>
            <w:lang w:val="ro-RO"/>
          </w:rPr>
          <w:instrText xml:space="preserve"> PAGEREF _Toc400033131 \h </w:instrText>
        </w:r>
        <w:r w:rsidR="00F162A1" w:rsidRPr="003E7686">
          <w:rPr>
            <w:rFonts w:ascii="Verdana" w:hAnsi="Verdana" w:cs="Verdana"/>
            <w:noProof/>
            <w:webHidden/>
            <w:lang w:val="ro-RO"/>
          </w:rPr>
        </w:r>
        <w:r w:rsidR="00F162A1" w:rsidRPr="003E7686">
          <w:rPr>
            <w:rFonts w:ascii="Verdana" w:hAnsi="Verdana" w:cs="Verdana"/>
            <w:noProof/>
            <w:webHidden/>
            <w:lang w:val="ro-RO"/>
          </w:rPr>
          <w:fldChar w:fldCharType="separate"/>
        </w:r>
        <w:r w:rsidR="00F162A1" w:rsidRPr="003E7686">
          <w:rPr>
            <w:rFonts w:ascii="Verdana" w:hAnsi="Verdana" w:cs="Verdana"/>
            <w:noProof/>
            <w:webHidden/>
            <w:lang w:val="ro-RO"/>
          </w:rPr>
          <w:t>2</w:t>
        </w:r>
        <w:r w:rsidR="00F162A1" w:rsidRPr="003E7686">
          <w:rPr>
            <w:rFonts w:ascii="Verdana" w:hAnsi="Verdana" w:cs="Verdana"/>
            <w:noProof/>
            <w:webHidden/>
            <w:lang w:val="ro-RO"/>
          </w:rPr>
          <w:fldChar w:fldCharType="end"/>
        </w:r>
      </w:hyperlink>
    </w:p>
    <w:p w:rsidR="00F162A1" w:rsidRPr="003E7686" w:rsidRDefault="00E70806">
      <w:pPr>
        <w:pStyle w:val="TOC3"/>
        <w:tabs>
          <w:tab w:val="right" w:leader="dot" w:pos="9633"/>
        </w:tabs>
        <w:rPr>
          <w:rFonts w:ascii="Verdana" w:hAnsi="Verdana" w:cs="Verdana"/>
          <w:noProof/>
          <w:lang w:val="ro-RO" w:eastAsia="en-GB"/>
        </w:rPr>
      </w:pPr>
      <w:hyperlink w:anchor="_Toc400033132" w:history="1">
        <w:r w:rsidR="00F162A1" w:rsidRPr="003E7686">
          <w:rPr>
            <w:rStyle w:val="Hyperlink"/>
            <w:rFonts w:ascii="Verdana" w:hAnsi="Verdana" w:cs="Verdana"/>
            <w:noProof/>
            <w:lang w:val="ro-RO"/>
          </w:rPr>
          <w:t xml:space="preserve">4.1.2 Liderul de echipă HACCP: responsabilitate, autoritate  </w:t>
        </w:r>
        <w:r>
          <w:rPr>
            <w:rStyle w:val="Hyperlink"/>
            <w:rFonts w:ascii="Verdana" w:hAnsi="Verdana" w:cs="Verdana"/>
            <w:noProof/>
            <w:lang w:val="ro-RO"/>
          </w:rPr>
          <w:t>ș</w:t>
        </w:r>
        <w:r w:rsidR="00F162A1" w:rsidRPr="003E7686">
          <w:rPr>
            <w:rStyle w:val="Hyperlink"/>
            <w:rFonts w:ascii="Verdana" w:hAnsi="Verdana" w:cs="Verdana"/>
            <w:noProof/>
            <w:lang w:val="ro-RO"/>
          </w:rPr>
          <w:t>i comunicare</w:t>
        </w:r>
        <w:r w:rsidR="00F162A1" w:rsidRPr="003E7686">
          <w:rPr>
            <w:rFonts w:ascii="Verdana" w:hAnsi="Verdana" w:cs="Verdana"/>
            <w:noProof/>
            <w:webHidden/>
            <w:lang w:val="ro-RO"/>
          </w:rPr>
          <w:tab/>
        </w:r>
        <w:r w:rsidR="00F162A1" w:rsidRPr="003E7686">
          <w:rPr>
            <w:rFonts w:ascii="Verdana" w:hAnsi="Verdana" w:cs="Verdana"/>
            <w:noProof/>
            <w:webHidden/>
            <w:lang w:val="ro-RO"/>
          </w:rPr>
          <w:fldChar w:fldCharType="begin"/>
        </w:r>
        <w:r w:rsidR="00F162A1" w:rsidRPr="003E7686">
          <w:rPr>
            <w:rFonts w:ascii="Verdana" w:hAnsi="Verdana" w:cs="Verdana"/>
            <w:noProof/>
            <w:webHidden/>
            <w:lang w:val="ro-RO"/>
          </w:rPr>
          <w:instrText xml:space="preserve"> PAGEREF _Toc400033132 \h </w:instrText>
        </w:r>
        <w:r w:rsidR="00F162A1" w:rsidRPr="003E7686">
          <w:rPr>
            <w:rFonts w:ascii="Verdana" w:hAnsi="Verdana" w:cs="Verdana"/>
            <w:noProof/>
            <w:webHidden/>
            <w:lang w:val="ro-RO"/>
          </w:rPr>
        </w:r>
        <w:r w:rsidR="00F162A1" w:rsidRPr="003E7686">
          <w:rPr>
            <w:rFonts w:ascii="Verdana" w:hAnsi="Verdana" w:cs="Verdana"/>
            <w:noProof/>
            <w:webHidden/>
            <w:lang w:val="ro-RO"/>
          </w:rPr>
          <w:fldChar w:fldCharType="separate"/>
        </w:r>
        <w:r w:rsidR="00F162A1" w:rsidRPr="003E7686">
          <w:rPr>
            <w:rFonts w:ascii="Verdana" w:hAnsi="Verdana" w:cs="Verdana"/>
            <w:noProof/>
            <w:webHidden/>
            <w:lang w:val="ro-RO"/>
          </w:rPr>
          <w:t>2</w:t>
        </w:r>
        <w:r w:rsidR="00F162A1" w:rsidRPr="003E7686">
          <w:rPr>
            <w:rFonts w:ascii="Verdana" w:hAnsi="Verdana" w:cs="Verdana"/>
            <w:noProof/>
            <w:webHidden/>
            <w:lang w:val="ro-RO"/>
          </w:rPr>
          <w:fldChar w:fldCharType="end"/>
        </w:r>
      </w:hyperlink>
    </w:p>
    <w:p w:rsidR="00F162A1" w:rsidRPr="003E7686" w:rsidRDefault="00E70806">
      <w:pPr>
        <w:pStyle w:val="TOC3"/>
        <w:tabs>
          <w:tab w:val="right" w:leader="dot" w:pos="9633"/>
        </w:tabs>
        <w:rPr>
          <w:rFonts w:ascii="Verdana" w:hAnsi="Verdana" w:cs="Verdana"/>
          <w:noProof/>
          <w:lang w:val="ro-RO" w:eastAsia="en-GB"/>
        </w:rPr>
      </w:pPr>
      <w:hyperlink w:anchor="_Toc400033133" w:history="1">
        <w:r w:rsidR="00F162A1" w:rsidRPr="003E7686">
          <w:rPr>
            <w:rStyle w:val="Hyperlink"/>
            <w:rFonts w:ascii="Verdana" w:hAnsi="Verdana" w:cs="Verdana"/>
            <w:noProof/>
            <w:lang w:val="ro-RO"/>
          </w:rPr>
          <w:t>4.1.3 Inspec</w:t>
        </w:r>
        <w:r>
          <w:rPr>
            <w:rStyle w:val="Hyperlink"/>
            <w:rFonts w:ascii="Verdana" w:hAnsi="Verdana" w:cs="Verdana"/>
            <w:noProof/>
            <w:lang w:val="ro-RO"/>
          </w:rPr>
          <w:t>ț</w:t>
        </w:r>
        <w:r w:rsidR="00F162A1" w:rsidRPr="003E7686">
          <w:rPr>
            <w:rStyle w:val="Hyperlink"/>
            <w:rFonts w:ascii="Verdana" w:hAnsi="Verdana" w:cs="Verdana"/>
            <w:noProof/>
            <w:lang w:val="ro-RO"/>
          </w:rPr>
          <w:t>ia efectuată de echipa de conducere</w:t>
        </w:r>
        <w:r w:rsidR="00F162A1" w:rsidRPr="003E7686">
          <w:rPr>
            <w:rFonts w:ascii="Verdana" w:hAnsi="Verdana" w:cs="Verdana"/>
            <w:noProof/>
            <w:webHidden/>
            <w:lang w:val="ro-RO"/>
          </w:rPr>
          <w:tab/>
        </w:r>
        <w:r w:rsidR="00F162A1" w:rsidRPr="003E7686">
          <w:rPr>
            <w:rFonts w:ascii="Verdana" w:hAnsi="Verdana" w:cs="Verdana"/>
            <w:noProof/>
            <w:webHidden/>
            <w:lang w:val="ro-RO"/>
          </w:rPr>
          <w:fldChar w:fldCharType="begin"/>
        </w:r>
        <w:r w:rsidR="00F162A1" w:rsidRPr="003E7686">
          <w:rPr>
            <w:rFonts w:ascii="Verdana" w:hAnsi="Verdana" w:cs="Verdana"/>
            <w:noProof/>
            <w:webHidden/>
            <w:lang w:val="ro-RO"/>
          </w:rPr>
          <w:instrText xml:space="preserve"> PAGEREF _Toc400033133 \h </w:instrText>
        </w:r>
        <w:r w:rsidR="00F162A1" w:rsidRPr="003E7686">
          <w:rPr>
            <w:rFonts w:ascii="Verdana" w:hAnsi="Verdana" w:cs="Verdana"/>
            <w:noProof/>
            <w:webHidden/>
            <w:lang w:val="ro-RO"/>
          </w:rPr>
        </w:r>
        <w:r w:rsidR="00F162A1" w:rsidRPr="003E7686">
          <w:rPr>
            <w:rFonts w:ascii="Verdana" w:hAnsi="Verdana" w:cs="Verdana"/>
            <w:noProof/>
            <w:webHidden/>
            <w:lang w:val="ro-RO"/>
          </w:rPr>
          <w:fldChar w:fldCharType="separate"/>
        </w:r>
        <w:r w:rsidR="00F162A1" w:rsidRPr="003E7686">
          <w:rPr>
            <w:rFonts w:ascii="Verdana" w:hAnsi="Verdana" w:cs="Verdana"/>
            <w:noProof/>
            <w:webHidden/>
            <w:lang w:val="ro-RO"/>
          </w:rPr>
          <w:t>2</w:t>
        </w:r>
        <w:r w:rsidR="00F162A1" w:rsidRPr="003E7686">
          <w:rPr>
            <w:rFonts w:ascii="Verdana" w:hAnsi="Verdana" w:cs="Verdana"/>
            <w:noProof/>
            <w:webHidden/>
            <w:lang w:val="ro-RO"/>
          </w:rPr>
          <w:fldChar w:fldCharType="end"/>
        </w:r>
      </w:hyperlink>
    </w:p>
    <w:p w:rsidR="00F162A1" w:rsidRPr="003E7686" w:rsidRDefault="00E70806">
      <w:pPr>
        <w:pStyle w:val="TOC2"/>
        <w:tabs>
          <w:tab w:val="right" w:leader="dot" w:pos="9633"/>
        </w:tabs>
        <w:rPr>
          <w:rFonts w:ascii="Verdana" w:hAnsi="Verdana" w:cs="Verdana"/>
          <w:noProof/>
          <w:lang w:val="ro-RO" w:eastAsia="en-GB"/>
        </w:rPr>
      </w:pPr>
      <w:hyperlink w:anchor="_Toc400033134" w:history="1">
        <w:r w:rsidR="00F162A1" w:rsidRPr="003E7686">
          <w:rPr>
            <w:rStyle w:val="Hyperlink"/>
            <w:rFonts w:ascii="Verdana" w:hAnsi="Verdana" w:cs="Verdana"/>
            <w:noProof/>
            <w:lang w:val="ro-RO"/>
          </w:rPr>
          <w:t>4.2 Gestionarea resurselor</w:t>
        </w:r>
        <w:r w:rsidR="00F162A1" w:rsidRPr="003E7686">
          <w:rPr>
            <w:rFonts w:ascii="Verdana" w:hAnsi="Verdana" w:cs="Verdana"/>
            <w:noProof/>
            <w:webHidden/>
            <w:lang w:val="ro-RO"/>
          </w:rPr>
          <w:tab/>
        </w:r>
        <w:r w:rsidR="00F162A1" w:rsidRPr="003E7686">
          <w:rPr>
            <w:rFonts w:ascii="Verdana" w:hAnsi="Verdana" w:cs="Verdana"/>
            <w:noProof/>
            <w:webHidden/>
            <w:lang w:val="ro-RO"/>
          </w:rPr>
          <w:fldChar w:fldCharType="begin"/>
        </w:r>
        <w:r w:rsidR="00F162A1" w:rsidRPr="003E7686">
          <w:rPr>
            <w:rFonts w:ascii="Verdana" w:hAnsi="Verdana" w:cs="Verdana"/>
            <w:noProof/>
            <w:webHidden/>
            <w:lang w:val="ro-RO"/>
          </w:rPr>
          <w:instrText xml:space="preserve"> PAGEREF _Toc400033134 \h </w:instrText>
        </w:r>
        <w:r w:rsidR="00F162A1" w:rsidRPr="003E7686">
          <w:rPr>
            <w:rFonts w:ascii="Verdana" w:hAnsi="Verdana" w:cs="Verdana"/>
            <w:noProof/>
            <w:webHidden/>
            <w:lang w:val="ro-RO"/>
          </w:rPr>
        </w:r>
        <w:r w:rsidR="00F162A1" w:rsidRPr="003E7686">
          <w:rPr>
            <w:rFonts w:ascii="Verdana" w:hAnsi="Verdana" w:cs="Verdana"/>
            <w:noProof/>
            <w:webHidden/>
            <w:lang w:val="ro-RO"/>
          </w:rPr>
          <w:fldChar w:fldCharType="separate"/>
        </w:r>
        <w:r w:rsidR="00F162A1" w:rsidRPr="003E7686">
          <w:rPr>
            <w:rFonts w:ascii="Verdana" w:hAnsi="Verdana" w:cs="Verdana"/>
            <w:noProof/>
            <w:webHidden/>
            <w:lang w:val="ro-RO"/>
          </w:rPr>
          <w:t>2</w:t>
        </w:r>
        <w:r w:rsidR="00F162A1" w:rsidRPr="003E7686">
          <w:rPr>
            <w:rFonts w:ascii="Verdana" w:hAnsi="Verdana" w:cs="Verdana"/>
            <w:noProof/>
            <w:webHidden/>
            <w:lang w:val="ro-RO"/>
          </w:rPr>
          <w:fldChar w:fldCharType="end"/>
        </w:r>
      </w:hyperlink>
    </w:p>
    <w:p w:rsidR="00F162A1" w:rsidRPr="003E7686" w:rsidRDefault="00E70806">
      <w:pPr>
        <w:pStyle w:val="TOC3"/>
        <w:tabs>
          <w:tab w:val="right" w:leader="dot" w:pos="9633"/>
        </w:tabs>
        <w:rPr>
          <w:rFonts w:ascii="Verdana" w:hAnsi="Verdana" w:cs="Verdana"/>
          <w:noProof/>
          <w:lang w:val="ro-RO" w:eastAsia="en-GB"/>
        </w:rPr>
      </w:pPr>
      <w:hyperlink w:anchor="_Toc400033135" w:history="1">
        <w:r w:rsidR="00F162A1" w:rsidRPr="003E7686">
          <w:rPr>
            <w:rStyle w:val="Hyperlink"/>
            <w:rFonts w:ascii="Verdana" w:hAnsi="Verdana" w:cs="Verdana"/>
            <w:noProof/>
            <w:lang w:val="ro-RO" w:eastAsia="en-GB"/>
          </w:rPr>
          <w:t>4.2.1. Asigurarea resurselor</w:t>
        </w:r>
        <w:r w:rsidR="00F162A1" w:rsidRPr="003E7686">
          <w:rPr>
            <w:rFonts w:ascii="Verdana" w:hAnsi="Verdana" w:cs="Verdana"/>
            <w:noProof/>
            <w:webHidden/>
            <w:lang w:val="ro-RO"/>
          </w:rPr>
          <w:tab/>
        </w:r>
        <w:r w:rsidR="00F162A1" w:rsidRPr="003E7686">
          <w:rPr>
            <w:rFonts w:ascii="Verdana" w:hAnsi="Verdana" w:cs="Verdana"/>
            <w:noProof/>
            <w:webHidden/>
            <w:lang w:val="ro-RO"/>
          </w:rPr>
          <w:fldChar w:fldCharType="begin"/>
        </w:r>
        <w:r w:rsidR="00F162A1" w:rsidRPr="003E7686">
          <w:rPr>
            <w:rFonts w:ascii="Verdana" w:hAnsi="Verdana" w:cs="Verdana"/>
            <w:noProof/>
            <w:webHidden/>
            <w:lang w:val="ro-RO"/>
          </w:rPr>
          <w:instrText xml:space="preserve"> PAGEREF _Toc400033135 \h </w:instrText>
        </w:r>
        <w:r w:rsidR="00F162A1" w:rsidRPr="003E7686">
          <w:rPr>
            <w:rFonts w:ascii="Verdana" w:hAnsi="Verdana" w:cs="Verdana"/>
            <w:noProof/>
            <w:webHidden/>
            <w:lang w:val="ro-RO"/>
          </w:rPr>
        </w:r>
        <w:r w:rsidR="00F162A1" w:rsidRPr="003E7686">
          <w:rPr>
            <w:rFonts w:ascii="Verdana" w:hAnsi="Verdana" w:cs="Verdana"/>
            <w:noProof/>
            <w:webHidden/>
            <w:lang w:val="ro-RO"/>
          </w:rPr>
          <w:fldChar w:fldCharType="separate"/>
        </w:r>
        <w:r w:rsidR="00F162A1" w:rsidRPr="003E7686">
          <w:rPr>
            <w:rFonts w:ascii="Verdana" w:hAnsi="Verdana" w:cs="Verdana"/>
            <w:noProof/>
            <w:webHidden/>
            <w:lang w:val="ro-RO"/>
          </w:rPr>
          <w:t>2</w:t>
        </w:r>
        <w:r w:rsidR="00F162A1" w:rsidRPr="003E7686">
          <w:rPr>
            <w:rFonts w:ascii="Verdana" w:hAnsi="Verdana" w:cs="Verdana"/>
            <w:noProof/>
            <w:webHidden/>
            <w:lang w:val="ro-RO"/>
          </w:rPr>
          <w:fldChar w:fldCharType="end"/>
        </w:r>
      </w:hyperlink>
    </w:p>
    <w:p w:rsidR="00F162A1" w:rsidRPr="003E7686" w:rsidRDefault="00E70806">
      <w:pPr>
        <w:pStyle w:val="TOC3"/>
        <w:tabs>
          <w:tab w:val="right" w:leader="dot" w:pos="9633"/>
        </w:tabs>
        <w:rPr>
          <w:rFonts w:ascii="Verdana" w:hAnsi="Verdana" w:cs="Verdana"/>
          <w:noProof/>
          <w:lang w:val="ro-RO" w:eastAsia="en-GB"/>
        </w:rPr>
      </w:pPr>
      <w:hyperlink w:anchor="_Toc400033136" w:history="1">
        <w:r w:rsidR="00F162A1" w:rsidRPr="003E7686">
          <w:rPr>
            <w:rStyle w:val="Hyperlink"/>
            <w:rFonts w:ascii="Verdana" w:hAnsi="Verdana" w:cs="Verdana"/>
            <w:noProof/>
            <w:lang w:val="ro-RO"/>
          </w:rPr>
          <w:t>4.2.2 Resurse umane</w:t>
        </w:r>
        <w:r w:rsidR="00F162A1" w:rsidRPr="003E7686">
          <w:rPr>
            <w:rFonts w:ascii="Verdana" w:hAnsi="Verdana" w:cs="Verdana"/>
            <w:noProof/>
            <w:webHidden/>
            <w:lang w:val="ro-RO"/>
          </w:rPr>
          <w:tab/>
        </w:r>
        <w:r w:rsidR="00F162A1" w:rsidRPr="003E7686">
          <w:rPr>
            <w:rFonts w:ascii="Verdana" w:hAnsi="Verdana" w:cs="Verdana"/>
            <w:noProof/>
            <w:webHidden/>
            <w:lang w:val="ro-RO"/>
          </w:rPr>
          <w:fldChar w:fldCharType="begin"/>
        </w:r>
        <w:r w:rsidR="00F162A1" w:rsidRPr="003E7686">
          <w:rPr>
            <w:rFonts w:ascii="Verdana" w:hAnsi="Verdana" w:cs="Verdana"/>
            <w:noProof/>
            <w:webHidden/>
            <w:lang w:val="ro-RO"/>
          </w:rPr>
          <w:instrText xml:space="preserve"> PAGEREF _Toc400033136 \h </w:instrText>
        </w:r>
        <w:r w:rsidR="00F162A1" w:rsidRPr="003E7686">
          <w:rPr>
            <w:rFonts w:ascii="Verdana" w:hAnsi="Verdana" w:cs="Verdana"/>
            <w:noProof/>
            <w:webHidden/>
            <w:lang w:val="ro-RO"/>
          </w:rPr>
        </w:r>
        <w:r w:rsidR="00F162A1" w:rsidRPr="003E7686">
          <w:rPr>
            <w:rFonts w:ascii="Verdana" w:hAnsi="Verdana" w:cs="Verdana"/>
            <w:noProof/>
            <w:webHidden/>
            <w:lang w:val="ro-RO"/>
          </w:rPr>
          <w:fldChar w:fldCharType="separate"/>
        </w:r>
        <w:r w:rsidR="00F162A1" w:rsidRPr="003E7686">
          <w:rPr>
            <w:rFonts w:ascii="Verdana" w:hAnsi="Verdana" w:cs="Verdana"/>
            <w:noProof/>
            <w:webHidden/>
            <w:lang w:val="ro-RO"/>
          </w:rPr>
          <w:t>2</w:t>
        </w:r>
        <w:r w:rsidR="00F162A1" w:rsidRPr="003E7686">
          <w:rPr>
            <w:rFonts w:ascii="Verdana" w:hAnsi="Verdana" w:cs="Verdana"/>
            <w:noProof/>
            <w:webHidden/>
            <w:lang w:val="ro-RO"/>
          </w:rPr>
          <w:fldChar w:fldCharType="end"/>
        </w:r>
      </w:hyperlink>
    </w:p>
    <w:p w:rsidR="00F162A1" w:rsidRPr="003E7686" w:rsidRDefault="00E70806">
      <w:pPr>
        <w:pStyle w:val="TOC4"/>
        <w:tabs>
          <w:tab w:val="right" w:leader="dot" w:pos="9633"/>
        </w:tabs>
        <w:rPr>
          <w:rFonts w:ascii="Verdana" w:hAnsi="Verdana" w:cs="Verdana"/>
          <w:noProof/>
          <w:lang w:val="ro-RO" w:eastAsia="en-GB"/>
        </w:rPr>
      </w:pPr>
      <w:hyperlink w:anchor="_Toc400033137" w:history="1">
        <w:r w:rsidR="00F162A1" w:rsidRPr="003E7686">
          <w:rPr>
            <w:rStyle w:val="Hyperlink"/>
            <w:rFonts w:ascii="Verdana" w:hAnsi="Verdana" w:cs="Verdana"/>
            <w:noProof/>
            <w:lang w:val="ro-RO"/>
          </w:rPr>
          <w:t>4.2.2.1 Organigramă</w:t>
        </w:r>
        <w:r w:rsidR="00F162A1" w:rsidRPr="003E7686">
          <w:rPr>
            <w:rFonts w:ascii="Verdana" w:hAnsi="Verdana" w:cs="Verdana"/>
            <w:noProof/>
            <w:webHidden/>
            <w:lang w:val="ro-RO"/>
          </w:rPr>
          <w:tab/>
        </w:r>
        <w:r w:rsidR="00F162A1" w:rsidRPr="003E7686">
          <w:rPr>
            <w:rFonts w:ascii="Verdana" w:hAnsi="Verdana" w:cs="Verdana"/>
            <w:noProof/>
            <w:webHidden/>
            <w:lang w:val="ro-RO"/>
          </w:rPr>
          <w:fldChar w:fldCharType="begin"/>
        </w:r>
        <w:r w:rsidR="00F162A1" w:rsidRPr="003E7686">
          <w:rPr>
            <w:rFonts w:ascii="Verdana" w:hAnsi="Verdana" w:cs="Verdana"/>
            <w:noProof/>
            <w:webHidden/>
            <w:lang w:val="ro-RO"/>
          </w:rPr>
          <w:instrText xml:space="preserve"> PAGEREF _Toc400033137 \h </w:instrText>
        </w:r>
        <w:r w:rsidR="00F162A1" w:rsidRPr="003E7686">
          <w:rPr>
            <w:rFonts w:ascii="Verdana" w:hAnsi="Verdana" w:cs="Verdana"/>
            <w:noProof/>
            <w:webHidden/>
            <w:lang w:val="ro-RO"/>
          </w:rPr>
        </w:r>
        <w:r w:rsidR="00F162A1" w:rsidRPr="003E7686">
          <w:rPr>
            <w:rFonts w:ascii="Verdana" w:hAnsi="Verdana" w:cs="Verdana"/>
            <w:noProof/>
            <w:webHidden/>
            <w:lang w:val="ro-RO"/>
          </w:rPr>
          <w:fldChar w:fldCharType="separate"/>
        </w:r>
        <w:r w:rsidR="00F162A1" w:rsidRPr="003E7686">
          <w:rPr>
            <w:rFonts w:ascii="Verdana" w:hAnsi="Verdana" w:cs="Verdana"/>
            <w:noProof/>
            <w:webHidden/>
            <w:lang w:val="ro-RO"/>
          </w:rPr>
          <w:t>2</w:t>
        </w:r>
        <w:r w:rsidR="00F162A1" w:rsidRPr="003E7686">
          <w:rPr>
            <w:rFonts w:ascii="Verdana" w:hAnsi="Verdana" w:cs="Verdana"/>
            <w:noProof/>
            <w:webHidden/>
            <w:lang w:val="ro-RO"/>
          </w:rPr>
          <w:fldChar w:fldCharType="end"/>
        </w:r>
      </w:hyperlink>
    </w:p>
    <w:p w:rsidR="00F162A1" w:rsidRPr="003E7686" w:rsidRDefault="00E70806">
      <w:pPr>
        <w:pStyle w:val="TOC4"/>
        <w:tabs>
          <w:tab w:val="right" w:leader="dot" w:pos="9633"/>
        </w:tabs>
        <w:rPr>
          <w:rFonts w:ascii="Verdana" w:hAnsi="Verdana" w:cs="Verdana"/>
          <w:noProof/>
          <w:lang w:val="ro-RO" w:eastAsia="en-GB"/>
        </w:rPr>
      </w:pPr>
      <w:hyperlink w:anchor="_Toc400033138" w:history="1">
        <w:r w:rsidR="00F162A1" w:rsidRPr="003E7686">
          <w:rPr>
            <w:rStyle w:val="Hyperlink"/>
            <w:rFonts w:ascii="Verdana" w:hAnsi="Verdana" w:cs="Verdana"/>
            <w:noProof/>
            <w:lang w:val="ro-RO"/>
          </w:rPr>
          <w:t>4.2.2.2 Competen</w:t>
        </w:r>
        <w:r>
          <w:rPr>
            <w:rStyle w:val="Hyperlink"/>
            <w:rFonts w:ascii="Verdana" w:hAnsi="Verdana" w:cs="Verdana"/>
            <w:noProof/>
            <w:lang w:val="ro-RO"/>
          </w:rPr>
          <w:t>ț</w:t>
        </w:r>
        <w:r w:rsidR="00F162A1" w:rsidRPr="003E7686">
          <w:rPr>
            <w:rStyle w:val="Hyperlink"/>
            <w:rFonts w:ascii="Verdana" w:hAnsi="Verdana" w:cs="Verdana"/>
            <w:noProof/>
            <w:lang w:val="ro-RO"/>
          </w:rPr>
          <w:t xml:space="preserve">ă, informare </w:t>
        </w:r>
        <w:r>
          <w:rPr>
            <w:rStyle w:val="Hyperlink"/>
            <w:rFonts w:ascii="Verdana" w:hAnsi="Verdana" w:cs="Verdana"/>
            <w:noProof/>
            <w:lang w:val="ro-RO"/>
          </w:rPr>
          <w:t>ș</w:t>
        </w:r>
        <w:r w:rsidR="00F162A1" w:rsidRPr="003E7686">
          <w:rPr>
            <w:rStyle w:val="Hyperlink"/>
            <w:rFonts w:ascii="Verdana" w:hAnsi="Verdana" w:cs="Verdana"/>
            <w:noProof/>
            <w:lang w:val="ro-RO"/>
          </w:rPr>
          <w:t>i educare</w:t>
        </w:r>
        <w:r w:rsidR="00F162A1" w:rsidRPr="003E7686">
          <w:rPr>
            <w:rFonts w:ascii="Verdana" w:hAnsi="Verdana" w:cs="Verdana"/>
            <w:noProof/>
            <w:webHidden/>
            <w:lang w:val="ro-RO"/>
          </w:rPr>
          <w:tab/>
        </w:r>
        <w:r w:rsidR="00F162A1" w:rsidRPr="003E7686">
          <w:rPr>
            <w:rFonts w:ascii="Verdana" w:hAnsi="Verdana" w:cs="Verdana"/>
            <w:noProof/>
            <w:webHidden/>
            <w:lang w:val="ro-RO"/>
          </w:rPr>
          <w:fldChar w:fldCharType="begin"/>
        </w:r>
        <w:r w:rsidR="00F162A1" w:rsidRPr="003E7686">
          <w:rPr>
            <w:rFonts w:ascii="Verdana" w:hAnsi="Verdana" w:cs="Verdana"/>
            <w:noProof/>
            <w:webHidden/>
            <w:lang w:val="ro-RO"/>
          </w:rPr>
          <w:instrText xml:space="preserve"> PAGEREF _Toc400033138 \h </w:instrText>
        </w:r>
        <w:r w:rsidR="00F162A1" w:rsidRPr="003E7686">
          <w:rPr>
            <w:rFonts w:ascii="Verdana" w:hAnsi="Verdana" w:cs="Verdana"/>
            <w:noProof/>
            <w:webHidden/>
            <w:lang w:val="ro-RO"/>
          </w:rPr>
        </w:r>
        <w:r w:rsidR="00F162A1" w:rsidRPr="003E7686">
          <w:rPr>
            <w:rFonts w:ascii="Verdana" w:hAnsi="Verdana" w:cs="Verdana"/>
            <w:noProof/>
            <w:webHidden/>
            <w:lang w:val="ro-RO"/>
          </w:rPr>
          <w:fldChar w:fldCharType="separate"/>
        </w:r>
        <w:r w:rsidR="00F162A1" w:rsidRPr="003E7686">
          <w:rPr>
            <w:rFonts w:ascii="Verdana" w:hAnsi="Verdana" w:cs="Verdana"/>
            <w:noProof/>
            <w:webHidden/>
            <w:lang w:val="ro-RO"/>
          </w:rPr>
          <w:t>2</w:t>
        </w:r>
        <w:r w:rsidR="00F162A1" w:rsidRPr="003E7686">
          <w:rPr>
            <w:rFonts w:ascii="Verdana" w:hAnsi="Verdana" w:cs="Verdana"/>
            <w:noProof/>
            <w:webHidden/>
            <w:lang w:val="ro-RO"/>
          </w:rPr>
          <w:fldChar w:fldCharType="end"/>
        </w:r>
      </w:hyperlink>
    </w:p>
    <w:p w:rsidR="00F162A1" w:rsidRPr="003E7686" w:rsidRDefault="00E70806">
      <w:pPr>
        <w:pStyle w:val="TOC4"/>
        <w:tabs>
          <w:tab w:val="right" w:leader="dot" w:pos="9633"/>
        </w:tabs>
        <w:rPr>
          <w:rFonts w:ascii="Verdana" w:hAnsi="Verdana" w:cs="Verdana"/>
          <w:noProof/>
          <w:lang w:val="ro-RO" w:eastAsia="en-GB"/>
        </w:rPr>
      </w:pPr>
      <w:hyperlink w:anchor="_Toc400033139" w:history="1">
        <w:r w:rsidR="00F162A1" w:rsidRPr="003E7686">
          <w:rPr>
            <w:rStyle w:val="Hyperlink"/>
            <w:rFonts w:ascii="Verdana" w:hAnsi="Verdana" w:cs="Verdana"/>
            <w:noProof/>
            <w:lang w:val="ro-RO"/>
          </w:rPr>
          <w:t>4.2.2.3 Igiena personalului</w:t>
        </w:r>
        <w:r w:rsidR="00F162A1" w:rsidRPr="003E7686">
          <w:rPr>
            <w:rFonts w:ascii="Verdana" w:hAnsi="Verdana" w:cs="Verdana"/>
            <w:noProof/>
            <w:webHidden/>
            <w:lang w:val="ro-RO"/>
          </w:rPr>
          <w:tab/>
        </w:r>
        <w:r w:rsidR="00F162A1" w:rsidRPr="003E7686">
          <w:rPr>
            <w:rFonts w:ascii="Verdana" w:hAnsi="Verdana" w:cs="Verdana"/>
            <w:noProof/>
            <w:webHidden/>
            <w:lang w:val="ro-RO"/>
          </w:rPr>
          <w:fldChar w:fldCharType="begin"/>
        </w:r>
        <w:r w:rsidR="00F162A1" w:rsidRPr="003E7686">
          <w:rPr>
            <w:rFonts w:ascii="Verdana" w:hAnsi="Verdana" w:cs="Verdana"/>
            <w:noProof/>
            <w:webHidden/>
            <w:lang w:val="ro-RO"/>
          </w:rPr>
          <w:instrText xml:space="preserve"> PAGEREF _Toc400033139 \h </w:instrText>
        </w:r>
        <w:r w:rsidR="00F162A1" w:rsidRPr="003E7686">
          <w:rPr>
            <w:rFonts w:ascii="Verdana" w:hAnsi="Verdana" w:cs="Verdana"/>
            <w:noProof/>
            <w:webHidden/>
            <w:lang w:val="ro-RO"/>
          </w:rPr>
        </w:r>
        <w:r w:rsidR="00F162A1" w:rsidRPr="003E7686">
          <w:rPr>
            <w:rFonts w:ascii="Verdana" w:hAnsi="Verdana" w:cs="Verdana"/>
            <w:noProof/>
            <w:webHidden/>
            <w:lang w:val="ro-RO"/>
          </w:rPr>
          <w:fldChar w:fldCharType="separate"/>
        </w:r>
        <w:r w:rsidR="00F162A1" w:rsidRPr="003E7686">
          <w:rPr>
            <w:rFonts w:ascii="Verdana" w:hAnsi="Verdana" w:cs="Verdana"/>
            <w:noProof/>
            <w:webHidden/>
            <w:lang w:val="ro-RO"/>
          </w:rPr>
          <w:t>2</w:t>
        </w:r>
        <w:r w:rsidR="00F162A1" w:rsidRPr="003E7686">
          <w:rPr>
            <w:rFonts w:ascii="Verdana" w:hAnsi="Verdana" w:cs="Verdana"/>
            <w:noProof/>
            <w:webHidden/>
            <w:lang w:val="ro-RO"/>
          </w:rPr>
          <w:fldChar w:fldCharType="end"/>
        </w:r>
      </w:hyperlink>
    </w:p>
    <w:p w:rsidR="00F162A1" w:rsidRPr="003E7686" w:rsidRDefault="00E70806">
      <w:pPr>
        <w:pStyle w:val="TOC3"/>
        <w:tabs>
          <w:tab w:val="right" w:leader="dot" w:pos="9633"/>
        </w:tabs>
        <w:rPr>
          <w:rFonts w:ascii="Verdana" w:hAnsi="Verdana" w:cs="Verdana"/>
          <w:noProof/>
          <w:lang w:val="ro-RO" w:eastAsia="en-GB"/>
        </w:rPr>
      </w:pPr>
      <w:hyperlink w:anchor="_Toc400033140" w:history="1">
        <w:r w:rsidR="00F162A1" w:rsidRPr="003E7686">
          <w:rPr>
            <w:rStyle w:val="Hyperlink"/>
            <w:rFonts w:ascii="Verdana" w:hAnsi="Verdana" w:cs="Verdana"/>
            <w:noProof/>
            <w:lang w:val="ro-RO"/>
          </w:rPr>
          <w:t xml:space="preserve">4.2.3 Infrastructura </w:t>
        </w:r>
        <w:r>
          <w:rPr>
            <w:rStyle w:val="Hyperlink"/>
            <w:rFonts w:ascii="Verdana" w:hAnsi="Verdana" w:cs="Verdana"/>
            <w:noProof/>
            <w:lang w:val="ro-RO"/>
          </w:rPr>
          <w:t>ș</w:t>
        </w:r>
        <w:r w:rsidR="00F162A1" w:rsidRPr="003E7686">
          <w:rPr>
            <w:rStyle w:val="Hyperlink"/>
            <w:rFonts w:ascii="Verdana" w:hAnsi="Verdana" w:cs="Verdana"/>
            <w:noProof/>
            <w:lang w:val="ro-RO"/>
          </w:rPr>
          <w:t>i mediul de lucru</w:t>
        </w:r>
        <w:r w:rsidR="00F162A1" w:rsidRPr="003E7686">
          <w:rPr>
            <w:rFonts w:ascii="Verdana" w:hAnsi="Verdana" w:cs="Verdana"/>
            <w:noProof/>
            <w:webHidden/>
            <w:lang w:val="ro-RO"/>
          </w:rPr>
          <w:tab/>
        </w:r>
        <w:r w:rsidR="00F162A1" w:rsidRPr="003E7686">
          <w:rPr>
            <w:rFonts w:ascii="Verdana" w:hAnsi="Verdana" w:cs="Verdana"/>
            <w:noProof/>
            <w:webHidden/>
            <w:lang w:val="ro-RO"/>
          </w:rPr>
          <w:fldChar w:fldCharType="begin"/>
        </w:r>
        <w:r w:rsidR="00F162A1" w:rsidRPr="003E7686">
          <w:rPr>
            <w:rFonts w:ascii="Verdana" w:hAnsi="Verdana" w:cs="Verdana"/>
            <w:noProof/>
            <w:webHidden/>
            <w:lang w:val="ro-RO"/>
          </w:rPr>
          <w:instrText xml:space="preserve"> PAGEREF _Toc400033140 \h </w:instrText>
        </w:r>
        <w:r w:rsidR="00F162A1" w:rsidRPr="003E7686">
          <w:rPr>
            <w:rFonts w:ascii="Verdana" w:hAnsi="Verdana" w:cs="Verdana"/>
            <w:noProof/>
            <w:webHidden/>
            <w:lang w:val="ro-RO"/>
          </w:rPr>
        </w:r>
        <w:r w:rsidR="00F162A1" w:rsidRPr="003E7686">
          <w:rPr>
            <w:rFonts w:ascii="Verdana" w:hAnsi="Verdana" w:cs="Verdana"/>
            <w:noProof/>
            <w:webHidden/>
            <w:lang w:val="ro-RO"/>
          </w:rPr>
          <w:fldChar w:fldCharType="separate"/>
        </w:r>
        <w:r w:rsidR="00F162A1" w:rsidRPr="003E7686">
          <w:rPr>
            <w:rFonts w:ascii="Verdana" w:hAnsi="Verdana" w:cs="Verdana"/>
            <w:noProof/>
            <w:webHidden/>
            <w:lang w:val="ro-RO"/>
          </w:rPr>
          <w:t>2</w:t>
        </w:r>
        <w:r w:rsidR="00F162A1" w:rsidRPr="003E7686">
          <w:rPr>
            <w:rFonts w:ascii="Verdana" w:hAnsi="Verdana" w:cs="Verdana"/>
            <w:noProof/>
            <w:webHidden/>
            <w:lang w:val="ro-RO"/>
          </w:rPr>
          <w:fldChar w:fldCharType="end"/>
        </w:r>
      </w:hyperlink>
    </w:p>
    <w:p w:rsidR="00F162A1" w:rsidRPr="003E7686" w:rsidRDefault="00E70806">
      <w:pPr>
        <w:pStyle w:val="TOC4"/>
        <w:tabs>
          <w:tab w:val="right" w:leader="dot" w:pos="9633"/>
        </w:tabs>
        <w:rPr>
          <w:rFonts w:ascii="Verdana" w:hAnsi="Verdana" w:cs="Verdana"/>
          <w:noProof/>
          <w:lang w:val="ro-RO" w:eastAsia="en-GB"/>
        </w:rPr>
      </w:pPr>
      <w:hyperlink w:anchor="_Toc400033141" w:history="1">
        <w:r w:rsidR="00F162A1" w:rsidRPr="003E7686">
          <w:rPr>
            <w:rStyle w:val="Hyperlink"/>
            <w:rFonts w:ascii="Verdana" w:hAnsi="Verdana" w:cs="Verdana"/>
            <w:noProof/>
            <w:lang w:val="ro-RO" w:eastAsia="en-GB"/>
          </w:rPr>
          <w:t>4.2.3.1 Cerin</w:t>
        </w:r>
        <w:r>
          <w:rPr>
            <w:rStyle w:val="Hyperlink"/>
            <w:rFonts w:ascii="Verdana" w:hAnsi="Verdana" w:cs="Verdana"/>
            <w:noProof/>
            <w:lang w:val="ro-RO" w:eastAsia="en-GB"/>
          </w:rPr>
          <w:t>ț</w:t>
        </w:r>
        <w:r w:rsidR="00F162A1" w:rsidRPr="003E7686">
          <w:rPr>
            <w:rStyle w:val="Hyperlink"/>
            <w:rFonts w:ascii="Verdana" w:hAnsi="Verdana" w:cs="Verdana"/>
            <w:noProof/>
            <w:lang w:val="ro-RO" w:eastAsia="en-GB"/>
          </w:rPr>
          <w:t>e de bază</w:t>
        </w:r>
        <w:r w:rsidR="00F162A1" w:rsidRPr="003E7686">
          <w:rPr>
            <w:rFonts w:ascii="Verdana" w:hAnsi="Verdana" w:cs="Verdana"/>
            <w:noProof/>
            <w:webHidden/>
            <w:lang w:val="ro-RO"/>
          </w:rPr>
          <w:tab/>
        </w:r>
        <w:r w:rsidR="00F162A1" w:rsidRPr="003E7686">
          <w:rPr>
            <w:rFonts w:ascii="Verdana" w:hAnsi="Verdana" w:cs="Verdana"/>
            <w:noProof/>
            <w:webHidden/>
            <w:lang w:val="ro-RO"/>
          </w:rPr>
          <w:fldChar w:fldCharType="begin"/>
        </w:r>
        <w:r w:rsidR="00F162A1" w:rsidRPr="003E7686">
          <w:rPr>
            <w:rFonts w:ascii="Verdana" w:hAnsi="Verdana" w:cs="Verdana"/>
            <w:noProof/>
            <w:webHidden/>
            <w:lang w:val="ro-RO"/>
          </w:rPr>
          <w:instrText xml:space="preserve"> PAGEREF _Toc400033141 \h </w:instrText>
        </w:r>
        <w:r w:rsidR="00F162A1" w:rsidRPr="003E7686">
          <w:rPr>
            <w:rFonts w:ascii="Verdana" w:hAnsi="Verdana" w:cs="Verdana"/>
            <w:noProof/>
            <w:webHidden/>
            <w:lang w:val="ro-RO"/>
          </w:rPr>
        </w:r>
        <w:r w:rsidR="00F162A1" w:rsidRPr="003E7686">
          <w:rPr>
            <w:rFonts w:ascii="Verdana" w:hAnsi="Verdana" w:cs="Verdana"/>
            <w:noProof/>
            <w:webHidden/>
            <w:lang w:val="ro-RO"/>
          </w:rPr>
          <w:fldChar w:fldCharType="separate"/>
        </w:r>
        <w:r w:rsidR="00F162A1" w:rsidRPr="003E7686">
          <w:rPr>
            <w:rFonts w:ascii="Verdana" w:hAnsi="Verdana" w:cs="Verdana"/>
            <w:noProof/>
            <w:webHidden/>
            <w:lang w:val="ro-RO"/>
          </w:rPr>
          <w:t>2</w:t>
        </w:r>
        <w:r w:rsidR="00F162A1" w:rsidRPr="003E7686">
          <w:rPr>
            <w:rFonts w:ascii="Verdana" w:hAnsi="Verdana" w:cs="Verdana"/>
            <w:noProof/>
            <w:webHidden/>
            <w:lang w:val="ro-RO"/>
          </w:rPr>
          <w:fldChar w:fldCharType="end"/>
        </w:r>
      </w:hyperlink>
    </w:p>
    <w:p w:rsidR="00F162A1" w:rsidRPr="003E7686" w:rsidRDefault="00E70806">
      <w:pPr>
        <w:pStyle w:val="TOC4"/>
        <w:tabs>
          <w:tab w:val="right" w:leader="dot" w:pos="9633"/>
        </w:tabs>
        <w:rPr>
          <w:rFonts w:ascii="Verdana" w:hAnsi="Verdana" w:cs="Verdana"/>
          <w:noProof/>
          <w:lang w:val="ro-RO" w:eastAsia="en-GB"/>
        </w:rPr>
      </w:pPr>
      <w:hyperlink w:anchor="_Toc400033142" w:history="1">
        <w:r w:rsidR="00F162A1" w:rsidRPr="003E7686">
          <w:rPr>
            <w:rStyle w:val="Hyperlink"/>
            <w:rFonts w:ascii="Verdana" w:hAnsi="Verdana" w:cs="Verdana"/>
            <w:noProof/>
            <w:lang w:val="ro-RO" w:eastAsia="en-GB"/>
          </w:rPr>
          <w:t>4.2.3.2. Cerin</w:t>
        </w:r>
        <w:r>
          <w:rPr>
            <w:rStyle w:val="Hyperlink"/>
            <w:rFonts w:ascii="Verdana" w:hAnsi="Verdana" w:cs="Verdana"/>
            <w:noProof/>
            <w:lang w:val="ro-RO" w:eastAsia="en-GB"/>
          </w:rPr>
          <w:t>ț</w:t>
        </w:r>
        <w:r w:rsidR="00F162A1" w:rsidRPr="003E7686">
          <w:rPr>
            <w:rStyle w:val="Hyperlink"/>
            <w:rFonts w:ascii="Verdana" w:hAnsi="Verdana" w:cs="Verdana"/>
            <w:noProof/>
            <w:lang w:val="ro-RO" w:eastAsia="en-GB"/>
          </w:rPr>
          <w:t>e pentru încărcare, depozitare, sectoare de produc</w:t>
        </w:r>
        <w:r>
          <w:rPr>
            <w:rStyle w:val="Hyperlink"/>
            <w:rFonts w:ascii="Verdana" w:hAnsi="Verdana" w:cs="Verdana"/>
            <w:noProof/>
            <w:lang w:val="ro-RO" w:eastAsia="en-GB"/>
          </w:rPr>
          <w:t>ț</w:t>
        </w:r>
        <w:r w:rsidR="00F162A1" w:rsidRPr="003E7686">
          <w:rPr>
            <w:rStyle w:val="Hyperlink"/>
            <w:rFonts w:ascii="Verdana" w:hAnsi="Verdana" w:cs="Verdana"/>
            <w:noProof/>
            <w:lang w:val="ro-RO" w:eastAsia="en-GB"/>
          </w:rPr>
          <w:t xml:space="preserve">ie </w:t>
        </w:r>
        <w:r>
          <w:rPr>
            <w:rStyle w:val="Hyperlink"/>
            <w:rFonts w:ascii="Verdana" w:hAnsi="Verdana" w:cs="Verdana"/>
            <w:noProof/>
            <w:lang w:val="ro-RO" w:eastAsia="en-GB"/>
          </w:rPr>
          <w:t>ș</w:t>
        </w:r>
        <w:r w:rsidR="00F162A1" w:rsidRPr="003E7686">
          <w:rPr>
            <w:rStyle w:val="Hyperlink"/>
            <w:rFonts w:ascii="Verdana" w:hAnsi="Verdana" w:cs="Verdana"/>
            <w:noProof/>
            <w:lang w:val="ro-RO" w:eastAsia="en-GB"/>
          </w:rPr>
          <w:t>i alte utilită</w:t>
        </w:r>
        <w:r>
          <w:rPr>
            <w:rStyle w:val="Hyperlink"/>
            <w:rFonts w:ascii="Verdana" w:hAnsi="Verdana" w:cs="Verdana"/>
            <w:noProof/>
            <w:lang w:val="ro-RO" w:eastAsia="en-GB"/>
          </w:rPr>
          <w:t>ț</w:t>
        </w:r>
        <w:r w:rsidR="00F162A1" w:rsidRPr="003E7686">
          <w:rPr>
            <w:rStyle w:val="Hyperlink"/>
            <w:rFonts w:ascii="Verdana" w:hAnsi="Verdana" w:cs="Verdana"/>
            <w:noProof/>
            <w:lang w:val="ro-RO" w:eastAsia="en-GB"/>
          </w:rPr>
          <w:t xml:space="preserve">i legate materiile prime furajere </w:t>
        </w:r>
        <w:r w:rsidR="00F162A1" w:rsidRPr="003E7686">
          <w:rPr>
            <w:rFonts w:ascii="Verdana" w:hAnsi="Verdana" w:cs="Verdana"/>
            <w:noProof/>
            <w:webHidden/>
            <w:lang w:val="ro-RO"/>
          </w:rPr>
          <w:tab/>
        </w:r>
        <w:r w:rsidR="00F162A1" w:rsidRPr="003E7686">
          <w:rPr>
            <w:rFonts w:ascii="Verdana" w:hAnsi="Verdana" w:cs="Verdana"/>
            <w:noProof/>
            <w:webHidden/>
            <w:lang w:val="ro-RO"/>
          </w:rPr>
          <w:fldChar w:fldCharType="begin"/>
        </w:r>
        <w:r w:rsidR="00F162A1" w:rsidRPr="003E7686">
          <w:rPr>
            <w:rFonts w:ascii="Verdana" w:hAnsi="Verdana" w:cs="Verdana"/>
            <w:noProof/>
            <w:webHidden/>
            <w:lang w:val="ro-RO"/>
          </w:rPr>
          <w:instrText xml:space="preserve"> PAGEREF _Toc400033142 \h </w:instrText>
        </w:r>
        <w:r w:rsidR="00F162A1" w:rsidRPr="003E7686">
          <w:rPr>
            <w:rFonts w:ascii="Verdana" w:hAnsi="Verdana" w:cs="Verdana"/>
            <w:noProof/>
            <w:webHidden/>
            <w:lang w:val="ro-RO"/>
          </w:rPr>
        </w:r>
        <w:r w:rsidR="00F162A1" w:rsidRPr="003E7686">
          <w:rPr>
            <w:rFonts w:ascii="Verdana" w:hAnsi="Verdana" w:cs="Verdana"/>
            <w:noProof/>
            <w:webHidden/>
            <w:lang w:val="ro-RO"/>
          </w:rPr>
          <w:fldChar w:fldCharType="separate"/>
        </w:r>
        <w:r w:rsidR="00F162A1" w:rsidRPr="003E7686">
          <w:rPr>
            <w:rFonts w:ascii="Verdana" w:hAnsi="Verdana" w:cs="Verdana"/>
            <w:noProof/>
            <w:webHidden/>
            <w:lang w:val="ro-RO"/>
          </w:rPr>
          <w:t>2</w:t>
        </w:r>
        <w:r w:rsidR="00F162A1" w:rsidRPr="003E7686">
          <w:rPr>
            <w:rFonts w:ascii="Verdana" w:hAnsi="Verdana" w:cs="Verdana"/>
            <w:noProof/>
            <w:webHidden/>
            <w:lang w:val="ro-RO"/>
          </w:rPr>
          <w:fldChar w:fldCharType="end"/>
        </w:r>
      </w:hyperlink>
    </w:p>
    <w:p w:rsidR="00F162A1" w:rsidRPr="003E7686" w:rsidRDefault="00E70806">
      <w:pPr>
        <w:pStyle w:val="TOC4"/>
        <w:tabs>
          <w:tab w:val="right" w:leader="dot" w:pos="9633"/>
        </w:tabs>
        <w:rPr>
          <w:rFonts w:ascii="Verdana" w:hAnsi="Verdana" w:cs="Verdana"/>
          <w:noProof/>
          <w:lang w:val="ro-RO" w:eastAsia="en-GB"/>
        </w:rPr>
      </w:pPr>
      <w:hyperlink w:anchor="_Toc400033143" w:history="1">
        <w:r w:rsidR="00F162A1" w:rsidRPr="003E7686">
          <w:rPr>
            <w:rStyle w:val="Hyperlink"/>
            <w:rFonts w:ascii="Verdana" w:hAnsi="Verdana" w:cs="Verdana"/>
            <w:noProof/>
            <w:lang w:val="ro-RO" w:eastAsia="en-GB"/>
          </w:rPr>
          <w:t>4.2.3.3 Echipamentul</w:t>
        </w:r>
        <w:r w:rsidR="00F162A1" w:rsidRPr="003E7686">
          <w:rPr>
            <w:rFonts w:ascii="Verdana" w:hAnsi="Verdana" w:cs="Verdana"/>
            <w:noProof/>
            <w:webHidden/>
            <w:lang w:val="ro-RO"/>
          </w:rPr>
          <w:tab/>
        </w:r>
        <w:r w:rsidR="00F162A1" w:rsidRPr="003E7686">
          <w:rPr>
            <w:rFonts w:ascii="Verdana" w:hAnsi="Verdana" w:cs="Verdana"/>
            <w:noProof/>
            <w:webHidden/>
            <w:lang w:val="ro-RO"/>
          </w:rPr>
          <w:fldChar w:fldCharType="begin"/>
        </w:r>
        <w:r w:rsidR="00F162A1" w:rsidRPr="003E7686">
          <w:rPr>
            <w:rFonts w:ascii="Verdana" w:hAnsi="Verdana" w:cs="Verdana"/>
            <w:noProof/>
            <w:webHidden/>
            <w:lang w:val="ro-RO"/>
          </w:rPr>
          <w:instrText xml:space="preserve"> PAGEREF _Toc400033143 \h </w:instrText>
        </w:r>
        <w:r w:rsidR="00F162A1" w:rsidRPr="003E7686">
          <w:rPr>
            <w:rFonts w:ascii="Verdana" w:hAnsi="Verdana" w:cs="Verdana"/>
            <w:noProof/>
            <w:webHidden/>
            <w:lang w:val="ro-RO"/>
          </w:rPr>
        </w:r>
        <w:r w:rsidR="00F162A1" w:rsidRPr="003E7686">
          <w:rPr>
            <w:rFonts w:ascii="Verdana" w:hAnsi="Verdana" w:cs="Verdana"/>
            <w:noProof/>
            <w:webHidden/>
            <w:lang w:val="ro-RO"/>
          </w:rPr>
          <w:fldChar w:fldCharType="separate"/>
        </w:r>
        <w:r w:rsidR="00F162A1" w:rsidRPr="003E7686">
          <w:rPr>
            <w:rFonts w:ascii="Verdana" w:hAnsi="Verdana" w:cs="Verdana"/>
            <w:noProof/>
            <w:webHidden/>
            <w:lang w:val="ro-RO"/>
          </w:rPr>
          <w:t>2</w:t>
        </w:r>
        <w:r w:rsidR="00F162A1" w:rsidRPr="003E7686">
          <w:rPr>
            <w:rFonts w:ascii="Verdana" w:hAnsi="Verdana" w:cs="Verdana"/>
            <w:noProof/>
            <w:webHidden/>
            <w:lang w:val="ro-RO"/>
          </w:rPr>
          <w:fldChar w:fldCharType="end"/>
        </w:r>
      </w:hyperlink>
    </w:p>
    <w:p w:rsidR="00F162A1" w:rsidRPr="003E7686" w:rsidRDefault="00E70806">
      <w:pPr>
        <w:pStyle w:val="TOC3"/>
        <w:tabs>
          <w:tab w:val="right" w:leader="dot" w:pos="9633"/>
        </w:tabs>
        <w:rPr>
          <w:rFonts w:ascii="Verdana" w:hAnsi="Verdana" w:cs="Verdana"/>
          <w:noProof/>
          <w:lang w:val="ro-RO" w:eastAsia="en-GB"/>
        </w:rPr>
      </w:pPr>
      <w:hyperlink w:anchor="_Toc400033144" w:history="1">
        <w:r w:rsidR="00F162A1" w:rsidRPr="003E7686">
          <w:rPr>
            <w:rStyle w:val="Hyperlink"/>
            <w:rFonts w:ascii="Verdana" w:hAnsi="Verdana" w:cs="Verdana"/>
            <w:noProof/>
            <w:lang w:val="ro-RO"/>
          </w:rPr>
          <w:t xml:space="preserve">4.2.4 Controlul dispozitivelor de monitorizare, măsurare </w:t>
        </w:r>
        <w:r>
          <w:rPr>
            <w:rStyle w:val="Hyperlink"/>
            <w:rFonts w:ascii="Verdana" w:hAnsi="Verdana" w:cs="Verdana"/>
            <w:noProof/>
            <w:lang w:val="ro-RO"/>
          </w:rPr>
          <w:t>ș</w:t>
        </w:r>
        <w:r w:rsidR="00F162A1" w:rsidRPr="003E7686">
          <w:rPr>
            <w:rStyle w:val="Hyperlink"/>
            <w:rFonts w:ascii="Verdana" w:hAnsi="Verdana" w:cs="Verdana"/>
            <w:noProof/>
            <w:lang w:val="ro-RO"/>
          </w:rPr>
          <w:t>i dozare</w:t>
        </w:r>
        <w:r w:rsidR="00F162A1" w:rsidRPr="003E7686">
          <w:rPr>
            <w:rFonts w:ascii="Verdana" w:hAnsi="Verdana" w:cs="Verdana"/>
            <w:noProof/>
            <w:webHidden/>
            <w:lang w:val="ro-RO"/>
          </w:rPr>
          <w:tab/>
        </w:r>
        <w:r w:rsidR="00F162A1" w:rsidRPr="003E7686">
          <w:rPr>
            <w:rFonts w:ascii="Verdana" w:hAnsi="Verdana" w:cs="Verdana"/>
            <w:noProof/>
            <w:webHidden/>
            <w:lang w:val="ro-RO"/>
          </w:rPr>
          <w:fldChar w:fldCharType="begin"/>
        </w:r>
        <w:r w:rsidR="00F162A1" w:rsidRPr="003E7686">
          <w:rPr>
            <w:rFonts w:ascii="Verdana" w:hAnsi="Verdana" w:cs="Verdana"/>
            <w:noProof/>
            <w:webHidden/>
            <w:lang w:val="ro-RO"/>
          </w:rPr>
          <w:instrText xml:space="preserve"> PAGEREF _Toc400033144 \h </w:instrText>
        </w:r>
        <w:r w:rsidR="00F162A1" w:rsidRPr="003E7686">
          <w:rPr>
            <w:rFonts w:ascii="Verdana" w:hAnsi="Verdana" w:cs="Verdana"/>
            <w:noProof/>
            <w:webHidden/>
            <w:lang w:val="ro-RO"/>
          </w:rPr>
        </w:r>
        <w:r w:rsidR="00F162A1" w:rsidRPr="003E7686">
          <w:rPr>
            <w:rFonts w:ascii="Verdana" w:hAnsi="Verdana" w:cs="Verdana"/>
            <w:noProof/>
            <w:webHidden/>
            <w:lang w:val="ro-RO"/>
          </w:rPr>
          <w:fldChar w:fldCharType="separate"/>
        </w:r>
        <w:r w:rsidR="00F162A1" w:rsidRPr="003E7686">
          <w:rPr>
            <w:rFonts w:ascii="Verdana" w:hAnsi="Verdana" w:cs="Verdana"/>
            <w:noProof/>
            <w:webHidden/>
            <w:lang w:val="ro-RO"/>
          </w:rPr>
          <w:t>2</w:t>
        </w:r>
        <w:r w:rsidR="00F162A1" w:rsidRPr="003E7686">
          <w:rPr>
            <w:rFonts w:ascii="Verdana" w:hAnsi="Verdana" w:cs="Verdana"/>
            <w:noProof/>
            <w:webHidden/>
            <w:lang w:val="ro-RO"/>
          </w:rPr>
          <w:fldChar w:fldCharType="end"/>
        </w:r>
      </w:hyperlink>
    </w:p>
    <w:p w:rsidR="00F162A1" w:rsidRPr="003E7686" w:rsidRDefault="00E70806">
      <w:pPr>
        <w:pStyle w:val="TOC3"/>
        <w:tabs>
          <w:tab w:val="right" w:leader="dot" w:pos="9633"/>
        </w:tabs>
        <w:rPr>
          <w:rFonts w:ascii="Verdana" w:hAnsi="Verdana" w:cs="Verdana"/>
          <w:noProof/>
          <w:lang w:val="ro-RO" w:eastAsia="en-GB"/>
        </w:rPr>
      </w:pPr>
      <w:hyperlink w:anchor="_Toc400033145" w:history="1">
        <w:r w:rsidR="00F162A1" w:rsidRPr="003E7686">
          <w:rPr>
            <w:rStyle w:val="Hyperlink"/>
            <w:rFonts w:ascii="Verdana" w:hAnsi="Verdana" w:cs="Verdana"/>
            <w:noProof/>
            <w:lang w:val="ro-RO"/>
          </w:rPr>
          <w:t>4.2.5 Între</w:t>
        </w:r>
        <w:r>
          <w:rPr>
            <w:rStyle w:val="Hyperlink"/>
            <w:rFonts w:ascii="Verdana" w:hAnsi="Verdana" w:cs="Verdana"/>
            <w:noProof/>
            <w:lang w:val="ro-RO"/>
          </w:rPr>
          <w:t>ț</w:t>
        </w:r>
        <w:r w:rsidR="00F162A1" w:rsidRPr="003E7686">
          <w:rPr>
            <w:rStyle w:val="Hyperlink"/>
            <w:rFonts w:ascii="Verdana" w:hAnsi="Verdana" w:cs="Verdana"/>
            <w:noProof/>
            <w:lang w:val="ro-RO"/>
          </w:rPr>
          <w:t>inerea</w:t>
        </w:r>
        <w:r w:rsidR="00F162A1" w:rsidRPr="003E7686">
          <w:rPr>
            <w:rFonts w:ascii="Verdana" w:hAnsi="Verdana" w:cs="Verdana"/>
            <w:noProof/>
            <w:webHidden/>
            <w:lang w:val="ro-RO"/>
          </w:rPr>
          <w:tab/>
        </w:r>
        <w:r w:rsidR="00F162A1" w:rsidRPr="003E7686">
          <w:rPr>
            <w:rFonts w:ascii="Verdana" w:hAnsi="Verdana" w:cs="Verdana"/>
            <w:noProof/>
            <w:webHidden/>
            <w:lang w:val="ro-RO"/>
          </w:rPr>
          <w:fldChar w:fldCharType="begin"/>
        </w:r>
        <w:r w:rsidR="00F162A1" w:rsidRPr="003E7686">
          <w:rPr>
            <w:rFonts w:ascii="Verdana" w:hAnsi="Verdana" w:cs="Verdana"/>
            <w:noProof/>
            <w:webHidden/>
            <w:lang w:val="ro-RO"/>
          </w:rPr>
          <w:instrText xml:space="preserve"> PAGEREF _Toc400033145 \h </w:instrText>
        </w:r>
        <w:r w:rsidR="00F162A1" w:rsidRPr="003E7686">
          <w:rPr>
            <w:rFonts w:ascii="Verdana" w:hAnsi="Verdana" w:cs="Verdana"/>
            <w:noProof/>
            <w:webHidden/>
            <w:lang w:val="ro-RO"/>
          </w:rPr>
        </w:r>
        <w:r w:rsidR="00F162A1" w:rsidRPr="003E7686">
          <w:rPr>
            <w:rFonts w:ascii="Verdana" w:hAnsi="Verdana" w:cs="Verdana"/>
            <w:noProof/>
            <w:webHidden/>
            <w:lang w:val="ro-RO"/>
          </w:rPr>
          <w:fldChar w:fldCharType="separate"/>
        </w:r>
        <w:r w:rsidR="00F162A1" w:rsidRPr="003E7686">
          <w:rPr>
            <w:rFonts w:ascii="Verdana" w:hAnsi="Verdana" w:cs="Verdana"/>
            <w:noProof/>
            <w:webHidden/>
            <w:lang w:val="ro-RO"/>
          </w:rPr>
          <w:t>2</w:t>
        </w:r>
        <w:r w:rsidR="00F162A1" w:rsidRPr="003E7686">
          <w:rPr>
            <w:rFonts w:ascii="Verdana" w:hAnsi="Verdana" w:cs="Verdana"/>
            <w:noProof/>
            <w:webHidden/>
            <w:lang w:val="ro-RO"/>
          </w:rPr>
          <w:fldChar w:fldCharType="end"/>
        </w:r>
      </w:hyperlink>
    </w:p>
    <w:p w:rsidR="00F162A1" w:rsidRPr="003E7686" w:rsidRDefault="00E70806">
      <w:pPr>
        <w:pStyle w:val="TOC3"/>
        <w:tabs>
          <w:tab w:val="right" w:leader="dot" w:pos="9633"/>
        </w:tabs>
        <w:rPr>
          <w:rFonts w:ascii="Verdana" w:hAnsi="Verdana" w:cs="Verdana"/>
          <w:noProof/>
          <w:lang w:val="ro-RO" w:eastAsia="en-GB"/>
        </w:rPr>
      </w:pPr>
      <w:hyperlink w:anchor="_Toc400033146" w:history="1">
        <w:r w:rsidR="00F162A1" w:rsidRPr="003E7686">
          <w:rPr>
            <w:rStyle w:val="Hyperlink"/>
            <w:rFonts w:ascii="Verdana" w:hAnsi="Verdana" w:cs="Verdana"/>
            <w:noProof/>
            <w:lang w:val="ro-RO" w:eastAsia="en-GB"/>
          </w:rPr>
          <w:t>4.2.6 Cură</w:t>
        </w:r>
        <w:r>
          <w:rPr>
            <w:rStyle w:val="Hyperlink"/>
            <w:rFonts w:ascii="Verdana" w:hAnsi="Verdana" w:cs="Verdana"/>
            <w:noProof/>
            <w:lang w:val="ro-RO" w:eastAsia="en-GB"/>
          </w:rPr>
          <w:t>ț</w:t>
        </w:r>
        <w:r w:rsidR="00F162A1" w:rsidRPr="003E7686">
          <w:rPr>
            <w:rStyle w:val="Hyperlink"/>
            <w:rFonts w:ascii="Verdana" w:hAnsi="Verdana" w:cs="Verdana"/>
            <w:noProof/>
            <w:lang w:val="ro-RO" w:eastAsia="en-GB"/>
          </w:rPr>
          <w:t xml:space="preserve">area, dezinfectarea </w:t>
        </w:r>
        <w:r>
          <w:rPr>
            <w:rStyle w:val="Hyperlink"/>
            <w:rFonts w:ascii="Verdana" w:hAnsi="Verdana" w:cs="Verdana"/>
            <w:noProof/>
            <w:lang w:val="ro-RO" w:eastAsia="en-GB"/>
          </w:rPr>
          <w:t>ș</w:t>
        </w:r>
        <w:r w:rsidR="00F162A1" w:rsidRPr="003E7686">
          <w:rPr>
            <w:rStyle w:val="Hyperlink"/>
            <w:rFonts w:ascii="Verdana" w:hAnsi="Verdana" w:cs="Verdana"/>
            <w:noProof/>
            <w:lang w:val="ro-RO" w:eastAsia="en-GB"/>
          </w:rPr>
          <w:t xml:space="preserve">i igienizarea </w:t>
        </w:r>
        <w:r w:rsidR="00F162A1" w:rsidRPr="003E7686">
          <w:rPr>
            <w:rFonts w:ascii="Verdana" w:hAnsi="Verdana" w:cs="Verdana"/>
            <w:noProof/>
            <w:webHidden/>
            <w:lang w:val="ro-RO"/>
          </w:rPr>
          <w:tab/>
        </w:r>
        <w:r w:rsidR="00F162A1" w:rsidRPr="003E7686">
          <w:rPr>
            <w:rFonts w:ascii="Verdana" w:hAnsi="Verdana" w:cs="Verdana"/>
            <w:noProof/>
            <w:webHidden/>
            <w:lang w:val="ro-RO"/>
          </w:rPr>
          <w:fldChar w:fldCharType="begin"/>
        </w:r>
        <w:r w:rsidR="00F162A1" w:rsidRPr="003E7686">
          <w:rPr>
            <w:rFonts w:ascii="Verdana" w:hAnsi="Verdana" w:cs="Verdana"/>
            <w:noProof/>
            <w:webHidden/>
            <w:lang w:val="ro-RO"/>
          </w:rPr>
          <w:instrText xml:space="preserve"> PAGEREF _Toc400033146 \h </w:instrText>
        </w:r>
        <w:r w:rsidR="00F162A1" w:rsidRPr="003E7686">
          <w:rPr>
            <w:rFonts w:ascii="Verdana" w:hAnsi="Verdana" w:cs="Verdana"/>
            <w:noProof/>
            <w:webHidden/>
            <w:lang w:val="ro-RO"/>
          </w:rPr>
        </w:r>
        <w:r w:rsidR="00F162A1" w:rsidRPr="003E7686">
          <w:rPr>
            <w:rFonts w:ascii="Verdana" w:hAnsi="Verdana" w:cs="Verdana"/>
            <w:noProof/>
            <w:webHidden/>
            <w:lang w:val="ro-RO"/>
          </w:rPr>
          <w:fldChar w:fldCharType="separate"/>
        </w:r>
        <w:r w:rsidR="00F162A1" w:rsidRPr="003E7686">
          <w:rPr>
            <w:rFonts w:ascii="Verdana" w:hAnsi="Verdana" w:cs="Verdana"/>
            <w:noProof/>
            <w:webHidden/>
            <w:lang w:val="ro-RO"/>
          </w:rPr>
          <w:t>2</w:t>
        </w:r>
        <w:r w:rsidR="00F162A1" w:rsidRPr="003E7686">
          <w:rPr>
            <w:rFonts w:ascii="Verdana" w:hAnsi="Verdana" w:cs="Verdana"/>
            <w:noProof/>
            <w:webHidden/>
            <w:lang w:val="ro-RO"/>
          </w:rPr>
          <w:fldChar w:fldCharType="end"/>
        </w:r>
      </w:hyperlink>
    </w:p>
    <w:p w:rsidR="00F162A1" w:rsidRPr="003E7686" w:rsidRDefault="00E70806">
      <w:pPr>
        <w:pStyle w:val="TOC3"/>
        <w:tabs>
          <w:tab w:val="right" w:leader="dot" w:pos="9633"/>
        </w:tabs>
        <w:rPr>
          <w:rFonts w:ascii="Verdana" w:hAnsi="Verdana" w:cs="Verdana"/>
          <w:noProof/>
          <w:lang w:val="ro-RO" w:eastAsia="en-GB"/>
        </w:rPr>
      </w:pPr>
      <w:hyperlink w:anchor="_Toc400033147" w:history="1">
        <w:r w:rsidR="00F162A1" w:rsidRPr="003E7686">
          <w:rPr>
            <w:rStyle w:val="Hyperlink"/>
            <w:rFonts w:ascii="Verdana" w:hAnsi="Verdana" w:cs="Verdana"/>
            <w:noProof/>
            <w:lang w:val="ro-RO" w:eastAsia="en-GB"/>
          </w:rPr>
          <w:t>4.2.7 Combaterea dăunătorilor</w:t>
        </w:r>
        <w:r w:rsidR="00F162A1" w:rsidRPr="003E7686">
          <w:rPr>
            <w:rFonts w:ascii="Verdana" w:hAnsi="Verdana" w:cs="Verdana"/>
            <w:noProof/>
            <w:webHidden/>
            <w:lang w:val="ro-RO"/>
          </w:rPr>
          <w:tab/>
        </w:r>
        <w:r w:rsidR="00F162A1" w:rsidRPr="003E7686">
          <w:rPr>
            <w:rFonts w:ascii="Verdana" w:hAnsi="Verdana" w:cs="Verdana"/>
            <w:noProof/>
            <w:webHidden/>
            <w:lang w:val="ro-RO"/>
          </w:rPr>
          <w:fldChar w:fldCharType="begin"/>
        </w:r>
        <w:r w:rsidR="00F162A1" w:rsidRPr="003E7686">
          <w:rPr>
            <w:rFonts w:ascii="Verdana" w:hAnsi="Verdana" w:cs="Verdana"/>
            <w:noProof/>
            <w:webHidden/>
            <w:lang w:val="ro-RO"/>
          </w:rPr>
          <w:instrText xml:space="preserve"> PAGEREF _Toc400033147 \h </w:instrText>
        </w:r>
        <w:r w:rsidR="00F162A1" w:rsidRPr="003E7686">
          <w:rPr>
            <w:rFonts w:ascii="Verdana" w:hAnsi="Verdana" w:cs="Verdana"/>
            <w:noProof/>
            <w:webHidden/>
            <w:lang w:val="ro-RO"/>
          </w:rPr>
        </w:r>
        <w:r w:rsidR="00F162A1" w:rsidRPr="003E7686">
          <w:rPr>
            <w:rFonts w:ascii="Verdana" w:hAnsi="Verdana" w:cs="Verdana"/>
            <w:noProof/>
            <w:webHidden/>
            <w:lang w:val="ro-RO"/>
          </w:rPr>
          <w:fldChar w:fldCharType="separate"/>
        </w:r>
        <w:r w:rsidR="00F162A1" w:rsidRPr="003E7686">
          <w:rPr>
            <w:rFonts w:ascii="Verdana" w:hAnsi="Verdana" w:cs="Verdana"/>
            <w:noProof/>
            <w:webHidden/>
            <w:lang w:val="ro-RO"/>
          </w:rPr>
          <w:t>2</w:t>
        </w:r>
        <w:r w:rsidR="00F162A1" w:rsidRPr="003E7686">
          <w:rPr>
            <w:rFonts w:ascii="Verdana" w:hAnsi="Verdana" w:cs="Verdana"/>
            <w:noProof/>
            <w:webHidden/>
            <w:lang w:val="ro-RO"/>
          </w:rPr>
          <w:fldChar w:fldCharType="end"/>
        </w:r>
      </w:hyperlink>
    </w:p>
    <w:p w:rsidR="00F162A1" w:rsidRPr="003E7686" w:rsidRDefault="00E70806">
      <w:pPr>
        <w:pStyle w:val="TOC3"/>
        <w:tabs>
          <w:tab w:val="right" w:leader="dot" w:pos="9633"/>
        </w:tabs>
        <w:rPr>
          <w:rFonts w:ascii="Verdana" w:hAnsi="Verdana" w:cs="Verdana"/>
          <w:noProof/>
          <w:lang w:val="ro-RO" w:eastAsia="en-GB"/>
        </w:rPr>
      </w:pPr>
      <w:hyperlink w:anchor="_Toc400033148" w:history="1">
        <w:r w:rsidR="00F162A1" w:rsidRPr="003E7686">
          <w:rPr>
            <w:rStyle w:val="Hyperlink"/>
            <w:rFonts w:ascii="Verdana" w:hAnsi="Verdana" w:cs="Verdana"/>
            <w:noProof/>
            <w:lang w:val="ro-RO" w:eastAsia="en-GB"/>
          </w:rPr>
          <w:t>4.2.8 Controlarea de</w:t>
        </w:r>
        <w:r>
          <w:rPr>
            <w:rStyle w:val="Hyperlink"/>
            <w:rFonts w:ascii="Verdana" w:hAnsi="Verdana" w:cs="Verdana"/>
            <w:noProof/>
            <w:lang w:val="ro-RO" w:eastAsia="en-GB"/>
          </w:rPr>
          <w:t>ș</w:t>
        </w:r>
        <w:r w:rsidR="00F162A1" w:rsidRPr="003E7686">
          <w:rPr>
            <w:rStyle w:val="Hyperlink"/>
            <w:rFonts w:ascii="Verdana" w:hAnsi="Verdana" w:cs="Verdana"/>
            <w:noProof/>
            <w:lang w:val="ro-RO" w:eastAsia="en-GB"/>
          </w:rPr>
          <w:t>eurilor</w:t>
        </w:r>
        <w:r w:rsidR="00F162A1" w:rsidRPr="003E7686">
          <w:rPr>
            <w:rFonts w:ascii="Verdana" w:hAnsi="Verdana" w:cs="Verdana"/>
            <w:noProof/>
            <w:webHidden/>
            <w:lang w:val="ro-RO"/>
          </w:rPr>
          <w:tab/>
        </w:r>
        <w:r w:rsidR="00F162A1" w:rsidRPr="003E7686">
          <w:rPr>
            <w:rFonts w:ascii="Verdana" w:hAnsi="Verdana" w:cs="Verdana"/>
            <w:noProof/>
            <w:webHidden/>
            <w:lang w:val="ro-RO"/>
          </w:rPr>
          <w:fldChar w:fldCharType="begin"/>
        </w:r>
        <w:r w:rsidR="00F162A1" w:rsidRPr="003E7686">
          <w:rPr>
            <w:rFonts w:ascii="Verdana" w:hAnsi="Verdana" w:cs="Verdana"/>
            <w:noProof/>
            <w:webHidden/>
            <w:lang w:val="ro-RO"/>
          </w:rPr>
          <w:instrText xml:space="preserve"> PAGEREF _Toc400033148 \h </w:instrText>
        </w:r>
        <w:r w:rsidR="00F162A1" w:rsidRPr="003E7686">
          <w:rPr>
            <w:rFonts w:ascii="Verdana" w:hAnsi="Verdana" w:cs="Verdana"/>
            <w:noProof/>
            <w:webHidden/>
            <w:lang w:val="ro-RO"/>
          </w:rPr>
        </w:r>
        <w:r w:rsidR="00F162A1" w:rsidRPr="003E7686">
          <w:rPr>
            <w:rFonts w:ascii="Verdana" w:hAnsi="Verdana" w:cs="Verdana"/>
            <w:noProof/>
            <w:webHidden/>
            <w:lang w:val="ro-RO"/>
          </w:rPr>
          <w:fldChar w:fldCharType="separate"/>
        </w:r>
        <w:r w:rsidR="00F162A1" w:rsidRPr="003E7686">
          <w:rPr>
            <w:rFonts w:ascii="Verdana" w:hAnsi="Verdana" w:cs="Verdana"/>
            <w:noProof/>
            <w:webHidden/>
            <w:lang w:val="ro-RO"/>
          </w:rPr>
          <w:t>2</w:t>
        </w:r>
        <w:r w:rsidR="00F162A1" w:rsidRPr="003E7686">
          <w:rPr>
            <w:rFonts w:ascii="Verdana" w:hAnsi="Verdana" w:cs="Verdana"/>
            <w:noProof/>
            <w:webHidden/>
            <w:lang w:val="ro-RO"/>
          </w:rPr>
          <w:fldChar w:fldCharType="end"/>
        </w:r>
      </w:hyperlink>
    </w:p>
    <w:p w:rsidR="00F162A1" w:rsidRPr="003E7686" w:rsidRDefault="00E70806">
      <w:pPr>
        <w:pStyle w:val="TOC3"/>
        <w:tabs>
          <w:tab w:val="right" w:leader="dot" w:pos="9633"/>
        </w:tabs>
        <w:rPr>
          <w:rFonts w:ascii="Verdana" w:hAnsi="Verdana" w:cs="Verdana"/>
          <w:noProof/>
          <w:lang w:val="ro-RO" w:eastAsia="en-GB"/>
        </w:rPr>
      </w:pPr>
      <w:hyperlink w:anchor="_Toc400033149" w:history="1">
        <w:r w:rsidR="00F162A1" w:rsidRPr="003E7686">
          <w:rPr>
            <w:rStyle w:val="Hyperlink"/>
            <w:rFonts w:ascii="Verdana" w:hAnsi="Verdana" w:cs="Verdana"/>
            <w:noProof/>
            <w:lang w:val="ro-RO" w:eastAsia="en-GB"/>
          </w:rPr>
          <w:t xml:space="preserve">4.2.9 Furnizarea de apă, abur </w:t>
        </w:r>
        <w:r>
          <w:rPr>
            <w:rStyle w:val="Hyperlink"/>
            <w:rFonts w:ascii="Verdana" w:hAnsi="Verdana" w:cs="Verdana"/>
            <w:noProof/>
            <w:lang w:val="ro-RO" w:eastAsia="en-GB"/>
          </w:rPr>
          <w:t>ș</w:t>
        </w:r>
        <w:r w:rsidR="00F162A1" w:rsidRPr="003E7686">
          <w:rPr>
            <w:rStyle w:val="Hyperlink"/>
            <w:rFonts w:ascii="Verdana" w:hAnsi="Verdana" w:cs="Verdana"/>
            <w:noProof/>
            <w:lang w:val="ro-RO" w:eastAsia="en-GB"/>
          </w:rPr>
          <w:t>i aer</w:t>
        </w:r>
        <w:r w:rsidR="00F162A1" w:rsidRPr="003E7686">
          <w:rPr>
            <w:rFonts w:ascii="Verdana" w:hAnsi="Verdana" w:cs="Verdana"/>
            <w:noProof/>
            <w:webHidden/>
            <w:lang w:val="ro-RO"/>
          </w:rPr>
          <w:tab/>
        </w:r>
        <w:r w:rsidR="00F162A1" w:rsidRPr="003E7686">
          <w:rPr>
            <w:rFonts w:ascii="Verdana" w:hAnsi="Verdana" w:cs="Verdana"/>
            <w:noProof/>
            <w:webHidden/>
            <w:lang w:val="ro-RO"/>
          </w:rPr>
          <w:fldChar w:fldCharType="begin"/>
        </w:r>
        <w:r w:rsidR="00F162A1" w:rsidRPr="003E7686">
          <w:rPr>
            <w:rFonts w:ascii="Verdana" w:hAnsi="Verdana" w:cs="Verdana"/>
            <w:noProof/>
            <w:webHidden/>
            <w:lang w:val="ro-RO"/>
          </w:rPr>
          <w:instrText xml:space="preserve"> PAGEREF _Toc400033149 \h </w:instrText>
        </w:r>
        <w:r w:rsidR="00F162A1" w:rsidRPr="003E7686">
          <w:rPr>
            <w:rFonts w:ascii="Verdana" w:hAnsi="Verdana" w:cs="Verdana"/>
            <w:noProof/>
            <w:webHidden/>
            <w:lang w:val="ro-RO"/>
          </w:rPr>
        </w:r>
        <w:r w:rsidR="00F162A1" w:rsidRPr="003E7686">
          <w:rPr>
            <w:rFonts w:ascii="Verdana" w:hAnsi="Verdana" w:cs="Verdana"/>
            <w:noProof/>
            <w:webHidden/>
            <w:lang w:val="ro-RO"/>
          </w:rPr>
          <w:fldChar w:fldCharType="separate"/>
        </w:r>
        <w:r w:rsidR="00F162A1" w:rsidRPr="003E7686">
          <w:rPr>
            <w:rFonts w:ascii="Verdana" w:hAnsi="Verdana" w:cs="Verdana"/>
            <w:noProof/>
            <w:webHidden/>
            <w:lang w:val="ro-RO"/>
          </w:rPr>
          <w:t>2</w:t>
        </w:r>
        <w:r w:rsidR="00F162A1" w:rsidRPr="003E7686">
          <w:rPr>
            <w:rFonts w:ascii="Verdana" w:hAnsi="Verdana" w:cs="Verdana"/>
            <w:noProof/>
            <w:webHidden/>
            <w:lang w:val="ro-RO"/>
          </w:rPr>
          <w:fldChar w:fldCharType="end"/>
        </w:r>
      </w:hyperlink>
    </w:p>
    <w:p w:rsidR="00F162A1" w:rsidRPr="003E7686" w:rsidRDefault="00E70806">
      <w:pPr>
        <w:pStyle w:val="TOC2"/>
        <w:tabs>
          <w:tab w:val="right" w:leader="dot" w:pos="9633"/>
        </w:tabs>
        <w:rPr>
          <w:rFonts w:ascii="Verdana" w:hAnsi="Verdana" w:cs="Verdana"/>
          <w:noProof/>
          <w:lang w:val="ro-RO" w:eastAsia="en-GB"/>
        </w:rPr>
      </w:pPr>
      <w:hyperlink w:anchor="_Toc400033150" w:history="1">
        <w:r w:rsidR="00F162A1" w:rsidRPr="003E7686">
          <w:rPr>
            <w:rStyle w:val="Hyperlink"/>
            <w:rFonts w:ascii="Verdana" w:hAnsi="Verdana" w:cs="Verdana"/>
            <w:noProof/>
            <w:lang w:val="ro-RO"/>
          </w:rPr>
          <w:t>4.3 Reguli opera</w:t>
        </w:r>
        <w:r>
          <w:rPr>
            <w:rStyle w:val="Hyperlink"/>
            <w:rFonts w:ascii="Verdana" w:hAnsi="Verdana" w:cs="Verdana"/>
            <w:noProof/>
            <w:lang w:val="ro-RO"/>
          </w:rPr>
          <w:t>ț</w:t>
        </w:r>
        <w:r w:rsidR="00F162A1" w:rsidRPr="003E7686">
          <w:rPr>
            <w:rStyle w:val="Hyperlink"/>
            <w:rFonts w:ascii="Verdana" w:hAnsi="Verdana" w:cs="Verdana"/>
            <w:noProof/>
            <w:lang w:val="ro-RO"/>
          </w:rPr>
          <w:t>ionale</w:t>
        </w:r>
        <w:r w:rsidR="00F162A1" w:rsidRPr="003E7686">
          <w:rPr>
            <w:rFonts w:ascii="Verdana" w:hAnsi="Verdana" w:cs="Verdana"/>
            <w:noProof/>
            <w:webHidden/>
            <w:lang w:val="ro-RO"/>
          </w:rPr>
          <w:tab/>
        </w:r>
        <w:r w:rsidR="00F162A1" w:rsidRPr="003E7686">
          <w:rPr>
            <w:rFonts w:ascii="Verdana" w:hAnsi="Verdana" w:cs="Verdana"/>
            <w:noProof/>
            <w:webHidden/>
            <w:lang w:val="ro-RO"/>
          </w:rPr>
          <w:fldChar w:fldCharType="begin"/>
        </w:r>
        <w:r w:rsidR="00F162A1" w:rsidRPr="003E7686">
          <w:rPr>
            <w:rFonts w:ascii="Verdana" w:hAnsi="Verdana" w:cs="Verdana"/>
            <w:noProof/>
            <w:webHidden/>
            <w:lang w:val="ro-RO"/>
          </w:rPr>
          <w:instrText xml:space="preserve"> PAGEREF _Toc400033150 \h </w:instrText>
        </w:r>
        <w:r w:rsidR="00F162A1" w:rsidRPr="003E7686">
          <w:rPr>
            <w:rFonts w:ascii="Verdana" w:hAnsi="Verdana" w:cs="Verdana"/>
            <w:noProof/>
            <w:webHidden/>
            <w:lang w:val="ro-RO"/>
          </w:rPr>
        </w:r>
        <w:r w:rsidR="00F162A1" w:rsidRPr="003E7686">
          <w:rPr>
            <w:rFonts w:ascii="Verdana" w:hAnsi="Verdana" w:cs="Verdana"/>
            <w:noProof/>
            <w:webHidden/>
            <w:lang w:val="ro-RO"/>
          </w:rPr>
          <w:fldChar w:fldCharType="separate"/>
        </w:r>
        <w:r w:rsidR="00F162A1" w:rsidRPr="003E7686">
          <w:rPr>
            <w:rFonts w:ascii="Verdana" w:hAnsi="Verdana" w:cs="Verdana"/>
            <w:noProof/>
            <w:webHidden/>
            <w:lang w:val="ro-RO"/>
          </w:rPr>
          <w:t>2</w:t>
        </w:r>
        <w:r w:rsidR="00F162A1" w:rsidRPr="003E7686">
          <w:rPr>
            <w:rFonts w:ascii="Verdana" w:hAnsi="Verdana" w:cs="Verdana"/>
            <w:noProof/>
            <w:webHidden/>
            <w:lang w:val="ro-RO"/>
          </w:rPr>
          <w:fldChar w:fldCharType="end"/>
        </w:r>
      </w:hyperlink>
    </w:p>
    <w:p w:rsidR="00F162A1" w:rsidRPr="003E7686" w:rsidRDefault="00E70806">
      <w:pPr>
        <w:pStyle w:val="TOC3"/>
        <w:tabs>
          <w:tab w:val="right" w:leader="dot" w:pos="9633"/>
        </w:tabs>
        <w:rPr>
          <w:rFonts w:ascii="Verdana" w:hAnsi="Verdana" w:cs="Verdana"/>
          <w:noProof/>
          <w:lang w:val="ro-RO" w:eastAsia="en-GB"/>
        </w:rPr>
      </w:pPr>
      <w:hyperlink w:anchor="_Toc400033151" w:history="1">
        <w:r w:rsidR="00F162A1" w:rsidRPr="003E7686">
          <w:rPr>
            <w:rStyle w:val="Hyperlink"/>
            <w:rFonts w:ascii="Verdana" w:hAnsi="Verdana" w:cs="Verdana"/>
            <w:noProof/>
            <w:lang w:val="ro-RO"/>
          </w:rPr>
          <w:t>4.3.1 Informa</w:t>
        </w:r>
        <w:r>
          <w:rPr>
            <w:rStyle w:val="Hyperlink"/>
            <w:rFonts w:ascii="Verdana" w:hAnsi="Verdana" w:cs="Verdana"/>
            <w:noProof/>
            <w:lang w:val="ro-RO"/>
          </w:rPr>
          <w:t>ț</w:t>
        </w:r>
        <w:r w:rsidR="00F162A1" w:rsidRPr="003E7686">
          <w:rPr>
            <w:rStyle w:val="Hyperlink"/>
            <w:rFonts w:ascii="Verdana" w:hAnsi="Verdana" w:cs="Verdana"/>
            <w:noProof/>
            <w:lang w:val="ro-RO"/>
          </w:rPr>
          <w:t>ii generale</w:t>
        </w:r>
        <w:r w:rsidR="00F162A1" w:rsidRPr="003E7686">
          <w:rPr>
            <w:rFonts w:ascii="Verdana" w:hAnsi="Verdana" w:cs="Verdana"/>
            <w:noProof/>
            <w:webHidden/>
            <w:lang w:val="ro-RO"/>
          </w:rPr>
          <w:tab/>
        </w:r>
        <w:r w:rsidR="00F162A1" w:rsidRPr="003E7686">
          <w:rPr>
            <w:rFonts w:ascii="Verdana" w:hAnsi="Verdana" w:cs="Verdana"/>
            <w:noProof/>
            <w:webHidden/>
            <w:lang w:val="ro-RO"/>
          </w:rPr>
          <w:fldChar w:fldCharType="begin"/>
        </w:r>
        <w:r w:rsidR="00F162A1" w:rsidRPr="003E7686">
          <w:rPr>
            <w:rFonts w:ascii="Verdana" w:hAnsi="Verdana" w:cs="Verdana"/>
            <w:noProof/>
            <w:webHidden/>
            <w:lang w:val="ro-RO"/>
          </w:rPr>
          <w:instrText xml:space="preserve"> PAGEREF _Toc400033151 \h </w:instrText>
        </w:r>
        <w:r w:rsidR="00F162A1" w:rsidRPr="003E7686">
          <w:rPr>
            <w:rFonts w:ascii="Verdana" w:hAnsi="Verdana" w:cs="Verdana"/>
            <w:noProof/>
            <w:webHidden/>
            <w:lang w:val="ro-RO"/>
          </w:rPr>
        </w:r>
        <w:r w:rsidR="00F162A1" w:rsidRPr="003E7686">
          <w:rPr>
            <w:rFonts w:ascii="Verdana" w:hAnsi="Verdana" w:cs="Verdana"/>
            <w:noProof/>
            <w:webHidden/>
            <w:lang w:val="ro-RO"/>
          </w:rPr>
          <w:fldChar w:fldCharType="separate"/>
        </w:r>
        <w:r w:rsidR="00F162A1" w:rsidRPr="003E7686">
          <w:rPr>
            <w:rFonts w:ascii="Verdana" w:hAnsi="Verdana" w:cs="Verdana"/>
            <w:noProof/>
            <w:webHidden/>
            <w:lang w:val="ro-RO"/>
          </w:rPr>
          <w:t>2</w:t>
        </w:r>
        <w:r w:rsidR="00F162A1" w:rsidRPr="003E7686">
          <w:rPr>
            <w:rFonts w:ascii="Verdana" w:hAnsi="Verdana" w:cs="Verdana"/>
            <w:noProof/>
            <w:webHidden/>
            <w:lang w:val="ro-RO"/>
          </w:rPr>
          <w:fldChar w:fldCharType="end"/>
        </w:r>
      </w:hyperlink>
    </w:p>
    <w:p w:rsidR="00F162A1" w:rsidRPr="003E7686" w:rsidRDefault="00E70806">
      <w:pPr>
        <w:pStyle w:val="TOC3"/>
        <w:tabs>
          <w:tab w:val="right" w:leader="dot" w:pos="9633"/>
        </w:tabs>
        <w:rPr>
          <w:rFonts w:ascii="Verdana" w:hAnsi="Verdana" w:cs="Verdana"/>
          <w:noProof/>
          <w:lang w:val="ro-RO" w:eastAsia="en-GB"/>
        </w:rPr>
      </w:pPr>
      <w:hyperlink w:anchor="_Toc400033152" w:history="1">
        <w:r w:rsidR="00F162A1" w:rsidRPr="003E7686">
          <w:rPr>
            <w:rStyle w:val="Hyperlink"/>
            <w:rFonts w:ascii="Verdana" w:hAnsi="Verdana" w:cs="Verdana"/>
            <w:noProof/>
            <w:lang w:val="ro-RO"/>
          </w:rPr>
          <w:t>4.3.2 Cerin</w:t>
        </w:r>
        <w:r>
          <w:rPr>
            <w:rStyle w:val="Hyperlink"/>
            <w:rFonts w:ascii="Verdana" w:hAnsi="Verdana" w:cs="Verdana"/>
            <w:noProof/>
            <w:lang w:val="ro-RO"/>
          </w:rPr>
          <w:t>ț</w:t>
        </w:r>
        <w:r w:rsidR="00F162A1" w:rsidRPr="003E7686">
          <w:rPr>
            <w:rStyle w:val="Hyperlink"/>
            <w:rFonts w:ascii="Verdana" w:hAnsi="Verdana" w:cs="Verdana"/>
            <w:noProof/>
            <w:lang w:val="ro-RO"/>
          </w:rPr>
          <w:t>e privind materialele recep</w:t>
        </w:r>
        <w:r>
          <w:rPr>
            <w:rStyle w:val="Hyperlink"/>
            <w:rFonts w:ascii="Verdana" w:hAnsi="Verdana" w:cs="Verdana"/>
            <w:noProof/>
            <w:lang w:val="ro-RO"/>
          </w:rPr>
          <w:t>ț</w:t>
        </w:r>
        <w:r w:rsidR="00F162A1" w:rsidRPr="003E7686">
          <w:rPr>
            <w:rStyle w:val="Hyperlink"/>
            <w:rFonts w:ascii="Verdana" w:hAnsi="Verdana" w:cs="Verdana"/>
            <w:noProof/>
            <w:lang w:val="ro-RO"/>
          </w:rPr>
          <w:t>ionate</w:t>
        </w:r>
        <w:r w:rsidR="00F162A1" w:rsidRPr="003E7686">
          <w:rPr>
            <w:rFonts w:ascii="Verdana" w:hAnsi="Verdana" w:cs="Verdana"/>
            <w:noProof/>
            <w:webHidden/>
            <w:lang w:val="ro-RO"/>
          </w:rPr>
          <w:tab/>
        </w:r>
        <w:r w:rsidR="00F162A1" w:rsidRPr="003E7686">
          <w:rPr>
            <w:rFonts w:ascii="Verdana" w:hAnsi="Verdana" w:cs="Verdana"/>
            <w:noProof/>
            <w:webHidden/>
            <w:lang w:val="ro-RO"/>
          </w:rPr>
          <w:fldChar w:fldCharType="begin"/>
        </w:r>
        <w:r w:rsidR="00F162A1" w:rsidRPr="003E7686">
          <w:rPr>
            <w:rFonts w:ascii="Verdana" w:hAnsi="Verdana" w:cs="Verdana"/>
            <w:noProof/>
            <w:webHidden/>
            <w:lang w:val="ro-RO"/>
          </w:rPr>
          <w:instrText xml:space="preserve"> PAGEREF _Toc400033152 \h </w:instrText>
        </w:r>
        <w:r w:rsidR="00F162A1" w:rsidRPr="003E7686">
          <w:rPr>
            <w:rFonts w:ascii="Verdana" w:hAnsi="Verdana" w:cs="Verdana"/>
            <w:noProof/>
            <w:webHidden/>
            <w:lang w:val="ro-RO"/>
          </w:rPr>
        </w:r>
        <w:r w:rsidR="00F162A1" w:rsidRPr="003E7686">
          <w:rPr>
            <w:rFonts w:ascii="Verdana" w:hAnsi="Verdana" w:cs="Verdana"/>
            <w:noProof/>
            <w:webHidden/>
            <w:lang w:val="ro-RO"/>
          </w:rPr>
          <w:fldChar w:fldCharType="separate"/>
        </w:r>
        <w:r w:rsidR="00F162A1" w:rsidRPr="003E7686">
          <w:rPr>
            <w:rFonts w:ascii="Verdana" w:hAnsi="Verdana" w:cs="Verdana"/>
            <w:noProof/>
            <w:webHidden/>
            <w:lang w:val="ro-RO"/>
          </w:rPr>
          <w:t>2</w:t>
        </w:r>
        <w:r w:rsidR="00F162A1" w:rsidRPr="003E7686">
          <w:rPr>
            <w:rFonts w:ascii="Verdana" w:hAnsi="Verdana" w:cs="Verdana"/>
            <w:noProof/>
            <w:webHidden/>
            <w:lang w:val="ro-RO"/>
          </w:rPr>
          <w:fldChar w:fldCharType="end"/>
        </w:r>
      </w:hyperlink>
    </w:p>
    <w:p w:rsidR="00F162A1" w:rsidRPr="003E7686" w:rsidRDefault="00E70806">
      <w:pPr>
        <w:pStyle w:val="TOC4"/>
        <w:tabs>
          <w:tab w:val="left" w:pos="1540"/>
          <w:tab w:val="right" w:leader="dot" w:pos="9633"/>
        </w:tabs>
        <w:rPr>
          <w:rFonts w:ascii="Verdana" w:hAnsi="Verdana" w:cs="Verdana"/>
          <w:noProof/>
          <w:lang w:val="ro-RO" w:eastAsia="en-GB"/>
        </w:rPr>
      </w:pPr>
      <w:hyperlink w:anchor="_Toc400033153" w:history="1">
        <w:r w:rsidR="00F162A1" w:rsidRPr="003E7686">
          <w:rPr>
            <w:rStyle w:val="Hyperlink"/>
            <w:rFonts w:ascii="Verdana" w:hAnsi="Verdana" w:cs="Verdana"/>
            <w:noProof/>
            <w:lang w:val="ro-RO" w:eastAsia="en-GB"/>
          </w:rPr>
          <w:t>4.3.2.1</w:t>
        </w:r>
        <w:r w:rsidR="00F162A1" w:rsidRPr="003E7686">
          <w:rPr>
            <w:rFonts w:ascii="Verdana" w:hAnsi="Verdana" w:cs="Verdana"/>
            <w:noProof/>
            <w:lang w:val="ro-RO" w:eastAsia="en-GB"/>
          </w:rPr>
          <w:tab/>
        </w:r>
        <w:r w:rsidR="00F162A1" w:rsidRPr="003E7686">
          <w:rPr>
            <w:rStyle w:val="Hyperlink"/>
            <w:rFonts w:ascii="Verdana" w:hAnsi="Verdana" w:cs="Verdana"/>
            <w:noProof/>
            <w:lang w:val="ro-RO" w:eastAsia="en-GB"/>
          </w:rPr>
          <w:t>Adjuvan</w:t>
        </w:r>
        <w:r>
          <w:rPr>
            <w:rStyle w:val="Hyperlink"/>
            <w:rFonts w:ascii="Verdana" w:hAnsi="Verdana" w:cs="Verdana"/>
            <w:noProof/>
            <w:lang w:val="ro-RO" w:eastAsia="en-GB"/>
          </w:rPr>
          <w:t>ț</w:t>
        </w:r>
        <w:r w:rsidR="00F162A1" w:rsidRPr="003E7686">
          <w:rPr>
            <w:rStyle w:val="Hyperlink"/>
            <w:rFonts w:ascii="Verdana" w:hAnsi="Verdana" w:cs="Verdana"/>
            <w:noProof/>
            <w:lang w:val="ro-RO" w:eastAsia="en-GB"/>
          </w:rPr>
          <w:t xml:space="preserve">i tehnologici </w:t>
        </w:r>
        <w:r>
          <w:rPr>
            <w:rStyle w:val="Hyperlink"/>
            <w:rFonts w:ascii="Verdana" w:hAnsi="Verdana" w:cs="Verdana"/>
            <w:noProof/>
            <w:lang w:val="ro-RO" w:eastAsia="en-GB"/>
          </w:rPr>
          <w:t>ș</w:t>
        </w:r>
        <w:r w:rsidR="00F162A1" w:rsidRPr="003E7686">
          <w:rPr>
            <w:rStyle w:val="Hyperlink"/>
            <w:rFonts w:ascii="Verdana" w:hAnsi="Verdana" w:cs="Verdana"/>
            <w:noProof/>
            <w:lang w:val="ro-RO" w:eastAsia="en-GB"/>
          </w:rPr>
          <w:t>i aditivi pentru produc</w:t>
        </w:r>
        <w:r>
          <w:rPr>
            <w:rStyle w:val="Hyperlink"/>
            <w:rFonts w:ascii="Verdana" w:hAnsi="Verdana" w:cs="Verdana"/>
            <w:noProof/>
            <w:lang w:val="ro-RO" w:eastAsia="en-GB"/>
          </w:rPr>
          <w:t>ț</w:t>
        </w:r>
        <w:r w:rsidR="00F162A1" w:rsidRPr="003E7686">
          <w:rPr>
            <w:rStyle w:val="Hyperlink"/>
            <w:rFonts w:ascii="Verdana" w:hAnsi="Verdana" w:cs="Verdana"/>
            <w:noProof/>
            <w:lang w:val="ro-RO" w:eastAsia="en-GB"/>
          </w:rPr>
          <w:t>ia de materii prime furajere</w:t>
        </w:r>
        <w:r w:rsidR="00F162A1" w:rsidRPr="003E7686">
          <w:rPr>
            <w:rFonts w:ascii="Verdana" w:hAnsi="Verdana" w:cs="Verdana"/>
            <w:noProof/>
            <w:webHidden/>
            <w:lang w:val="ro-RO"/>
          </w:rPr>
          <w:tab/>
        </w:r>
        <w:r w:rsidR="00F162A1" w:rsidRPr="003E7686">
          <w:rPr>
            <w:rFonts w:ascii="Verdana" w:hAnsi="Verdana" w:cs="Verdana"/>
            <w:noProof/>
            <w:webHidden/>
            <w:lang w:val="ro-RO"/>
          </w:rPr>
          <w:fldChar w:fldCharType="begin"/>
        </w:r>
        <w:r w:rsidR="00F162A1" w:rsidRPr="003E7686">
          <w:rPr>
            <w:rFonts w:ascii="Verdana" w:hAnsi="Verdana" w:cs="Verdana"/>
            <w:noProof/>
            <w:webHidden/>
            <w:lang w:val="ro-RO"/>
          </w:rPr>
          <w:instrText xml:space="preserve"> PAGEREF _Toc400033153 \h </w:instrText>
        </w:r>
        <w:r w:rsidR="00F162A1" w:rsidRPr="003E7686">
          <w:rPr>
            <w:rFonts w:ascii="Verdana" w:hAnsi="Verdana" w:cs="Verdana"/>
            <w:noProof/>
            <w:webHidden/>
            <w:lang w:val="ro-RO"/>
          </w:rPr>
        </w:r>
        <w:r w:rsidR="00F162A1" w:rsidRPr="003E7686">
          <w:rPr>
            <w:rFonts w:ascii="Verdana" w:hAnsi="Verdana" w:cs="Verdana"/>
            <w:noProof/>
            <w:webHidden/>
            <w:lang w:val="ro-RO"/>
          </w:rPr>
          <w:fldChar w:fldCharType="separate"/>
        </w:r>
        <w:r w:rsidR="00F162A1" w:rsidRPr="003E7686">
          <w:rPr>
            <w:rFonts w:ascii="Verdana" w:hAnsi="Verdana" w:cs="Verdana"/>
            <w:noProof/>
            <w:webHidden/>
            <w:lang w:val="ro-RO"/>
          </w:rPr>
          <w:t>2</w:t>
        </w:r>
        <w:r w:rsidR="00F162A1" w:rsidRPr="003E7686">
          <w:rPr>
            <w:rFonts w:ascii="Verdana" w:hAnsi="Verdana" w:cs="Verdana"/>
            <w:noProof/>
            <w:webHidden/>
            <w:lang w:val="ro-RO"/>
          </w:rPr>
          <w:fldChar w:fldCharType="end"/>
        </w:r>
      </w:hyperlink>
    </w:p>
    <w:p w:rsidR="00F162A1" w:rsidRPr="003E7686" w:rsidRDefault="00E70806">
      <w:pPr>
        <w:pStyle w:val="TOC4"/>
        <w:tabs>
          <w:tab w:val="right" w:leader="dot" w:pos="9633"/>
        </w:tabs>
        <w:rPr>
          <w:rFonts w:ascii="Verdana" w:hAnsi="Verdana" w:cs="Verdana"/>
          <w:noProof/>
          <w:lang w:val="ro-RO" w:eastAsia="en-GB"/>
        </w:rPr>
      </w:pPr>
      <w:hyperlink w:anchor="_Toc400033154" w:history="1">
        <w:r w:rsidR="00F162A1" w:rsidRPr="003E7686">
          <w:rPr>
            <w:rStyle w:val="Hyperlink"/>
            <w:rFonts w:ascii="Verdana" w:hAnsi="Verdana" w:cs="Verdana"/>
            <w:noProof/>
            <w:lang w:val="ro-RO" w:eastAsia="en-GB"/>
          </w:rPr>
          <w:t>4.3.2.2 Protocol de control (adjuvan</w:t>
        </w:r>
        <w:r>
          <w:rPr>
            <w:rStyle w:val="Hyperlink"/>
            <w:rFonts w:ascii="Verdana" w:hAnsi="Verdana" w:cs="Verdana"/>
            <w:noProof/>
            <w:lang w:val="ro-RO" w:eastAsia="en-GB"/>
          </w:rPr>
          <w:t>ț</w:t>
        </w:r>
        <w:r w:rsidR="00F162A1" w:rsidRPr="003E7686">
          <w:rPr>
            <w:rStyle w:val="Hyperlink"/>
            <w:rFonts w:ascii="Verdana" w:hAnsi="Verdana" w:cs="Verdana"/>
            <w:noProof/>
            <w:lang w:val="ro-RO" w:eastAsia="en-GB"/>
          </w:rPr>
          <w:t>i tehnologici, aditivi din sursă neasigurată).</w:t>
        </w:r>
        <w:r w:rsidR="00F162A1" w:rsidRPr="003E7686">
          <w:rPr>
            <w:rFonts w:ascii="Verdana" w:hAnsi="Verdana" w:cs="Verdana"/>
            <w:noProof/>
            <w:webHidden/>
            <w:lang w:val="ro-RO"/>
          </w:rPr>
          <w:tab/>
        </w:r>
        <w:r w:rsidR="00F162A1" w:rsidRPr="003E7686">
          <w:rPr>
            <w:rFonts w:ascii="Verdana" w:hAnsi="Verdana" w:cs="Verdana"/>
            <w:noProof/>
            <w:webHidden/>
            <w:lang w:val="ro-RO"/>
          </w:rPr>
          <w:fldChar w:fldCharType="begin"/>
        </w:r>
        <w:r w:rsidR="00F162A1" w:rsidRPr="003E7686">
          <w:rPr>
            <w:rFonts w:ascii="Verdana" w:hAnsi="Verdana" w:cs="Verdana"/>
            <w:noProof/>
            <w:webHidden/>
            <w:lang w:val="ro-RO"/>
          </w:rPr>
          <w:instrText xml:space="preserve"> PAGEREF _Toc400033154 \h </w:instrText>
        </w:r>
        <w:r w:rsidR="00F162A1" w:rsidRPr="003E7686">
          <w:rPr>
            <w:rFonts w:ascii="Verdana" w:hAnsi="Verdana" w:cs="Verdana"/>
            <w:noProof/>
            <w:webHidden/>
            <w:lang w:val="ro-RO"/>
          </w:rPr>
        </w:r>
        <w:r w:rsidR="00F162A1" w:rsidRPr="003E7686">
          <w:rPr>
            <w:rFonts w:ascii="Verdana" w:hAnsi="Verdana" w:cs="Verdana"/>
            <w:noProof/>
            <w:webHidden/>
            <w:lang w:val="ro-RO"/>
          </w:rPr>
          <w:fldChar w:fldCharType="separate"/>
        </w:r>
        <w:r w:rsidR="00F162A1" w:rsidRPr="003E7686">
          <w:rPr>
            <w:rFonts w:ascii="Verdana" w:hAnsi="Verdana" w:cs="Verdana"/>
            <w:noProof/>
            <w:webHidden/>
            <w:lang w:val="ro-RO"/>
          </w:rPr>
          <w:t>2</w:t>
        </w:r>
        <w:r w:rsidR="00F162A1" w:rsidRPr="003E7686">
          <w:rPr>
            <w:rFonts w:ascii="Verdana" w:hAnsi="Verdana" w:cs="Verdana"/>
            <w:noProof/>
            <w:webHidden/>
            <w:lang w:val="ro-RO"/>
          </w:rPr>
          <w:fldChar w:fldCharType="end"/>
        </w:r>
      </w:hyperlink>
    </w:p>
    <w:p w:rsidR="00F162A1" w:rsidRPr="003E7686" w:rsidRDefault="00E70806">
      <w:pPr>
        <w:pStyle w:val="TOC3"/>
        <w:tabs>
          <w:tab w:val="right" w:leader="dot" w:pos="9633"/>
        </w:tabs>
        <w:rPr>
          <w:rFonts w:ascii="Verdana" w:hAnsi="Verdana" w:cs="Verdana"/>
          <w:noProof/>
          <w:lang w:val="ro-RO" w:eastAsia="en-GB"/>
        </w:rPr>
      </w:pPr>
      <w:hyperlink w:anchor="_Toc400033155" w:history="1">
        <w:r w:rsidR="00F162A1" w:rsidRPr="003E7686">
          <w:rPr>
            <w:rStyle w:val="Hyperlink"/>
            <w:rFonts w:ascii="Verdana" w:hAnsi="Verdana" w:cs="Verdana"/>
            <w:noProof/>
            <w:lang w:val="ro-RO"/>
          </w:rPr>
          <w:t>4.3.3 Manipularea materialelor recep</w:t>
        </w:r>
        <w:r>
          <w:rPr>
            <w:rStyle w:val="Hyperlink"/>
            <w:rFonts w:ascii="Verdana" w:hAnsi="Verdana" w:cs="Verdana"/>
            <w:noProof/>
            <w:lang w:val="ro-RO"/>
          </w:rPr>
          <w:t>ț</w:t>
        </w:r>
        <w:r w:rsidR="00F162A1" w:rsidRPr="003E7686">
          <w:rPr>
            <w:rStyle w:val="Hyperlink"/>
            <w:rFonts w:ascii="Verdana" w:hAnsi="Verdana" w:cs="Verdana"/>
            <w:noProof/>
            <w:lang w:val="ro-RO"/>
          </w:rPr>
          <w:t>ionate</w:t>
        </w:r>
        <w:r w:rsidR="00F162A1" w:rsidRPr="003E7686">
          <w:rPr>
            <w:rFonts w:ascii="Verdana" w:hAnsi="Verdana" w:cs="Verdana"/>
            <w:noProof/>
            <w:webHidden/>
            <w:lang w:val="ro-RO"/>
          </w:rPr>
          <w:tab/>
        </w:r>
        <w:r w:rsidR="00F162A1" w:rsidRPr="003E7686">
          <w:rPr>
            <w:rFonts w:ascii="Verdana" w:hAnsi="Verdana" w:cs="Verdana"/>
            <w:noProof/>
            <w:webHidden/>
            <w:lang w:val="ro-RO"/>
          </w:rPr>
          <w:fldChar w:fldCharType="begin"/>
        </w:r>
        <w:r w:rsidR="00F162A1" w:rsidRPr="003E7686">
          <w:rPr>
            <w:rFonts w:ascii="Verdana" w:hAnsi="Verdana" w:cs="Verdana"/>
            <w:noProof/>
            <w:webHidden/>
            <w:lang w:val="ro-RO"/>
          </w:rPr>
          <w:instrText xml:space="preserve"> PAGEREF _Toc400033155 \h </w:instrText>
        </w:r>
        <w:r w:rsidR="00F162A1" w:rsidRPr="003E7686">
          <w:rPr>
            <w:rFonts w:ascii="Verdana" w:hAnsi="Verdana" w:cs="Verdana"/>
            <w:noProof/>
            <w:webHidden/>
            <w:lang w:val="ro-RO"/>
          </w:rPr>
        </w:r>
        <w:r w:rsidR="00F162A1" w:rsidRPr="003E7686">
          <w:rPr>
            <w:rFonts w:ascii="Verdana" w:hAnsi="Verdana" w:cs="Verdana"/>
            <w:noProof/>
            <w:webHidden/>
            <w:lang w:val="ro-RO"/>
          </w:rPr>
          <w:fldChar w:fldCharType="separate"/>
        </w:r>
        <w:r w:rsidR="00F162A1" w:rsidRPr="003E7686">
          <w:rPr>
            <w:rFonts w:ascii="Verdana" w:hAnsi="Verdana" w:cs="Verdana"/>
            <w:noProof/>
            <w:webHidden/>
            <w:lang w:val="ro-RO"/>
          </w:rPr>
          <w:t>1</w:t>
        </w:r>
        <w:r w:rsidR="00F162A1" w:rsidRPr="003E7686">
          <w:rPr>
            <w:rFonts w:ascii="Verdana" w:hAnsi="Verdana" w:cs="Verdana"/>
            <w:noProof/>
            <w:webHidden/>
            <w:lang w:val="ro-RO"/>
          </w:rPr>
          <w:fldChar w:fldCharType="end"/>
        </w:r>
      </w:hyperlink>
    </w:p>
    <w:p w:rsidR="00F162A1" w:rsidRPr="003E7686" w:rsidRDefault="00E70806">
      <w:pPr>
        <w:pStyle w:val="TOC3"/>
        <w:tabs>
          <w:tab w:val="right" w:leader="dot" w:pos="9633"/>
        </w:tabs>
        <w:rPr>
          <w:rFonts w:ascii="Verdana" w:hAnsi="Verdana" w:cs="Verdana"/>
          <w:noProof/>
          <w:lang w:val="ro-RO" w:eastAsia="en-GB"/>
        </w:rPr>
      </w:pPr>
      <w:hyperlink w:anchor="_Toc400033156" w:history="1">
        <w:r w:rsidR="00F162A1" w:rsidRPr="003E7686">
          <w:rPr>
            <w:rStyle w:val="Hyperlink"/>
            <w:rFonts w:ascii="Verdana" w:hAnsi="Verdana" w:cs="Verdana"/>
            <w:noProof/>
            <w:lang w:val="ro-RO" w:eastAsia="en-GB"/>
          </w:rPr>
          <w:t>4.3.4 Măsuri de prevenire a contaminării încruci</w:t>
        </w:r>
        <w:r>
          <w:rPr>
            <w:rStyle w:val="Hyperlink"/>
            <w:rFonts w:ascii="Verdana" w:hAnsi="Verdana" w:cs="Verdana"/>
            <w:noProof/>
            <w:lang w:val="ro-RO" w:eastAsia="en-GB"/>
          </w:rPr>
          <w:t>ș</w:t>
        </w:r>
        <w:r w:rsidR="00F162A1" w:rsidRPr="003E7686">
          <w:rPr>
            <w:rStyle w:val="Hyperlink"/>
            <w:rFonts w:ascii="Verdana" w:hAnsi="Verdana" w:cs="Verdana"/>
            <w:noProof/>
            <w:lang w:val="ro-RO" w:eastAsia="en-GB"/>
          </w:rPr>
          <w:t>ate</w:t>
        </w:r>
        <w:r w:rsidR="00F162A1" w:rsidRPr="003E7686">
          <w:rPr>
            <w:rFonts w:ascii="Verdana" w:hAnsi="Verdana" w:cs="Verdana"/>
            <w:noProof/>
            <w:webHidden/>
            <w:lang w:val="ro-RO"/>
          </w:rPr>
          <w:tab/>
        </w:r>
        <w:r w:rsidR="00F162A1" w:rsidRPr="003E7686">
          <w:rPr>
            <w:rFonts w:ascii="Verdana" w:hAnsi="Verdana" w:cs="Verdana"/>
            <w:noProof/>
            <w:webHidden/>
            <w:lang w:val="ro-RO"/>
          </w:rPr>
          <w:fldChar w:fldCharType="begin"/>
        </w:r>
        <w:r w:rsidR="00F162A1" w:rsidRPr="003E7686">
          <w:rPr>
            <w:rFonts w:ascii="Verdana" w:hAnsi="Verdana" w:cs="Verdana"/>
            <w:noProof/>
            <w:webHidden/>
            <w:lang w:val="ro-RO"/>
          </w:rPr>
          <w:instrText xml:space="preserve"> PAGEREF _Toc400033156 \h </w:instrText>
        </w:r>
        <w:r w:rsidR="00F162A1" w:rsidRPr="003E7686">
          <w:rPr>
            <w:rFonts w:ascii="Verdana" w:hAnsi="Verdana" w:cs="Verdana"/>
            <w:noProof/>
            <w:webHidden/>
            <w:lang w:val="ro-RO"/>
          </w:rPr>
        </w:r>
        <w:r w:rsidR="00F162A1" w:rsidRPr="003E7686">
          <w:rPr>
            <w:rFonts w:ascii="Verdana" w:hAnsi="Verdana" w:cs="Verdana"/>
            <w:noProof/>
            <w:webHidden/>
            <w:lang w:val="ro-RO"/>
          </w:rPr>
          <w:fldChar w:fldCharType="separate"/>
        </w:r>
        <w:r w:rsidR="00F162A1" w:rsidRPr="003E7686">
          <w:rPr>
            <w:rFonts w:ascii="Verdana" w:hAnsi="Verdana" w:cs="Verdana"/>
            <w:noProof/>
            <w:webHidden/>
            <w:lang w:val="ro-RO"/>
          </w:rPr>
          <w:t>2</w:t>
        </w:r>
        <w:r w:rsidR="00F162A1" w:rsidRPr="003E7686">
          <w:rPr>
            <w:rFonts w:ascii="Verdana" w:hAnsi="Verdana" w:cs="Verdana"/>
            <w:noProof/>
            <w:webHidden/>
            <w:lang w:val="ro-RO"/>
          </w:rPr>
          <w:fldChar w:fldCharType="end"/>
        </w:r>
      </w:hyperlink>
    </w:p>
    <w:p w:rsidR="00F162A1" w:rsidRPr="003E7686" w:rsidRDefault="00E70806">
      <w:pPr>
        <w:pStyle w:val="TOC3"/>
        <w:tabs>
          <w:tab w:val="right" w:leader="dot" w:pos="9633"/>
        </w:tabs>
        <w:rPr>
          <w:rFonts w:ascii="Verdana" w:hAnsi="Verdana" w:cs="Verdana"/>
          <w:noProof/>
          <w:lang w:val="ro-RO" w:eastAsia="en-GB"/>
        </w:rPr>
      </w:pPr>
      <w:hyperlink w:anchor="_Toc400033157" w:history="1">
        <w:r w:rsidR="00F162A1" w:rsidRPr="003E7686">
          <w:rPr>
            <w:rStyle w:val="Hyperlink"/>
            <w:rFonts w:ascii="Verdana" w:hAnsi="Verdana" w:cs="Verdana"/>
            <w:noProof/>
            <w:lang w:val="ro-RO" w:eastAsia="en-GB"/>
          </w:rPr>
          <w:t>4.3.5 Măsuri de prevenire a contaminării</w:t>
        </w:r>
        <w:r w:rsidR="00F162A1" w:rsidRPr="003E7686">
          <w:rPr>
            <w:rFonts w:ascii="Verdana" w:hAnsi="Verdana" w:cs="Verdana"/>
            <w:noProof/>
            <w:webHidden/>
            <w:lang w:val="ro-RO"/>
          </w:rPr>
          <w:tab/>
        </w:r>
        <w:r w:rsidR="00F162A1" w:rsidRPr="003E7686">
          <w:rPr>
            <w:rFonts w:ascii="Verdana" w:hAnsi="Verdana" w:cs="Verdana"/>
            <w:noProof/>
            <w:webHidden/>
            <w:lang w:val="ro-RO"/>
          </w:rPr>
          <w:fldChar w:fldCharType="begin"/>
        </w:r>
        <w:r w:rsidR="00F162A1" w:rsidRPr="003E7686">
          <w:rPr>
            <w:rFonts w:ascii="Verdana" w:hAnsi="Verdana" w:cs="Verdana"/>
            <w:noProof/>
            <w:webHidden/>
            <w:lang w:val="ro-RO"/>
          </w:rPr>
          <w:instrText xml:space="preserve"> PAGEREF _Toc400033157 \h </w:instrText>
        </w:r>
        <w:r w:rsidR="00F162A1" w:rsidRPr="003E7686">
          <w:rPr>
            <w:rFonts w:ascii="Verdana" w:hAnsi="Verdana" w:cs="Verdana"/>
            <w:noProof/>
            <w:webHidden/>
            <w:lang w:val="ro-RO"/>
          </w:rPr>
        </w:r>
        <w:r w:rsidR="00F162A1" w:rsidRPr="003E7686">
          <w:rPr>
            <w:rFonts w:ascii="Verdana" w:hAnsi="Verdana" w:cs="Verdana"/>
            <w:noProof/>
            <w:webHidden/>
            <w:lang w:val="ro-RO"/>
          </w:rPr>
          <w:fldChar w:fldCharType="separate"/>
        </w:r>
        <w:r w:rsidR="00F162A1" w:rsidRPr="003E7686">
          <w:rPr>
            <w:rFonts w:ascii="Verdana" w:hAnsi="Verdana" w:cs="Verdana"/>
            <w:noProof/>
            <w:webHidden/>
            <w:lang w:val="ro-RO"/>
          </w:rPr>
          <w:t>2</w:t>
        </w:r>
        <w:r w:rsidR="00F162A1" w:rsidRPr="003E7686">
          <w:rPr>
            <w:rFonts w:ascii="Verdana" w:hAnsi="Verdana" w:cs="Verdana"/>
            <w:noProof/>
            <w:webHidden/>
            <w:lang w:val="ro-RO"/>
          </w:rPr>
          <w:fldChar w:fldCharType="end"/>
        </w:r>
      </w:hyperlink>
    </w:p>
    <w:p w:rsidR="00F162A1" w:rsidRPr="003E7686" w:rsidRDefault="00E70806">
      <w:pPr>
        <w:pStyle w:val="TOC3"/>
        <w:tabs>
          <w:tab w:val="right" w:leader="dot" w:pos="9633"/>
        </w:tabs>
        <w:rPr>
          <w:rFonts w:ascii="Verdana" w:hAnsi="Verdana" w:cs="Verdana"/>
          <w:noProof/>
          <w:lang w:val="ro-RO" w:eastAsia="en-GB"/>
        </w:rPr>
      </w:pPr>
      <w:hyperlink w:anchor="_Toc400033158" w:history="1">
        <w:r w:rsidR="00F162A1" w:rsidRPr="003E7686">
          <w:rPr>
            <w:rStyle w:val="Hyperlink"/>
            <w:rFonts w:ascii="Verdana" w:hAnsi="Verdana" w:cs="Verdana"/>
            <w:noProof/>
            <w:lang w:val="ro-RO" w:eastAsia="en-GB"/>
          </w:rPr>
          <w:t>4.3.6 Adjuvan</w:t>
        </w:r>
        <w:r>
          <w:rPr>
            <w:rStyle w:val="Hyperlink"/>
            <w:rFonts w:ascii="Verdana" w:hAnsi="Verdana" w:cs="Verdana"/>
            <w:noProof/>
            <w:lang w:val="ro-RO" w:eastAsia="en-GB"/>
          </w:rPr>
          <w:t>ț</w:t>
        </w:r>
        <w:r w:rsidR="00F162A1" w:rsidRPr="003E7686">
          <w:rPr>
            <w:rStyle w:val="Hyperlink"/>
            <w:rFonts w:ascii="Verdana" w:hAnsi="Verdana" w:cs="Verdana"/>
            <w:noProof/>
            <w:lang w:val="ro-RO" w:eastAsia="en-GB"/>
          </w:rPr>
          <w:t xml:space="preserve">i tehnologici </w:t>
        </w:r>
        <w:r>
          <w:rPr>
            <w:rStyle w:val="Hyperlink"/>
            <w:rFonts w:ascii="Verdana" w:hAnsi="Verdana" w:cs="Verdana"/>
            <w:noProof/>
            <w:lang w:val="ro-RO" w:eastAsia="en-GB"/>
          </w:rPr>
          <w:t>ș</w:t>
        </w:r>
        <w:r w:rsidR="00F162A1" w:rsidRPr="003E7686">
          <w:rPr>
            <w:rStyle w:val="Hyperlink"/>
            <w:rFonts w:ascii="Verdana" w:hAnsi="Verdana" w:cs="Verdana"/>
            <w:noProof/>
            <w:lang w:val="ro-RO" w:eastAsia="en-GB"/>
          </w:rPr>
          <w:t>i aditivi tehnologici</w:t>
        </w:r>
        <w:r w:rsidR="00F162A1" w:rsidRPr="003E7686">
          <w:rPr>
            <w:rFonts w:ascii="Verdana" w:hAnsi="Verdana" w:cs="Verdana"/>
            <w:noProof/>
            <w:webHidden/>
            <w:lang w:val="ro-RO"/>
          </w:rPr>
          <w:tab/>
        </w:r>
        <w:r w:rsidR="00F162A1" w:rsidRPr="003E7686">
          <w:rPr>
            <w:rFonts w:ascii="Verdana" w:hAnsi="Verdana" w:cs="Verdana"/>
            <w:noProof/>
            <w:webHidden/>
            <w:lang w:val="ro-RO"/>
          </w:rPr>
          <w:fldChar w:fldCharType="begin"/>
        </w:r>
        <w:r w:rsidR="00F162A1" w:rsidRPr="003E7686">
          <w:rPr>
            <w:rFonts w:ascii="Verdana" w:hAnsi="Verdana" w:cs="Verdana"/>
            <w:noProof/>
            <w:webHidden/>
            <w:lang w:val="ro-RO"/>
          </w:rPr>
          <w:instrText xml:space="preserve"> PAGEREF _Toc400033158 \h </w:instrText>
        </w:r>
        <w:r w:rsidR="00F162A1" w:rsidRPr="003E7686">
          <w:rPr>
            <w:rFonts w:ascii="Verdana" w:hAnsi="Verdana" w:cs="Verdana"/>
            <w:noProof/>
            <w:webHidden/>
            <w:lang w:val="ro-RO"/>
          </w:rPr>
        </w:r>
        <w:r w:rsidR="00F162A1" w:rsidRPr="003E7686">
          <w:rPr>
            <w:rFonts w:ascii="Verdana" w:hAnsi="Verdana" w:cs="Verdana"/>
            <w:noProof/>
            <w:webHidden/>
            <w:lang w:val="ro-RO"/>
          </w:rPr>
          <w:fldChar w:fldCharType="separate"/>
        </w:r>
        <w:r w:rsidR="00F162A1" w:rsidRPr="003E7686">
          <w:rPr>
            <w:rFonts w:ascii="Verdana" w:hAnsi="Verdana" w:cs="Verdana"/>
            <w:noProof/>
            <w:webHidden/>
            <w:lang w:val="ro-RO"/>
          </w:rPr>
          <w:t>2</w:t>
        </w:r>
        <w:r w:rsidR="00F162A1" w:rsidRPr="003E7686">
          <w:rPr>
            <w:rFonts w:ascii="Verdana" w:hAnsi="Verdana" w:cs="Verdana"/>
            <w:noProof/>
            <w:webHidden/>
            <w:lang w:val="ro-RO"/>
          </w:rPr>
          <w:fldChar w:fldCharType="end"/>
        </w:r>
      </w:hyperlink>
    </w:p>
    <w:p w:rsidR="00F162A1" w:rsidRPr="003E7686" w:rsidRDefault="00E70806">
      <w:pPr>
        <w:pStyle w:val="TOC3"/>
        <w:tabs>
          <w:tab w:val="right" w:leader="dot" w:pos="9633"/>
        </w:tabs>
        <w:rPr>
          <w:rFonts w:ascii="Verdana" w:hAnsi="Verdana" w:cs="Verdana"/>
          <w:noProof/>
          <w:lang w:val="ro-RO" w:eastAsia="en-GB"/>
        </w:rPr>
      </w:pPr>
      <w:hyperlink w:anchor="_Toc400033159" w:history="1">
        <w:r w:rsidR="00F162A1" w:rsidRPr="003E7686">
          <w:rPr>
            <w:rStyle w:val="Hyperlink"/>
            <w:rFonts w:ascii="Verdana" w:hAnsi="Verdana" w:cs="Verdana"/>
            <w:noProof/>
            <w:lang w:val="ro-RO" w:eastAsia="en-GB"/>
          </w:rPr>
          <w:t>4.3.7 Reutilizarea</w:t>
        </w:r>
        <w:r w:rsidR="00F162A1" w:rsidRPr="003E7686">
          <w:rPr>
            <w:rFonts w:ascii="Verdana" w:hAnsi="Verdana" w:cs="Verdana"/>
            <w:noProof/>
            <w:webHidden/>
            <w:lang w:val="ro-RO"/>
          </w:rPr>
          <w:tab/>
        </w:r>
        <w:r w:rsidR="00F162A1" w:rsidRPr="003E7686">
          <w:rPr>
            <w:rFonts w:ascii="Verdana" w:hAnsi="Verdana" w:cs="Verdana"/>
            <w:noProof/>
            <w:webHidden/>
            <w:lang w:val="ro-RO"/>
          </w:rPr>
          <w:fldChar w:fldCharType="begin"/>
        </w:r>
        <w:r w:rsidR="00F162A1" w:rsidRPr="003E7686">
          <w:rPr>
            <w:rFonts w:ascii="Verdana" w:hAnsi="Verdana" w:cs="Verdana"/>
            <w:noProof/>
            <w:webHidden/>
            <w:lang w:val="ro-RO"/>
          </w:rPr>
          <w:instrText xml:space="preserve"> PAGEREF _Toc400033159 \h </w:instrText>
        </w:r>
        <w:r w:rsidR="00F162A1" w:rsidRPr="003E7686">
          <w:rPr>
            <w:rFonts w:ascii="Verdana" w:hAnsi="Verdana" w:cs="Verdana"/>
            <w:noProof/>
            <w:webHidden/>
            <w:lang w:val="ro-RO"/>
          </w:rPr>
        </w:r>
        <w:r w:rsidR="00F162A1" w:rsidRPr="003E7686">
          <w:rPr>
            <w:rFonts w:ascii="Verdana" w:hAnsi="Verdana" w:cs="Verdana"/>
            <w:noProof/>
            <w:webHidden/>
            <w:lang w:val="ro-RO"/>
          </w:rPr>
          <w:fldChar w:fldCharType="separate"/>
        </w:r>
        <w:r w:rsidR="00F162A1" w:rsidRPr="003E7686">
          <w:rPr>
            <w:rFonts w:ascii="Verdana" w:hAnsi="Verdana" w:cs="Verdana"/>
            <w:noProof/>
            <w:webHidden/>
            <w:lang w:val="ro-RO"/>
          </w:rPr>
          <w:t>2</w:t>
        </w:r>
        <w:r w:rsidR="00F162A1" w:rsidRPr="003E7686">
          <w:rPr>
            <w:rFonts w:ascii="Verdana" w:hAnsi="Verdana" w:cs="Verdana"/>
            <w:noProof/>
            <w:webHidden/>
            <w:lang w:val="ro-RO"/>
          </w:rPr>
          <w:fldChar w:fldCharType="end"/>
        </w:r>
      </w:hyperlink>
    </w:p>
    <w:p w:rsidR="00F162A1" w:rsidRPr="003E7686" w:rsidRDefault="00E70806">
      <w:pPr>
        <w:pStyle w:val="TOC3"/>
        <w:tabs>
          <w:tab w:val="right" w:leader="dot" w:pos="9633"/>
        </w:tabs>
        <w:rPr>
          <w:rFonts w:ascii="Verdana" w:hAnsi="Verdana" w:cs="Verdana"/>
          <w:noProof/>
          <w:lang w:val="ro-RO" w:eastAsia="en-GB"/>
        </w:rPr>
      </w:pPr>
      <w:hyperlink w:anchor="_Toc400033160" w:history="1">
        <w:r w:rsidR="00F162A1" w:rsidRPr="003E7686">
          <w:rPr>
            <w:rStyle w:val="Hyperlink"/>
            <w:rFonts w:ascii="Verdana" w:hAnsi="Verdana" w:cs="Verdana"/>
            <w:noProof/>
            <w:lang w:val="ro-RO" w:eastAsia="en-GB"/>
          </w:rPr>
          <w:t>4.3.8 Fabricarea materiilor prime furajere</w:t>
        </w:r>
        <w:r w:rsidR="00F162A1" w:rsidRPr="003E7686">
          <w:rPr>
            <w:rFonts w:ascii="Verdana" w:hAnsi="Verdana" w:cs="Verdana"/>
            <w:noProof/>
            <w:webHidden/>
            <w:lang w:val="ro-RO"/>
          </w:rPr>
          <w:tab/>
        </w:r>
        <w:r w:rsidR="00F162A1" w:rsidRPr="003E7686">
          <w:rPr>
            <w:rFonts w:ascii="Verdana" w:hAnsi="Verdana" w:cs="Verdana"/>
            <w:noProof/>
            <w:webHidden/>
            <w:lang w:val="ro-RO"/>
          </w:rPr>
          <w:fldChar w:fldCharType="begin"/>
        </w:r>
        <w:r w:rsidR="00F162A1" w:rsidRPr="003E7686">
          <w:rPr>
            <w:rFonts w:ascii="Verdana" w:hAnsi="Verdana" w:cs="Verdana"/>
            <w:noProof/>
            <w:webHidden/>
            <w:lang w:val="ro-RO"/>
          </w:rPr>
          <w:instrText xml:space="preserve"> PAGEREF _Toc400033160 \h </w:instrText>
        </w:r>
        <w:r w:rsidR="00F162A1" w:rsidRPr="003E7686">
          <w:rPr>
            <w:rFonts w:ascii="Verdana" w:hAnsi="Verdana" w:cs="Verdana"/>
            <w:noProof/>
            <w:webHidden/>
            <w:lang w:val="ro-RO"/>
          </w:rPr>
        </w:r>
        <w:r w:rsidR="00F162A1" w:rsidRPr="003E7686">
          <w:rPr>
            <w:rFonts w:ascii="Verdana" w:hAnsi="Verdana" w:cs="Verdana"/>
            <w:noProof/>
            <w:webHidden/>
            <w:lang w:val="ro-RO"/>
          </w:rPr>
          <w:fldChar w:fldCharType="separate"/>
        </w:r>
        <w:r w:rsidR="00F162A1" w:rsidRPr="003E7686">
          <w:rPr>
            <w:rFonts w:ascii="Verdana" w:hAnsi="Verdana" w:cs="Verdana"/>
            <w:noProof/>
            <w:webHidden/>
            <w:lang w:val="ro-RO"/>
          </w:rPr>
          <w:t>2</w:t>
        </w:r>
        <w:r w:rsidR="00F162A1" w:rsidRPr="003E7686">
          <w:rPr>
            <w:rFonts w:ascii="Verdana" w:hAnsi="Verdana" w:cs="Verdana"/>
            <w:noProof/>
            <w:webHidden/>
            <w:lang w:val="ro-RO"/>
          </w:rPr>
          <w:fldChar w:fldCharType="end"/>
        </w:r>
      </w:hyperlink>
    </w:p>
    <w:p w:rsidR="00F162A1" w:rsidRPr="003E7686" w:rsidRDefault="00E70806">
      <w:pPr>
        <w:pStyle w:val="TOC3"/>
        <w:tabs>
          <w:tab w:val="right" w:leader="dot" w:pos="9633"/>
        </w:tabs>
        <w:rPr>
          <w:rFonts w:ascii="Verdana" w:hAnsi="Verdana" w:cs="Verdana"/>
          <w:noProof/>
          <w:lang w:val="ro-RO" w:eastAsia="en-GB"/>
        </w:rPr>
      </w:pPr>
      <w:hyperlink w:anchor="_Toc400033161" w:history="1">
        <w:r w:rsidR="00F162A1" w:rsidRPr="003E7686">
          <w:rPr>
            <w:rStyle w:val="Hyperlink"/>
            <w:rFonts w:ascii="Verdana" w:hAnsi="Verdana" w:cs="Verdana"/>
            <w:noProof/>
            <w:lang w:val="ro-RO"/>
          </w:rPr>
          <w:t>4.3.9 Materii prime furajere finite</w:t>
        </w:r>
        <w:r w:rsidR="00F162A1" w:rsidRPr="003E7686">
          <w:rPr>
            <w:rFonts w:ascii="Verdana" w:hAnsi="Verdana" w:cs="Verdana"/>
            <w:noProof/>
            <w:webHidden/>
            <w:lang w:val="ro-RO"/>
          </w:rPr>
          <w:tab/>
        </w:r>
        <w:r w:rsidR="00F162A1" w:rsidRPr="003E7686">
          <w:rPr>
            <w:rFonts w:ascii="Verdana" w:hAnsi="Verdana" w:cs="Verdana"/>
            <w:noProof/>
            <w:webHidden/>
            <w:lang w:val="ro-RO"/>
          </w:rPr>
          <w:fldChar w:fldCharType="begin"/>
        </w:r>
        <w:r w:rsidR="00F162A1" w:rsidRPr="003E7686">
          <w:rPr>
            <w:rFonts w:ascii="Verdana" w:hAnsi="Verdana" w:cs="Verdana"/>
            <w:noProof/>
            <w:webHidden/>
            <w:lang w:val="ro-RO"/>
          </w:rPr>
          <w:instrText xml:space="preserve"> PAGEREF _Toc400033161 \h </w:instrText>
        </w:r>
        <w:r w:rsidR="00F162A1" w:rsidRPr="003E7686">
          <w:rPr>
            <w:rFonts w:ascii="Verdana" w:hAnsi="Verdana" w:cs="Verdana"/>
            <w:noProof/>
            <w:webHidden/>
            <w:lang w:val="ro-RO"/>
          </w:rPr>
        </w:r>
        <w:r w:rsidR="00F162A1" w:rsidRPr="003E7686">
          <w:rPr>
            <w:rFonts w:ascii="Verdana" w:hAnsi="Verdana" w:cs="Verdana"/>
            <w:noProof/>
            <w:webHidden/>
            <w:lang w:val="ro-RO"/>
          </w:rPr>
          <w:fldChar w:fldCharType="separate"/>
        </w:r>
        <w:r w:rsidR="00F162A1" w:rsidRPr="003E7686">
          <w:rPr>
            <w:rFonts w:ascii="Verdana" w:hAnsi="Verdana" w:cs="Verdana"/>
            <w:noProof/>
            <w:webHidden/>
            <w:lang w:val="ro-RO"/>
          </w:rPr>
          <w:t>2</w:t>
        </w:r>
        <w:r w:rsidR="00F162A1" w:rsidRPr="003E7686">
          <w:rPr>
            <w:rFonts w:ascii="Verdana" w:hAnsi="Verdana" w:cs="Verdana"/>
            <w:noProof/>
            <w:webHidden/>
            <w:lang w:val="ro-RO"/>
          </w:rPr>
          <w:fldChar w:fldCharType="end"/>
        </w:r>
      </w:hyperlink>
    </w:p>
    <w:p w:rsidR="00F162A1" w:rsidRPr="003E7686" w:rsidRDefault="00E70806">
      <w:pPr>
        <w:pStyle w:val="TOC3"/>
        <w:tabs>
          <w:tab w:val="right" w:leader="dot" w:pos="9633"/>
        </w:tabs>
        <w:rPr>
          <w:rFonts w:ascii="Verdana" w:hAnsi="Verdana" w:cs="Verdana"/>
          <w:noProof/>
          <w:lang w:val="ro-RO" w:eastAsia="en-GB"/>
        </w:rPr>
      </w:pPr>
      <w:hyperlink w:anchor="_Toc400033162" w:history="1">
        <w:r w:rsidR="00F162A1" w:rsidRPr="003E7686">
          <w:rPr>
            <w:rStyle w:val="Hyperlink"/>
            <w:rFonts w:ascii="Verdana" w:hAnsi="Verdana" w:cs="Verdana"/>
            <w:noProof/>
            <w:lang w:val="ro-RO"/>
          </w:rPr>
          <w:t xml:space="preserve">4.3.10 Depozitarea </w:t>
        </w:r>
        <w:r w:rsidR="00F162A1" w:rsidRPr="003E7686">
          <w:rPr>
            <w:rFonts w:ascii="Verdana" w:hAnsi="Verdana" w:cs="Verdana"/>
            <w:noProof/>
            <w:webHidden/>
            <w:lang w:val="ro-RO"/>
          </w:rPr>
          <w:tab/>
        </w:r>
        <w:r w:rsidR="00F162A1" w:rsidRPr="003E7686">
          <w:rPr>
            <w:rFonts w:ascii="Verdana" w:hAnsi="Verdana" w:cs="Verdana"/>
            <w:noProof/>
            <w:webHidden/>
            <w:lang w:val="ro-RO"/>
          </w:rPr>
          <w:fldChar w:fldCharType="begin"/>
        </w:r>
        <w:r w:rsidR="00F162A1" w:rsidRPr="003E7686">
          <w:rPr>
            <w:rFonts w:ascii="Verdana" w:hAnsi="Verdana" w:cs="Verdana"/>
            <w:noProof/>
            <w:webHidden/>
            <w:lang w:val="ro-RO"/>
          </w:rPr>
          <w:instrText xml:space="preserve"> PAGEREF _Toc400033162 \h </w:instrText>
        </w:r>
        <w:r w:rsidR="00F162A1" w:rsidRPr="003E7686">
          <w:rPr>
            <w:rFonts w:ascii="Verdana" w:hAnsi="Verdana" w:cs="Verdana"/>
            <w:noProof/>
            <w:webHidden/>
            <w:lang w:val="ro-RO"/>
          </w:rPr>
        </w:r>
        <w:r w:rsidR="00F162A1" w:rsidRPr="003E7686">
          <w:rPr>
            <w:rFonts w:ascii="Verdana" w:hAnsi="Verdana" w:cs="Verdana"/>
            <w:noProof/>
            <w:webHidden/>
            <w:lang w:val="ro-RO"/>
          </w:rPr>
          <w:fldChar w:fldCharType="separate"/>
        </w:r>
        <w:r w:rsidR="00F162A1" w:rsidRPr="003E7686">
          <w:rPr>
            <w:rFonts w:ascii="Verdana" w:hAnsi="Verdana" w:cs="Verdana"/>
            <w:noProof/>
            <w:webHidden/>
            <w:lang w:val="ro-RO"/>
          </w:rPr>
          <w:t>1</w:t>
        </w:r>
        <w:r w:rsidR="00F162A1" w:rsidRPr="003E7686">
          <w:rPr>
            <w:rFonts w:ascii="Verdana" w:hAnsi="Verdana" w:cs="Verdana"/>
            <w:noProof/>
            <w:webHidden/>
            <w:lang w:val="ro-RO"/>
          </w:rPr>
          <w:fldChar w:fldCharType="end"/>
        </w:r>
      </w:hyperlink>
    </w:p>
    <w:p w:rsidR="00F162A1" w:rsidRPr="003E7686" w:rsidRDefault="00E70806">
      <w:pPr>
        <w:pStyle w:val="TOC3"/>
        <w:tabs>
          <w:tab w:val="right" w:leader="dot" w:pos="9633"/>
        </w:tabs>
        <w:rPr>
          <w:rFonts w:ascii="Verdana" w:hAnsi="Verdana" w:cs="Verdana"/>
          <w:noProof/>
          <w:lang w:val="ro-RO" w:eastAsia="en-GB"/>
        </w:rPr>
      </w:pPr>
      <w:hyperlink w:anchor="_Toc400033163" w:history="1">
        <w:r w:rsidR="00F162A1" w:rsidRPr="003E7686">
          <w:rPr>
            <w:rStyle w:val="Hyperlink"/>
            <w:rFonts w:ascii="Verdana" w:hAnsi="Verdana" w:cs="Verdana"/>
            <w:noProof/>
            <w:lang w:val="ro-RO"/>
          </w:rPr>
          <w:t>4.3.11 Transportul</w:t>
        </w:r>
        <w:r w:rsidR="00F162A1" w:rsidRPr="003E7686">
          <w:rPr>
            <w:rFonts w:ascii="Verdana" w:hAnsi="Verdana" w:cs="Verdana"/>
            <w:noProof/>
            <w:webHidden/>
            <w:lang w:val="ro-RO"/>
          </w:rPr>
          <w:tab/>
        </w:r>
        <w:r w:rsidR="00F162A1" w:rsidRPr="003E7686">
          <w:rPr>
            <w:rFonts w:ascii="Verdana" w:hAnsi="Verdana" w:cs="Verdana"/>
            <w:noProof/>
            <w:webHidden/>
            <w:lang w:val="ro-RO"/>
          </w:rPr>
          <w:fldChar w:fldCharType="begin"/>
        </w:r>
        <w:r w:rsidR="00F162A1" w:rsidRPr="003E7686">
          <w:rPr>
            <w:rFonts w:ascii="Verdana" w:hAnsi="Verdana" w:cs="Verdana"/>
            <w:noProof/>
            <w:webHidden/>
            <w:lang w:val="ro-RO"/>
          </w:rPr>
          <w:instrText xml:space="preserve"> PAGEREF _Toc400033163 \h </w:instrText>
        </w:r>
        <w:r w:rsidR="00F162A1" w:rsidRPr="003E7686">
          <w:rPr>
            <w:rFonts w:ascii="Verdana" w:hAnsi="Verdana" w:cs="Verdana"/>
            <w:noProof/>
            <w:webHidden/>
            <w:lang w:val="ro-RO"/>
          </w:rPr>
        </w:r>
        <w:r w:rsidR="00F162A1" w:rsidRPr="003E7686">
          <w:rPr>
            <w:rFonts w:ascii="Verdana" w:hAnsi="Verdana" w:cs="Verdana"/>
            <w:noProof/>
            <w:webHidden/>
            <w:lang w:val="ro-RO"/>
          </w:rPr>
          <w:fldChar w:fldCharType="separate"/>
        </w:r>
        <w:r w:rsidR="00F162A1" w:rsidRPr="003E7686">
          <w:rPr>
            <w:rFonts w:ascii="Verdana" w:hAnsi="Verdana" w:cs="Verdana"/>
            <w:noProof/>
            <w:webHidden/>
            <w:lang w:val="ro-RO"/>
          </w:rPr>
          <w:t>2</w:t>
        </w:r>
        <w:r w:rsidR="00F162A1" w:rsidRPr="003E7686">
          <w:rPr>
            <w:rFonts w:ascii="Verdana" w:hAnsi="Verdana" w:cs="Verdana"/>
            <w:noProof/>
            <w:webHidden/>
            <w:lang w:val="ro-RO"/>
          </w:rPr>
          <w:fldChar w:fldCharType="end"/>
        </w:r>
      </w:hyperlink>
    </w:p>
    <w:p w:rsidR="00F162A1" w:rsidRPr="003E7686" w:rsidRDefault="00E70806">
      <w:pPr>
        <w:pStyle w:val="TOC4"/>
        <w:tabs>
          <w:tab w:val="right" w:leader="dot" w:pos="9633"/>
        </w:tabs>
        <w:rPr>
          <w:rFonts w:ascii="Verdana" w:hAnsi="Verdana" w:cs="Verdana"/>
          <w:noProof/>
          <w:lang w:val="ro-RO" w:eastAsia="en-GB"/>
        </w:rPr>
      </w:pPr>
      <w:hyperlink w:anchor="_Toc400033164" w:history="1">
        <w:r w:rsidR="00F162A1" w:rsidRPr="003E7686">
          <w:rPr>
            <w:rStyle w:val="Hyperlink"/>
            <w:rFonts w:ascii="Verdana" w:hAnsi="Verdana" w:cs="Verdana"/>
            <w:noProof/>
            <w:lang w:val="ro-RO" w:eastAsia="en-GB"/>
          </w:rPr>
          <w:t>4.3.11.1 Cerin</w:t>
        </w:r>
        <w:r>
          <w:rPr>
            <w:rStyle w:val="Hyperlink"/>
            <w:rFonts w:ascii="Verdana" w:hAnsi="Verdana" w:cs="Verdana"/>
            <w:noProof/>
            <w:lang w:val="ro-RO" w:eastAsia="en-GB"/>
          </w:rPr>
          <w:t>ț</w:t>
        </w:r>
        <w:r w:rsidR="00F162A1" w:rsidRPr="003E7686">
          <w:rPr>
            <w:rStyle w:val="Hyperlink"/>
            <w:rFonts w:ascii="Verdana" w:hAnsi="Verdana" w:cs="Verdana"/>
            <w:noProof/>
            <w:lang w:val="ro-RO" w:eastAsia="en-GB"/>
          </w:rPr>
          <w:t>e generale de transport</w:t>
        </w:r>
        <w:r w:rsidR="00F162A1" w:rsidRPr="003E7686">
          <w:rPr>
            <w:rFonts w:ascii="Verdana" w:hAnsi="Verdana" w:cs="Verdana"/>
            <w:noProof/>
            <w:webHidden/>
            <w:lang w:val="ro-RO"/>
          </w:rPr>
          <w:tab/>
        </w:r>
        <w:r w:rsidR="00F162A1" w:rsidRPr="003E7686">
          <w:rPr>
            <w:rFonts w:ascii="Verdana" w:hAnsi="Verdana" w:cs="Verdana"/>
            <w:noProof/>
            <w:webHidden/>
            <w:lang w:val="ro-RO"/>
          </w:rPr>
          <w:fldChar w:fldCharType="begin"/>
        </w:r>
        <w:r w:rsidR="00F162A1" w:rsidRPr="003E7686">
          <w:rPr>
            <w:rFonts w:ascii="Verdana" w:hAnsi="Verdana" w:cs="Verdana"/>
            <w:noProof/>
            <w:webHidden/>
            <w:lang w:val="ro-RO"/>
          </w:rPr>
          <w:instrText xml:space="preserve"> PAGEREF _Toc400033164 \h </w:instrText>
        </w:r>
        <w:r w:rsidR="00F162A1" w:rsidRPr="003E7686">
          <w:rPr>
            <w:rFonts w:ascii="Verdana" w:hAnsi="Verdana" w:cs="Verdana"/>
            <w:noProof/>
            <w:webHidden/>
            <w:lang w:val="ro-RO"/>
          </w:rPr>
        </w:r>
        <w:r w:rsidR="00F162A1" w:rsidRPr="003E7686">
          <w:rPr>
            <w:rFonts w:ascii="Verdana" w:hAnsi="Verdana" w:cs="Verdana"/>
            <w:noProof/>
            <w:webHidden/>
            <w:lang w:val="ro-RO"/>
          </w:rPr>
          <w:fldChar w:fldCharType="separate"/>
        </w:r>
        <w:r w:rsidR="00F162A1" w:rsidRPr="003E7686">
          <w:rPr>
            <w:rFonts w:ascii="Verdana" w:hAnsi="Verdana" w:cs="Verdana"/>
            <w:noProof/>
            <w:webHidden/>
            <w:lang w:val="ro-RO"/>
          </w:rPr>
          <w:t>2</w:t>
        </w:r>
        <w:r w:rsidR="00F162A1" w:rsidRPr="003E7686">
          <w:rPr>
            <w:rFonts w:ascii="Verdana" w:hAnsi="Verdana" w:cs="Verdana"/>
            <w:noProof/>
            <w:webHidden/>
            <w:lang w:val="ro-RO"/>
          </w:rPr>
          <w:fldChar w:fldCharType="end"/>
        </w:r>
      </w:hyperlink>
    </w:p>
    <w:p w:rsidR="00F162A1" w:rsidRPr="003E7686" w:rsidRDefault="00E70806">
      <w:pPr>
        <w:pStyle w:val="TOC4"/>
        <w:tabs>
          <w:tab w:val="right" w:leader="dot" w:pos="9633"/>
        </w:tabs>
        <w:rPr>
          <w:rFonts w:ascii="Verdana" w:hAnsi="Verdana" w:cs="Verdana"/>
          <w:noProof/>
          <w:lang w:val="ro-RO" w:eastAsia="en-GB"/>
        </w:rPr>
      </w:pPr>
      <w:hyperlink w:anchor="_Toc400033165" w:history="1">
        <w:r w:rsidR="00F162A1" w:rsidRPr="003E7686">
          <w:rPr>
            <w:rStyle w:val="Hyperlink"/>
            <w:rFonts w:ascii="Verdana" w:hAnsi="Verdana" w:cs="Verdana"/>
            <w:noProof/>
            <w:lang w:val="ro-RO"/>
          </w:rPr>
          <w:t>4.3.11.2 Opera</w:t>
        </w:r>
        <w:r>
          <w:rPr>
            <w:rStyle w:val="Hyperlink"/>
            <w:rFonts w:ascii="Verdana" w:hAnsi="Verdana" w:cs="Verdana"/>
            <w:noProof/>
            <w:lang w:val="ro-RO"/>
          </w:rPr>
          <w:t>ț</w:t>
        </w:r>
        <w:r w:rsidR="00F162A1" w:rsidRPr="003E7686">
          <w:rPr>
            <w:rStyle w:val="Hyperlink"/>
            <w:rFonts w:ascii="Verdana" w:hAnsi="Verdana" w:cs="Verdana"/>
            <w:noProof/>
            <w:lang w:val="ro-RO"/>
          </w:rPr>
          <w:t>iune de transport – materii prime furaj</w:t>
        </w:r>
        <w:r w:rsidR="00F162A1">
          <w:rPr>
            <w:rStyle w:val="Hyperlink"/>
            <w:rFonts w:ascii="Verdana" w:hAnsi="Verdana" w:cs="Verdana"/>
            <w:noProof/>
            <w:lang w:val="ro-RO"/>
          </w:rPr>
          <w:t>er</w:t>
        </w:r>
        <w:r w:rsidR="00F162A1" w:rsidRPr="003E7686">
          <w:rPr>
            <w:rStyle w:val="Hyperlink"/>
            <w:rFonts w:ascii="Verdana" w:hAnsi="Verdana" w:cs="Verdana"/>
            <w:noProof/>
            <w:lang w:val="ro-RO"/>
          </w:rPr>
          <w:t>e ambalate</w:t>
        </w:r>
        <w:r w:rsidR="00F162A1" w:rsidRPr="003E7686">
          <w:rPr>
            <w:rFonts w:ascii="Verdana" w:hAnsi="Verdana" w:cs="Verdana"/>
            <w:noProof/>
            <w:webHidden/>
            <w:lang w:val="ro-RO"/>
          </w:rPr>
          <w:tab/>
        </w:r>
        <w:r w:rsidR="00F162A1" w:rsidRPr="003E7686">
          <w:rPr>
            <w:rFonts w:ascii="Verdana" w:hAnsi="Verdana" w:cs="Verdana"/>
            <w:noProof/>
            <w:webHidden/>
            <w:lang w:val="ro-RO"/>
          </w:rPr>
          <w:fldChar w:fldCharType="begin"/>
        </w:r>
        <w:r w:rsidR="00F162A1" w:rsidRPr="003E7686">
          <w:rPr>
            <w:rFonts w:ascii="Verdana" w:hAnsi="Verdana" w:cs="Verdana"/>
            <w:noProof/>
            <w:webHidden/>
            <w:lang w:val="ro-RO"/>
          </w:rPr>
          <w:instrText xml:space="preserve"> PAGEREF _Toc400033165 \h </w:instrText>
        </w:r>
        <w:r w:rsidR="00F162A1" w:rsidRPr="003E7686">
          <w:rPr>
            <w:rFonts w:ascii="Verdana" w:hAnsi="Verdana" w:cs="Verdana"/>
            <w:noProof/>
            <w:webHidden/>
            <w:lang w:val="ro-RO"/>
          </w:rPr>
        </w:r>
        <w:r w:rsidR="00F162A1" w:rsidRPr="003E7686">
          <w:rPr>
            <w:rFonts w:ascii="Verdana" w:hAnsi="Verdana" w:cs="Verdana"/>
            <w:noProof/>
            <w:webHidden/>
            <w:lang w:val="ro-RO"/>
          </w:rPr>
          <w:fldChar w:fldCharType="separate"/>
        </w:r>
        <w:r w:rsidR="00F162A1" w:rsidRPr="003E7686">
          <w:rPr>
            <w:rFonts w:ascii="Verdana" w:hAnsi="Verdana" w:cs="Verdana"/>
            <w:noProof/>
            <w:webHidden/>
            <w:lang w:val="ro-RO"/>
          </w:rPr>
          <w:t>2</w:t>
        </w:r>
        <w:r w:rsidR="00F162A1" w:rsidRPr="003E7686">
          <w:rPr>
            <w:rFonts w:ascii="Verdana" w:hAnsi="Verdana" w:cs="Verdana"/>
            <w:noProof/>
            <w:webHidden/>
            <w:lang w:val="ro-RO"/>
          </w:rPr>
          <w:fldChar w:fldCharType="end"/>
        </w:r>
      </w:hyperlink>
    </w:p>
    <w:p w:rsidR="00F162A1" w:rsidRPr="003E7686" w:rsidRDefault="00E70806">
      <w:pPr>
        <w:pStyle w:val="TOC4"/>
        <w:tabs>
          <w:tab w:val="right" w:leader="dot" w:pos="9633"/>
        </w:tabs>
        <w:rPr>
          <w:rFonts w:ascii="Verdana" w:hAnsi="Verdana" w:cs="Verdana"/>
          <w:noProof/>
          <w:lang w:val="ro-RO" w:eastAsia="en-GB"/>
        </w:rPr>
      </w:pPr>
      <w:hyperlink w:anchor="_Toc400033166" w:history="1">
        <w:r w:rsidR="00F162A1" w:rsidRPr="003E7686">
          <w:rPr>
            <w:rStyle w:val="Hyperlink"/>
            <w:rFonts w:ascii="Verdana" w:hAnsi="Verdana" w:cs="Verdana"/>
            <w:noProof/>
            <w:lang w:val="ro-RO" w:eastAsia="en-GB"/>
          </w:rPr>
          <w:t>4.3.11.3 Opera</w:t>
        </w:r>
        <w:r>
          <w:rPr>
            <w:rStyle w:val="Hyperlink"/>
            <w:rFonts w:ascii="Verdana" w:hAnsi="Verdana" w:cs="Verdana"/>
            <w:noProof/>
            <w:lang w:val="ro-RO" w:eastAsia="en-GB"/>
          </w:rPr>
          <w:t>ț</w:t>
        </w:r>
        <w:r w:rsidR="00F162A1" w:rsidRPr="003E7686">
          <w:rPr>
            <w:rStyle w:val="Hyperlink"/>
            <w:rFonts w:ascii="Verdana" w:hAnsi="Verdana" w:cs="Verdana"/>
            <w:noProof/>
            <w:lang w:val="ro-RO" w:eastAsia="en-GB"/>
          </w:rPr>
          <w:t>iune de transport – materii prime furaj</w:t>
        </w:r>
        <w:r w:rsidR="00F162A1">
          <w:rPr>
            <w:rStyle w:val="Hyperlink"/>
            <w:rFonts w:ascii="Verdana" w:hAnsi="Verdana" w:cs="Verdana"/>
            <w:noProof/>
            <w:lang w:val="ro-RO" w:eastAsia="en-GB"/>
          </w:rPr>
          <w:t>er</w:t>
        </w:r>
        <w:r w:rsidR="00F162A1" w:rsidRPr="003E7686">
          <w:rPr>
            <w:rStyle w:val="Hyperlink"/>
            <w:rFonts w:ascii="Verdana" w:hAnsi="Verdana" w:cs="Verdana"/>
            <w:noProof/>
            <w:lang w:val="ro-RO" w:eastAsia="en-GB"/>
          </w:rPr>
          <w:t>e</w:t>
        </w:r>
        <w:r w:rsidR="00F162A1" w:rsidRPr="003E7686">
          <w:rPr>
            <w:lang w:val="ro-RO"/>
          </w:rPr>
          <w:t xml:space="preserve"> </w:t>
        </w:r>
        <w:r w:rsidR="00F162A1" w:rsidRPr="003E7686">
          <w:rPr>
            <w:rStyle w:val="Hyperlink"/>
            <w:rFonts w:ascii="Verdana" w:hAnsi="Verdana" w:cs="Verdana"/>
            <w:noProof/>
            <w:lang w:val="ro-RO" w:eastAsia="en-GB"/>
          </w:rPr>
          <w:t>în vrac</w:t>
        </w:r>
        <w:r w:rsidR="00F162A1" w:rsidRPr="003E7686">
          <w:rPr>
            <w:rFonts w:ascii="Verdana" w:hAnsi="Verdana" w:cs="Verdana"/>
            <w:noProof/>
            <w:webHidden/>
            <w:lang w:val="ro-RO"/>
          </w:rPr>
          <w:tab/>
        </w:r>
        <w:r w:rsidR="00F162A1" w:rsidRPr="003E7686">
          <w:rPr>
            <w:rFonts w:ascii="Verdana" w:hAnsi="Verdana" w:cs="Verdana"/>
            <w:noProof/>
            <w:webHidden/>
            <w:lang w:val="ro-RO"/>
          </w:rPr>
          <w:fldChar w:fldCharType="begin"/>
        </w:r>
        <w:r w:rsidR="00F162A1" w:rsidRPr="003E7686">
          <w:rPr>
            <w:rFonts w:ascii="Verdana" w:hAnsi="Verdana" w:cs="Verdana"/>
            <w:noProof/>
            <w:webHidden/>
            <w:lang w:val="ro-RO"/>
          </w:rPr>
          <w:instrText xml:space="preserve"> PAGEREF _Toc400033166 \h </w:instrText>
        </w:r>
        <w:r w:rsidR="00F162A1" w:rsidRPr="003E7686">
          <w:rPr>
            <w:rFonts w:ascii="Verdana" w:hAnsi="Verdana" w:cs="Verdana"/>
            <w:noProof/>
            <w:webHidden/>
            <w:lang w:val="ro-RO"/>
          </w:rPr>
        </w:r>
        <w:r w:rsidR="00F162A1" w:rsidRPr="003E7686">
          <w:rPr>
            <w:rFonts w:ascii="Verdana" w:hAnsi="Verdana" w:cs="Verdana"/>
            <w:noProof/>
            <w:webHidden/>
            <w:lang w:val="ro-RO"/>
          </w:rPr>
          <w:fldChar w:fldCharType="separate"/>
        </w:r>
        <w:r w:rsidR="00F162A1" w:rsidRPr="003E7686">
          <w:rPr>
            <w:rFonts w:ascii="Verdana" w:hAnsi="Verdana" w:cs="Verdana"/>
            <w:noProof/>
            <w:webHidden/>
            <w:lang w:val="ro-RO"/>
          </w:rPr>
          <w:t>2</w:t>
        </w:r>
        <w:r w:rsidR="00F162A1" w:rsidRPr="003E7686">
          <w:rPr>
            <w:rFonts w:ascii="Verdana" w:hAnsi="Verdana" w:cs="Verdana"/>
            <w:noProof/>
            <w:webHidden/>
            <w:lang w:val="ro-RO"/>
          </w:rPr>
          <w:fldChar w:fldCharType="end"/>
        </w:r>
      </w:hyperlink>
    </w:p>
    <w:p w:rsidR="00F162A1" w:rsidRPr="003E7686" w:rsidRDefault="00E70806">
      <w:pPr>
        <w:pStyle w:val="TOC4"/>
        <w:tabs>
          <w:tab w:val="right" w:leader="dot" w:pos="9633"/>
        </w:tabs>
        <w:rPr>
          <w:rFonts w:ascii="Verdana" w:hAnsi="Verdana" w:cs="Verdana"/>
          <w:noProof/>
          <w:lang w:val="ro-RO" w:eastAsia="en-GB"/>
        </w:rPr>
      </w:pPr>
      <w:hyperlink w:anchor="_Toc400033167" w:history="1">
        <w:r w:rsidR="00F162A1" w:rsidRPr="003E7686">
          <w:rPr>
            <w:rStyle w:val="Hyperlink"/>
            <w:rFonts w:ascii="Verdana" w:eastAsia="SimSun" w:hAnsi="Verdana" w:cs="Verdana"/>
            <w:noProof/>
            <w:lang w:val="ro-RO" w:eastAsia="zh-CN"/>
          </w:rPr>
          <w:t>4.3.11.4 Transportul rutier</w:t>
        </w:r>
        <w:r w:rsidR="00F162A1" w:rsidRPr="003E7686">
          <w:rPr>
            <w:rFonts w:ascii="Verdana" w:hAnsi="Verdana" w:cs="Verdana"/>
            <w:noProof/>
            <w:webHidden/>
            <w:lang w:val="ro-RO"/>
          </w:rPr>
          <w:tab/>
        </w:r>
        <w:r w:rsidR="00F162A1" w:rsidRPr="003E7686">
          <w:rPr>
            <w:rFonts w:ascii="Verdana" w:hAnsi="Verdana" w:cs="Verdana"/>
            <w:noProof/>
            <w:webHidden/>
            <w:lang w:val="ro-RO"/>
          </w:rPr>
          <w:fldChar w:fldCharType="begin"/>
        </w:r>
        <w:r w:rsidR="00F162A1" w:rsidRPr="003E7686">
          <w:rPr>
            <w:rFonts w:ascii="Verdana" w:hAnsi="Verdana" w:cs="Verdana"/>
            <w:noProof/>
            <w:webHidden/>
            <w:lang w:val="ro-RO"/>
          </w:rPr>
          <w:instrText xml:space="preserve"> PAGEREF _Toc400033167 \h </w:instrText>
        </w:r>
        <w:r w:rsidR="00F162A1" w:rsidRPr="003E7686">
          <w:rPr>
            <w:rFonts w:ascii="Verdana" w:hAnsi="Verdana" w:cs="Verdana"/>
            <w:noProof/>
            <w:webHidden/>
            <w:lang w:val="ro-RO"/>
          </w:rPr>
        </w:r>
        <w:r w:rsidR="00F162A1" w:rsidRPr="003E7686">
          <w:rPr>
            <w:rFonts w:ascii="Verdana" w:hAnsi="Verdana" w:cs="Verdana"/>
            <w:noProof/>
            <w:webHidden/>
            <w:lang w:val="ro-RO"/>
          </w:rPr>
          <w:fldChar w:fldCharType="separate"/>
        </w:r>
        <w:r w:rsidR="00F162A1" w:rsidRPr="003E7686">
          <w:rPr>
            <w:rFonts w:ascii="Verdana" w:hAnsi="Verdana" w:cs="Verdana"/>
            <w:noProof/>
            <w:webHidden/>
            <w:lang w:val="ro-RO"/>
          </w:rPr>
          <w:t>2</w:t>
        </w:r>
        <w:r w:rsidR="00F162A1" w:rsidRPr="003E7686">
          <w:rPr>
            <w:rFonts w:ascii="Verdana" w:hAnsi="Verdana" w:cs="Verdana"/>
            <w:noProof/>
            <w:webHidden/>
            <w:lang w:val="ro-RO"/>
          </w:rPr>
          <w:fldChar w:fldCharType="end"/>
        </w:r>
      </w:hyperlink>
    </w:p>
    <w:p w:rsidR="00F162A1" w:rsidRPr="003E7686" w:rsidRDefault="00E70806">
      <w:pPr>
        <w:pStyle w:val="TOC4"/>
        <w:tabs>
          <w:tab w:val="right" w:leader="dot" w:pos="9633"/>
        </w:tabs>
        <w:rPr>
          <w:rFonts w:ascii="Verdana" w:hAnsi="Verdana" w:cs="Verdana"/>
          <w:noProof/>
          <w:lang w:val="ro-RO" w:eastAsia="en-GB"/>
        </w:rPr>
      </w:pPr>
      <w:hyperlink w:anchor="_Toc400033168" w:history="1">
        <w:r w:rsidR="00F162A1" w:rsidRPr="003E7686">
          <w:rPr>
            <w:rStyle w:val="Hyperlink"/>
            <w:rFonts w:ascii="Verdana" w:eastAsia="SimSun" w:hAnsi="Verdana" w:cs="Verdana"/>
            <w:noProof/>
            <w:lang w:val="ro-RO" w:eastAsia="zh-CN"/>
          </w:rPr>
          <w:t xml:space="preserve">4.3.11.5 Verificarea la încărcare în transportul naval </w:t>
        </w:r>
        <w:r>
          <w:rPr>
            <w:rStyle w:val="Hyperlink"/>
            <w:rFonts w:ascii="Verdana" w:eastAsia="SimSun" w:hAnsi="Verdana" w:cs="Verdana"/>
            <w:noProof/>
            <w:lang w:val="ro-RO" w:eastAsia="zh-CN"/>
          </w:rPr>
          <w:t>ș</w:t>
        </w:r>
        <w:r w:rsidR="00F162A1" w:rsidRPr="003E7686">
          <w:rPr>
            <w:rStyle w:val="Hyperlink"/>
            <w:rFonts w:ascii="Verdana" w:eastAsia="SimSun" w:hAnsi="Verdana" w:cs="Verdana"/>
            <w:noProof/>
            <w:lang w:val="ro-RO" w:eastAsia="zh-CN"/>
          </w:rPr>
          <w:t xml:space="preserve">i feroviar </w:t>
        </w:r>
        <w:r w:rsidR="00F162A1" w:rsidRPr="003E7686">
          <w:rPr>
            <w:rFonts w:ascii="Verdana" w:hAnsi="Verdana" w:cs="Verdana"/>
            <w:noProof/>
            <w:webHidden/>
            <w:lang w:val="ro-RO"/>
          </w:rPr>
          <w:tab/>
        </w:r>
        <w:r w:rsidR="00F162A1" w:rsidRPr="003E7686">
          <w:rPr>
            <w:rFonts w:ascii="Verdana" w:hAnsi="Verdana" w:cs="Verdana"/>
            <w:noProof/>
            <w:webHidden/>
            <w:lang w:val="ro-RO"/>
          </w:rPr>
          <w:fldChar w:fldCharType="begin"/>
        </w:r>
        <w:r w:rsidR="00F162A1" w:rsidRPr="003E7686">
          <w:rPr>
            <w:rFonts w:ascii="Verdana" w:hAnsi="Verdana" w:cs="Verdana"/>
            <w:noProof/>
            <w:webHidden/>
            <w:lang w:val="ro-RO"/>
          </w:rPr>
          <w:instrText xml:space="preserve"> PAGEREF _Toc400033168 \h </w:instrText>
        </w:r>
        <w:r w:rsidR="00F162A1" w:rsidRPr="003E7686">
          <w:rPr>
            <w:rFonts w:ascii="Verdana" w:hAnsi="Verdana" w:cs="Verdana"/>
            <w:noProof/>
            <w:webHidden/>
            <w:lang w:val="ro-RO"/>
          </w:rPr>
        </w:r>
        <w:r w:rsidR="00F162A1" w:rsidRPr="003E7686">
          <w:rPr>
            <w:rFonts w:ascii="Verdana" w:hAnsi="Verdana" w:cs="Verdana"/>
            <w:noProof/>
            <w:webHidden/>
            <w:lang w:val="ro-RO"/>
          </w:rPr>
          <w:fldChar w:fldCharType="separate"/>
        </w:r>
        <w:r w:rsidR="00F162A1" w:rsidRPr="003E7686">
          <w:rPr>
            <w:rFonts w:ascii="Verdana" w:hAnsi="Verdana" w:cs="Verdana"/>
            <w:noProof/>
            <w:webHidden/>
            <w:lang w:val="ro-RO"/>
          </w:rPr>
          <w:t>2</w:t>
        </w:r>
        <w:r w:rsidR="00F162A1" w:rsidRPr="003E7686">
          <w:rPr>
            <w:rFonts w:ascii="Verdana" w:hAnsi="Verdana" w:cs="Verdana"/>
            <w:noProof/>
            <w:webHidden/>
            <w:lang w:val="ro-RO"/>
          </w:rPr>
          <w:fldChar w:fldCharType="end"/>
        </w:r>
      </w:hyperlink>
    </w:p>
    <w:p w:rsidR="00F162A1" w:rsidRPr="003E7686" w:rsidRDefault="00E70806">
      <w:pPr>
        <w:pStyle w:val="TOC3"/>
        <w:tabs>
          <w:tab w:val="right" w:leader="dot" w:pos="9633"/>
        </w:tabs>
        <w:rPr>
          <w:rFonts w:ascii="Verdana" w:hAnsi="Verdana" w:cs="Verdana"/>
          <w:noProof/>
          <w:lang w:val="ro-RO" w:eastAsia="en-GB"/>
        </w:rPr>
      </w:pPr>
      <w:hyperlink w:anchor="_Toc400033169" w:history="1">
        <w:r w:rsidR="00F162A1" w:rsidRPr="003E7686">
          <w:rPr>
            <w:rStyle w:val="Hyperlink"/>
            <w:rFonts w:ascii="Verdana" w:hAnsi="Verdana" w:cs="Verdana"/>
            <w:noProof/>
            <w:lang w:val="ro-RO"/>
          </w:rPr>
          <w:t xml:space="preserve">4.3.12 Dezvoltarea de produse </w:t>
        </w:r>
        <w:r>
          <w:rPr>
            <w:rStyle w:val="Hyperlink"/>
            <w:rFonts w:ascii="Verdana" w:hAnsi="Verdana" w:cs="Verdana"/>
            <w:noProof/>
            <w:lang w:val="ro-RO"/>
          </w:rPr>
          <w:t>ș</w:t>
        </w:r>
        <w:r w:rsidR="00F162A1" w:rsidRPr="003E7686">
          <w:rPr>
            <w:rStyle w:val="Hyperlink"/>
            <w:rFonts w:ascii="Verdana" w:hAnsi="Verdana" w:cs="Verdana"/>
            <w:noProof/>
            <w:lang w:val="ro-RO"/>
          </w:rPr>
          <w:t xml:space="preserve">i procese </w:t>
        </w:r>
        <w:r w:rsidR="00F162A1" w:rsidRPr="003E7686">
          <w:rPr>
            <w:rFonts w:ascii="Verdana" w:hAnsi="Verdana" w:cs="Verdana"/>
            <w:noProof/>
            <w:webHidden/>
            <w:lang w:val="ro-RO"/>
          </w:rPr>
          <w:tab/>
        </w:r>
        <w:r w:rsidR="00F162A1" w:rsidRPr="003E7686">
          <w:rPr>
            <w:rFonts w:ascii="Verdana" w:hAnsi="Verdana" w:cs="Verdana"/>
            <w:noProof/>
            <w:webHidden/>
            <w:lang w:val="ro-RO"/>
          </w:rPr>
          <w:fldChar w:fldCharType="begin"/>
        </w:r>
        <w:r w:rsidR="00F162A1" w:rsidRPr="003E7686">
          <w:rPr>
            <w:rFonts w:ascii="Verdana" w:hAnsi="Verdana" w:cs="Verdana"/>
            <w:noProof/>
            <w:webHidden/>
            <w:lang w:val="ro-RO"/>
          </w:rPr>
          <w:instrText xml:space="preserve"> PAGEREF _Toc400033169 \h </w:instrText>
        </w:r>
        <w:r w:rsidR="00F162A1" w:rsidRPr="003E7686">
          <w:rPr>
            <w:rFonts w:ascii="Verdana" w:hAnsi="Verdana" w:cs="Verdana"/>
            <w:noProof/>
            <w:webHidden/>
            <w:lang w:val="ro-RO"/>
          </w:rPr>
        </w:r>
        <w:r w:rsidR="00F162A1" w:rsidRPr="003E7686">
          <w:rPr>
            <w:rFonts w:ascii="Verdana" w:hAnsi="Verdana" w:cs="Verdana"/>
            <w:noProof/>
            <w:webHidden/>
            <w:lang w:val="ro-RO"/>
          </w:rPr>
          <w:fldChar w:fldCharType="separate"/>
        </w:r>
        <w:r w:rsidR="00F162A1" w:rsidRPr="003E7686">
          <w:rPr>
            <w:rFonts w:ascii="Verdana" w:hAnsi="Verdana" w:cs="Verdana"/>
            <w:noProof/>
            <w:webHidden/>
            <w:lang w:val="ro-RO"/>
          </w:rPr>
          <w:t>2</w:t>
        </w:r>
        <w:r w:rsidR="00F162A1" w:rsidRPr="003E7686">
          <w:rPr>
            <w:rFonts w:ascii="Verdana" w:hAnsi="Verdana" w:cs="Verdana"/>
            <w:noProof/>
            <w:webHidden/>
            <w:lang w:val="ro-RO"/>
          </w:rPr>
          <w:fldChar w:fldCharType="end"/>
        </w:r>
      </w:hyperlink>
    </w:p>
    <w:p w:rsidR="00F162A1" w:rsidRPr="003E7686" w:rsidRDefault="00E70806">
      <w:pPr>
        <w:pStyle w:val="TOC2"/>
        <w:tabs>
          <w:tab w:val="right" w:leader="dot" w:pos="9633"/>
        </w:tabs>
        <w:rPr>
          <w:rFonts w:ascii="Verdana" w:hAnsi="Verdana" w:cs="Verdana"/>
          <w:noProof/>
          <w:lang w:val="ro-RO" w:eastAsia="en-GB"/>
        </w:rPr>
      </w:pPr>
      <w:hyperlink w:anchor="_Toc400033170" w:history="1">
        <w:r w:rsidR="00F162A1" w:rsidRPr="003E7686">
          <w:rPr>
            <w:rStyle w:val="Hyperlink"/>
            <w:rFonts w:ascii="Verdana" w:eastAsia="SimSun" w:hAnsi="Verdana" w:cs="Verdana"/>
            <w:noProof/>
            <w:lang w:val="ro-RO" w:eastAsia="zh-CN"/>
          </w:rPr>
          <w:t xml:space="preserve">4.4 Componente ale sistemului de </w:t>
        </w:r>
        <w:r w:rsidR="00F162A1">
          <w:rPr>
            <w:rStyle w:val="Hyperlink"/>
            <w:rFonts w:ascii="Verdana" w:eastAsia="SimSun" w:hAnsi="Verdana" w:cs="Verdana"/>
            <w:noProof/>
            <w:lang w:val="ro-RO" w:eastAsia="zh-CN"/>
          </w:rPr>
          <w:t>gestionare</w:t>
        </w:r>
        <w:r w:rsidR="00F162A1" w:rsidRPr="003E7686">
          <w:rPr>
            <w:rFonts w:ascii="Verdana" w:hAnsi="Verdana" w:cs="Verdana"/>
            <w:noProof/>
            <w:webHidden/>
            <w:lang w:val="ro-RO"/>
          </w:rPr>
          <w:tab/>
        </w:r>
        <w:r w:rsidR="00F162A1" w:rsidRPr="003E7686">
          <w:rPr>
            <w:rFonts w:ascii="Verdana" w:hAnsi="Verdana" w:cs="Verdana"/>
            <w:noProof/>
            <w:webHidden/>
            <w:lang w:val="ro-RO"/>
          </w:rPr>
          <w:fldChar w:fldCharType="begin"/>
        </w:r>
        <w:r w:rsidR="00F162A1" w:rsidRPr="003E7686">
          <w:rPr>
            <w:rFonts w:ascii="Verdana" w:hAnsi="Verdana" w:cs="Verdana"/>
            <w:noProof/>
            <w:webHidden/>
            <w:lang w:val="ro-RO"/>
          </w:rPr>
          <w:instrText xml:space="preserve"> PAGEREF _Toc400033170 \h </w:instrText>
        </w:r>
        <w:r w:rsidR="00F162A1" w:rsidRPr="003E7686">
          <w:rPr>
            <w:rFonts w:ascii="Verdana" w:hAnsi="Verdana" w:cs="Verdana"/>
            <w:noProof/>
            <w:webHidden/>
            <w:lang w:val="ro-RO"/>
          </w:rPr>
        </w:r>
        <w:r w:rsidR="00F162A1" w:rsidRPr="003E7686">
          <w:rPr>
            <w:rFonts w:ascii="Verdana" w:hAnsi="Verdana" w:cs="Verdana"/>
            <w:noProof/>
            <w:webHidden/>
            <w:lang w:val="ro-RO"/>
          </w:rPr>
          <w:fldChar w:fldCharType="separate"/>
        </w:r>
        <w:r w:rsidR="00F162A1" w:rsidRPr="003E7686">
          <w:rPr>
            <w:rFonts w:ascii="Verdana" w:hAnsi="Verdana" w:cs="Verdana"/>
            <w:noProof/>
            <w:webHidden/>
            <w:lang w:val="ro-RO"/>
          </w:rPr>
          <w:t>2</w:t>
        </w:r>
        <w:r w:rsidR="00F162A1" w:rsidRPr="003E7686">
          <w:rPr>
            <w:rFonts w:ascii="Verdana" w:hAnsi="Verdana" w:cs="Verdana"/>
            <w:noProof/>
            <w:webHidden/>
            <w:lang w:val="ro-RO"/>
          </w:rPr>
          <w:fldChar w:fldCharType="end"/>
        </w:r>
      </w:hyperlink>
    </w:p>
    <w:p w:rsidR="00F162A1" w:rsidRPr="003E7686" w:rsidRDefault="00E70806">
      <w:pPr>
        <w:pStyle w:val="TOC3"/>
        <w:tabs>
          <w:tab w:val="right" w:leader="dot" w:pos="9633"/>
        </w:tabs>
        <w:rPr>
          <w:rFonts w:ascii="Verdana" w:hAnsi="Verdana" w:cs="Verdana"/>
          <w:noProof/>
          <w:lang w:val="ro-RO" w:eastAsia="en-GB"/>
        </w:rPr>
      </w:pPr>
      <w:hyperlink w:anchor="_Toc400033171" w:history="1">
        <w:r w:rsidR="00F162A1" w:rsidRPr="003E7686">
          <w:rPr>
            <w:rStyle w:val="Hyperlink"/>
            <w:rFonts w:ascii="Verdana" w:hAnsi="Verdana" w:cs="Verdana"/>
            <w:noProof/>
            <w:lang w:val="ro-RO"/>
          </w:rPr>
          <w:t>4.4.1 Cerin</w:t>
        </w:r>
        <w:r>
          <w:rPr>
            <w:rStyle w:val="Hyperlink"/>
            <w:rFonts w:ascii="Verdana" w:hAnsi="Verdana" w:cs="Verdana"/>
            <w:noProof/>
            <w:lang w:val="ro-RO"/>
          </w:rPr>
          <w:t>ț</w:t>
        </w:r>
        <w:r w:rsidR="00F162A1" w:rsidRPr="003E7686">
          <w:rPr>
            <w:rStyle w:val="Hyperlink"/>
            <w:rFonts w:ascii="Verdana" w:hAnsi="Verdana" w:cs="Verdana"/>
            <w:noProof/>
            <w:lang w:val="ro-RO"/>
          </w:rPr>
          <w:t>e de documentare</w:t>
        </w:r>
        <w:r w:rsidR="00F162A1" w:rsidRPr="003E7686">
          <w:rPr>
            <w:rFonts w:ascii="Verdana" w:hAnsi="Verdana" w:cs="Verdana"/>
            <w:noProof/>
            <w:webHidden/>
            <w:lang w:val="ro-RO"/>
          </w:rPr>
          <w:tab/>
        </w:r>
        <w:r w:rsidR="00F162A1" w:rsidRPr="003E7686">
          <w:rPr>
            <w:rFonts w:ascii="Verdana" w:hAnsi="Verdana" w:cs="Verdana"/>
            <w:noProof/>
            <w:webHidden/>
            <w:lang w:val="ro-RO"/>
          </w:rPr>
          <w:fldChar w:fldCharType="begin"/>
        </w:r>
        <w:r w:rsidR="00F162A1" w:rsidRPr="003E7686">
          <w:rPr>
            <w:rFonts w:ascii="Verdana" w:hAnsi="Verdana" w:cs="Verdana"/>
            <w:noProof/>
            <w:webHidden/>
            <w:lang w:val="ro-RO"/>
          </w:rPr>
          <w:instrText xml:space="preserve"> PAGEREF _Toc400033171 \h </w:instrText>
        </w:r>
        <w:r w:rsidR="00F162A1" w:rsidRPr="003E7686">
          <w:rPr>
            <w:rFonts w:ascii="Verdana" w:hAnsi="Verdana" w:cs="Verdana"/>
            <w:noProof/>
            <w:webHidden/>
            <w:lang w:val="ro-RO"/>
          </w:rPr>
        </w:r>
        <w:r w:rsidR="00F162A1" w:rsidRPr="003E7686">
          <w:rPr>
            <w:rFonts w:ascii="Verdana" w:hAnsi="Verdana" w:cs="Verdana"/>
            <w:noProof/>
            <w:webHidden/>
            <w:lang w:val="ro-RO"/>
          </w:rPr>
          <w:fldChar w:fldCharType="separate"/>
        </w:r>
        <w:r w:rsidR="00F162A1" w:rsidRPr="003E7686">
          <w:rPr>
            <w:rFonts w:ascii="Verdana" w:hAnsi="Verdana" w:cs="Verdana"/>
            <w:noProof/>
            <w:webHidden/>
            <w:lang w:val="ro-RO"/>
          </w:rPr>
          <w:t>2</w:t>
        </w:r>
        <w:r w:rsidR="00F162A1" w:rsidRPr="003E7686">
          <w:rPr>
            <w:rFonts w:ascii="Verdana" w:hAnsi="Verdana" w:cs="Verdana"/>
            <w:noProof/>
            <w:webHidden/>
            <w:lang w:val="ro-RO"/>
          </w:rPr>
          <w:fldChar w:fldCharType="end"/>
        </w:r>
      </w:hyperlink>
    </w:p>
    <w:p w:rsidR="00F162A1" w:rsidRPr="003E7686" w:rsidRDefault="00E70806">
      <w:pPr>
        <w:pStyle w:val="TOC3"/>
        <w:tabs>
          <w:tab w:val="right" w:leader="dot" w:pos="9633"/>
        </w:tabs>
        <w:rPr>
          <w:rFonts w:ascii="Verdana" w:hAnsi="Verdana" w:cs="Verdana"/>
          <w:noProof/>
          <w:lang w:val="ro-RO" w:eastAsia="en-GB"/>
        </w:rPr>
      </w:pPr>
      <w:hyperlink w:anchor="_Toc400033172" w:history="1">
        <w:r w:rsidR="00F162A1" w:rsidRPr="003E7686">
          <w:rPr>
            <w:rStyle w:val="Hyperlink"/>
            <w:rFonts w:ascii="Verdana" w:hAnsi="Verdana" w:cs="Verdana"/>
            <w:noProof/>
            <w:lang w:val="ro-RO"/>
          </w:rPr>
          <w:t>4.4.2 Trasabilitatea</w:t>
        </w:r>
        <w:r w:rsidR="00F162A1" w:rsidRPr="003E7686">
          <w:rPr>
            <w:rFonts w:ascii="Verdana" w:hAnsi="Verdana" w:cs="Verdana"/>
            <w:noProof/>
            <w:webHidden/>
            <w:lang w:val="ro-RO"/>
          </w:rPr>
          <w:tab/>
        </w:r>
        <w:r w:rsidR="00F162A1" w:rsidRPr="003E7686">
          <w:rPr>
            <w:rFonts w:ascii="Verdana" w:hAnsi="Verdana" w:cs="Verdana"/>
            <w:noProof/>
            <w:webHidden/>
            <w:lang w:val="ro-RO"/>
          </w:rPr>
          <w:fldChar w:fldCharType="begin"/>
        </w:r>
        <w:r w:rsidR="00F162A1" w:rsidRPr="003E7686">
          <w:rPr>
            <w:rFonts w:ascii="Verdana" w:hAnsi="Verdana" w:cs="Verdana"/>
            <w:noProof/>
            <w:webHidden/>
            <w:lang w:val="ro-RO"/>
          </w:rPr>
          <w:instrText xml:space="preserve"> PAGEREF _Toc400033172 \h </w:instrText>
        </w:r>
        <w:r w:rsidR="00F162A1" w:rsidRPr="003E7686">
          <w:rPr>
            <w:rFonts w:ascii="Verdana" w:hAnsi="Verdana" w:cs="Verdana"/>
            <w:noProof/>
            <w:webHidden/>
            <w:lang w:val="ro-RO"/>
          </w:rPr>
        </w:r>
        <w:r w:rsidR="00F162A1" w:rsidRPr="003E7686">
          <w:rPr>
            <w:rFonts w:ascii="Verdana" w:hAnsi="Verdana" w:cs="Verdana"/>
            <w:noProof/>
            <w:webHidden/>
            <w:lang w:val="ro-RO"/>
          </w:rPr>
          <w:fldChar w:fldCharType="separate"/>
        </w:r>
        <w:r w:rsidR="00F162A1" w:rsidRPr="003E7686">
          <w:rPr>
            <w:rFonts w:ascii="Verdana" w:hAnsi="Verdana" w:cs="Verdana"/>
            <w:noProof/>
            <w:webHidden/>
            <w:lang w:val="ro-RO"/>
          </w:rPr>
          <w:t>2</w:t>
        </w:r>
        <w:r w:rsidR="00F162A1" w:rsidRPr="003E7686">
          <w:rPr>
            <w:rFonts w:ascii="Verdana" w:hAnsi="Verdana" w:cs="Verdana"/>
            <w:noProof/>
            <w:webHidden/>
            <w:lang w:val="ro-RO"/>
          </w:rPr>
          <w:fldChar w:fldCharType="end"/>
        </w:r>
      </w:hyperlink>
    </w:p>
    <w:p w:rsidR="00F162A1" w:rsidRPr="003E7686" w:rsidRDefault="00E70806">
      <w:pPr>
        <w:pStyle w:val="TOC3"/>
        <w:tabs>
          <w:tab w:val="right" w:leader="dot" w:pos="9633"/>
        </w:tabs>
        <w:rPr>
          <w:rFonts w:ascii="Verdana" w:hAnsi="Verdana" w:cs="Verdana"/>
          <w:noProof/>
          <w:lang w:val="ro-RO" w:eastAsia="en-GB"/>
        </w:rPr>
      </w:pPr>
      <w:hyperlink w:anchor="_Toc400033173" w:history="1">
        <w:r w:rsidR="00F162A1" w:rsidRPr="003E7686">
          <w:rPr>
            <w:rStyle w:val="Hyperlink"/>
            <w:rFonts w:ascii="Verdana" w:hAnsi="Verdana" w:cs="Verdana"/>
            <w:noProof/>
            <w:lang w:val="ro-RO"/>
          </w:rPr>
          <w:t xml:space="preserve">4.4.3 Verificare, prelevare de probe </w:t>
        </w:r>
        <w:r>
          <w:rPr>
            <w:rStyle w:val="Hyperlink"/>
            <w:rFonts w:ascii="Verdana" w:hAnsi="Verdana" w:cs="Verdana"/>
            <w:noProof/>
            <w:lang w:val="ro-RO"/>
          </w:rPr>
          <w:t>ș</w:t>
        </w:r>
        <w:r w:rsidR="00F162A1" w:rsidRPr="003E7686">
          <w:rPr>
            <w:rStyle w:val="Hyperlink"/>
            <w:rFonts w:ascii="Verdana" w:hAnsi="Verdana" w:cs="Verdana"/>
            <w:noProof/>
            <w:lang w:val="ro-RO"/>
          </w:rPr>
          <w:t>i analiză</w:t>
        </w:r>
        <w:r w:rsidR="00F162A1" w:rsidRPr="003E7686">
          <w:rPr>
            <w:rFonts w:ascii="Verdana" w:hAnsi="Verdana" w:cs="Verdana"/>
            <w:noProof/>
            <w:webHidden/>
            <w:lang w:val="ro-RO"/>
          </w:rPr>
          <w:tab/>
        </w:r>
        <w:r w:rsidR="00F162A1" w:rsidRPr="003E7686">
          <w:rPr>
            <w:rFonts w:ascii="Verdana" w:hAnsi="Verdana" w:cs="Verdana"/>
            <w:noProof/>
            <w:webHidden/>
            <w:lang w:val="ro-RO"/>
          </w:rPr>
          <w:fldChar w:fldCharType="begin"/>
        </w:r>
        <w:r w:rsidR="00F162A1" w:rsidRPr="003E7686">
          <w:rPr>
            <w:rFonts w:ascii="Verdana" w:hAnsi="Verdana" w:cs="Verdana"/>
            <w:noProof/>
            <w:webHidden/>
            <w:lang w:val="ro-RO"/>
          </w:rPr>
          <w:instrText xml:space="preserve"> PAGEREF _Toc400033173 \h </w:instrText>
        </w:r>
        <w:r w:rsidR="00F162A1" w:rsidRPr="003E7686">
          <w:rPr>
            <w:rFonts w:ascii="Verdana" w:hAnsi="Verdana" w:cs="Verdana"/>
            <w:noProof/>
            <w:webHidden/>
            <w:lang w:val="ro-RO"/>
          </w:rPr>
        </w:r>
        <w:r w:rsidR="00F162A1" w:rsidRPr="003E7686">
          <w:rPr>
            <w:rFonts w:ascii="Verdana" w:hAnsi="Verdana" w:cs="Verdana"/>
            <w:noProof/>
            <w:webHidden/>
            <w:lang w:val="ro-RO"/>
          </w:rPr>
          <w:fldChar w:fldCharType="separate"/>
        </w:r>
        <w:r w:rsidR="00F162A1" w:rsidRPr="003E7686">
          <w:rPr>
            <w:rFonts w:ascii="Verdana" w:hAnsi="Verdana" w:cs="Verdana"/>
            <w:noProof/>
            <w:webHidden/>
            <w:lang w:val="ro-RO"/>
          </w:rPr>
          <w:t>2</w:t>
        </w:r>
        <w:r w:rsidR="00F162A1" w:rsidRPr="003E7686">
          <w:rPr>
            <w:rFonts w:ascii="Verdana" w:hAnsi="Verdana" w:cs="Verdana"/>
            <w:noProof/>
            <w:webHidden/>
            <w:lang w:val="ro-RO"/>
          </w:rPr>
          <w:fldChar w:fldCharType="end"/>
        </w:r>
      </w:hyperlink>
    </w:p>
    <w:p w:rsidR="00F162A1" w:rsidRPr="003E7686" w:rsidRDefault="00E70806">
      <w:pPr>
        <w:pStyle w:val="TOC4"/>
        <w:tabs>
          <w:tab w:val="right" w:leader="dot" w:pos="9633"/>
        </w:tabs>
        <w:rPr>
          <w:rFonts w:ascii="Verdana" w:hAnsi="Verdana" w:cs="Verdana"/>
          <w:noProof/>
          <w:lang w:val="ro-RO" w:eastAsia="en-GB"/>
        </w:rPr>
      </w:pPr>
      <w:hyperlink w:anchor="_Toc400033174" w:history="1">
        <w:r w:rsidR="00F162A1" w:rsidRPr="003E7686">
          <w:rPr>
            <w:rStyle w:val="Hyperlink"/>
            <w:rFonts w:ascii="Verdana" w:hAnsi="Verdana" w:cs="Verdana"/>
            <w:noProof/>
            <w:lang w:val="ro-RO"/>
          </w:rPr>
          <w:t>4.4.3.1 Prelevarea probelor</w:t>
        </w:r>
        <w:r w:rsidR="00F162A1" w:rsidRPr="003E7686">
          <w:rPr>
            <w:rFonts w:ascii="Verdana" w:hAnsi="Verdana" w:cs="Verdana"/>
            <w:noProof/>
            <w:webHidden/>
            <w:lang w:val="ro-RO"/>
          </w:rPr>
          <w:tab/>
        </w:r>
        <w:r w:rsidR="00F162A1" w:rsidRPr="003E7686">
          <w:rPr>
            <w:rFonts w:ascii="Verdana" w:hAnsi="Verdana" w:cs="Verdana"/>
            <w:noProof/>
            <w:webHidden/>
            <w:lang w:val="ro-RO"/>
          </w:rPr>
          <w:fldChar w:fldCharType="begin"/>
        </w:r>
        <w:r w:rsidR="00F162A1" w:rsidRPr="003E7686">
          <w:rPr>
            <w:rFonts w:ascii="Verdana" w:hAnsi="Verdana" w:cs="Verdana"/>
            <w:noProof/>
            <w:webHidden/>
            <w:lang w:val="ro-RO"/>
          </w:rPr>
          <w:instrText xml:space="preserve"> PAGEREF _Toc400033174 \h </w:instrText>
        </w:r>
        <w:r w:rsidR="00F162A1" w:rsidRPr="003E7686">
          <w:rPr>
            <w:rFonts w:ascii="Verdana" w:hAnsi="Verdana" w:cs="Verdana"/>
            <w:noProof/>
            <w:webHidden/>
            <w:lang w:val="ro-RO"/>
          </w:rPr>
        </w:r>
        <w:r w:rsidR="00F162A1" w:rsidRPr="003E7686">
          <w:rPr>
            <w:rFonts w:ascii="Verdana" w:hAnsi="Verdana" w:cs="Verdana"/>
            <w:noProof/>
            <w:webHidden/>
            <w:lang w:val="ro-RO"/>
          </w:rPr>
          <w:fldChar w:fldCharType="separate"/>
        </w:r>
        <w:r w:rsidR="00F162A1" w:rsidRPr="003E7686">
          <w:rPr>
            <w:rFonts w:ascii="Verdana" w:hAnsi="Verdana" w:cs="Verdana"/>
            <w:noProof/>
            <w:webHidden/>
            <w:lang w:val="ro-RO"/>
          </w:rPr>
          <w:t>2</w:t>
        </w:r>
        <w:r w:rsidR="00F162A1" w:rsidRPr="003E7686">
          <w:rPr>
            <w:rFonts w:ascii="Verdana" w:hAnsi="Verdana" w:cs="Verdana"/>
            <w:noProof/>
            <w:webHidden/>
            <w:lang w:val="ro-RO"/>
          </w:rPr>
          <w:fldChar w:fldCharType="end"/>
        </w:r>
      </w:hyperlink>
    </w:p>
    <w:p w:rsidR="00F162A1" w:rsidRPr="003E7686" w:rsidRDefault="00E70806">
      <w:pPr>
        <w:pStyle w:val="TOC4"/>
        <w:tabs>
          <w:tab w:val="right" w:leader="dot" w:pos="9633"/>
        </w:tabs>
        <w:rPr>
          <w:rFonts w:ascii="Verdana" w:hAnsi="Verdana" w:cs="Verdana"/>
          <w:noProof/>
          <w:lang w:val="ro-RO" w:eastAsia="en-GB"/>
        </w:rPr>
      </w:pPr>
      <w:hyperlink w:anchor="_Toc400033175" w:history="1">
        <w:r w:rsidR="00F162A1" w:rsidRPr="003E7686">
          <w:rPr>
            <w:rStyle w:val="Hyperlink"/>
            <w:rFonts w:ascii="Verdana" w:hAnsi="Verdana" w:cs="Verdana"/>
            <w:noProof/>
            <w:lang w:val="ro-RO"/>
          </w:rPr>
          <w:t>4.4.3.2 Frecven</w:t>
        </w:r>
        <w:r>
          <w:rPr>
            <w:rStyle w:val="Hyperlink"/>
            <w:rFonts w:ascii="Verdana" w:hAnsi="Verdana" w:cs="Verdana"/>
            <w:noProof/>
            <w:lang w:val="ro-RO"/>
          </w:rPr>
          <w:t>ț</w:t>
        </w:r>
        <w:r w:rsidR="00F162A1" w:rsidRPr="003E7686">
          <w:rPr>
            <w:rStyle w:val="Hyperlink"/>
            <w:rFonts w:ascii="Verdana" w:hAnsi="Verdana" w:cs="Verdana"/>
            <w:noProof/>
            <w:lang w:val="ro-RO"/>
          </w:rPr>
          <w:t>a analizei</w:t>
        </w:r>
        <w:r w:rsidR="00F162A1" w:rsidRPr="003E7686">
          <w:rPr>
            <w:rFonts w:ascii="Verdana" w:hAnsi="Verdana" w:cs="Verdana"/>
            <w:noProof/>
            <w:webHidden/>
            <w:lang w:val="ro-RO"/>
          </w:rPr>
          <w:tab/>
        </w:r>
        <w:r w:rsidR="00F162A1" w:rsidRPr="003E7686">
          <w:rPr>
            <w:rFonts w:ascii="Verdana" w:hAnsi="Verdana" w:cs="Verdana"/>
            <w:noProof/>
            <w:webHidden/>
            <w:lang w:val="ro-RO"/>
          </w:rPr>
          <w:fldChar w:fldCharType="begin"/>
        </w:r>
        <w:r w:rsidR="00F162A1" w:rsidRPr="003E7686">
          <w:rPr>
            <w:rFonts w:ascii="Verdana" w:hAnsi="Verdana" w:cs="Verdana"/>
            <w:noProof/>
            <w:webHidden/>
            <w:lang w:val="ro-RO"/>
          </w:rPr>
          <w:instrText xml:space="preserve"> PAGEREF _Toc400033175 \h </w:instrText>
        </w:r>
        <w:r w:rsidR="00F162A1" w:rsidRPr="003E7686">
          <w:rPr>
            <w:rFonts w:ascii="Verdana" w:hAnsi="Verdana" w:cs="Verdana"/>
            <w:noProof/>
            <w:webHidden/>
            <w:lang w:val="ro-RO"/>
          </w:rPr>
        </w:r>
        <w:r w:rsidR="00F162A1" w:rsidRPr="003E7686">
          <w:rPr>
            <w:rFonts w:ascii="Verdana" w:hAnsi="Verdana" w:cs="Verdana"/>
            <w:noProof/>
            <w:webHidden/>
            <w:lang w:val="ro-RO"/>
          </w:rPr>
          <w:fldChar w:fldCharType="separate"/>
        </w:r>
        <w:r w:rsidR="00F162A1" w:rsidRPr="003E7686">
          <w:rPr>
            <w:rFonts w:ascii="Verdana" w:hAnsi="Verdana" w:cs="Verdana"/>
            <w:noProof/>
            <w:webHidden/>
            <w:lang w:val="ro-RO"/>
          </w:rPr>
          <w:t>2</w:t>
        </w:r>
        <w:r w:rsidR="00F162A1" w:rsidRPr="003E7686">
          <w:rPr>
            <w:rFonts w:ascii="Verdana" w:hAnsi="Verdana" w:cs="Verdana"/>
            <w:noProof/>
            <w:webHidden/>
            <w:lang w:val="ro-RO"/>
          </w:rPr>
          <w:fldChar w:fldCharType="end"/>
        </w:r>
      </w:hyperlink>
    </w:p>
    <w:p w:rsidR="00F162A1" w:rsidRPr="003E7686" w:rsidRDefault="00E70806">
      <w:pPr>
        <w:pStyle w:val="TOC4"/>
        <w:tabs>
          <w:tab w:val="right" w:leader="dot" w:pos="9633"/>
        </w:tabs>
        <w:rPr>
          <w:rFonts w:ascii="Verdana" w:hAnsi="Verdana" w:cs="Verdana"/>
          <w:noProof/>
          <w:lang w:val="ro-RO" w:eastAsia="en-GB"/>
        </w:rPr>
      </w:pPr>
      <w:hyperlink w:anchor="_Toc400033176" w:history="1">
        <w:r w:rsidR="00F162A1" w:rsidRPr="003E7686">
          <w:rPr>
            <w:rStyle w:val="Hyperlink"/>
            <w:rFonts w:ascii="Verdana" w:hAnsi="Verdana" w:cs="Verdana"/>
            <w:noProof/>
            <w:lang w:val="ro-RO"/>
          </w:rPr>
          <w:t xml:space="preserve">4.4.3.3 Laborator </w:t>
        </w:r>
        <w:r>
          <w:rPr>
            <w:rStyle w:val="Hyperlink"/>
            <w:rFonts w:ascii="Verdana" w:hAnsi="Verdana" w:cs="Verdana"/>
            <w:noProof/>
            <w:lang w:val="ro-RO"/>
          </w:rPr>
          <w:t>ș</w:t>
        </w:r>
        <w:r w:rsidR="00F162A1" w:rsidRPr="003E7686">
          <w:rPr>
            <w:rStyle w:val="Hyperlink"/>
            <w:rFonts w:ascii="Verdana" w:hAnsi="Verdana" w:cs="Verdana"/>
            <w:noProof/>
            <w:lang w:val="ro-RO"/>
          </w:rPr>
          <w:t>i metode</w:t>
        </w:r>
        <w:r w:rsidR="00F162A1" w:rsidRPr="003E7686">
          <w:rPr>
            <w:rFonts w:ascii="Verdana" w:hAnsi="Verdana" w:cs="Verdana"/>
            <w:noProof/>
            <w:webHidden/>
            <w:lang w:val="ro-RO"/>
          </w:rPr>
          <w:tab/>
        </w:r>
        <w:r w:rsidR="00F162A1" w:rsidRPr="003E7686">
          <w:rPr>
            <w:rFonts w:ascii="Verdana" w:hAnsi="Verdana" w:cs="Verdana"/>
            <w:noProof/>
            <w:webHidden/>
            <w:lang w:val="ro-RO"/>
          </w:rPr>
          <w:fldChar w:fldCharType="begin"/>
        </w:r>
        <w:r w:rsidR="00F162A1" w:rsidRPr="003E7686">
          <w:rPr>
            <w:rFonts w:ascii="Verdana" w:hAnsi="Verdana" w:cs="Verdana"/>
            <w:noProof/>
            <w:webHidden/>
            <w:lang w:val="ro-RO"/>
          </w:rPr>
          <w:instrText xml:space="preserve"> PAGEREF _Toc400033176 \h </w:instrText>
        </w:r>
        <w:r w:rsidR="00F162A1" w:rsidRPr="003E7686">
          <w:rPr>
            <w:rFonts w:ascii="Verdana" w:hAnsi="Verdana" w:cs="Verdana"/>
            <w:noProof/>
            <w:webHidden/>
            <w:lang w:val="ro-RO"/>
          </w:rPr>
        </w:r>
        <w:r w:rsidR="00F162A1" w:rsidRPr="003E7686">
          <w:rPr>
            <w:rFonts w:ascii="Verdana" w:hAnsi="Verdana" w:cs="Verdana"/>
            <w:noProof/>
            <w:webHidden/>
            <w:lang w:val="ro-RO"/>
          </w:rPr>
          <w:fldChar w:fldCharType="separate"/>
        </w:r>
        <w:r w:rsidR="00F162A1" w:rsidRPr="003E7686">
          <w:rPr>
            <w:rFonts w:ascii="Verdana" w:hAnsi="Verdana" w:cs="Verdana"/>
            <w:noProof/>
            <w:webHidden/>
            <w:lang w:val="ro-RO"/>
          </w:rPr>
          <w:t>2</w:t>
        </w:r>
        <w:r w:rsidR="00F162A1" w:rsidRPr="003E7686">
          <w:rPr>
            <w:rFonts w:ascii="Verdana" w:hAnsi="Verdana" w:cs="Verdana"/>
            <w:noProof/>
            <w:webHidden/>
            <w:lang w:val="ro-RO"/>
          </w:rPr>
          <w:fldChar w:fldCharType="end"/>
        </w:r>
      </w:hyperlink>
    </w:p>
    <w:p w:rsidR="00F162A1" w:rsidRPr="003E7686" w:rsidRDefault="00E70806">
      <w:pPr>
        <w:pStyle w:val="TOC3"/>
        <w:tabs>
          <w:tab w:val="right" w:leader="dot" w:pos="9633"/>
        </w:tabs>
        <w:rPr>
          <w:rFonts w:ascii="Verdana" w:hAnsi="Verdana" w:cs="Verdana"/>
          <w:noProof/>
          <w:lang w:val="ro-RO" w:eastAsia="en-GB"/>
        </w:rPr>
      </w:pPr>
      <w:hyperlink w:anchor="_Toc400033177" w:history="1">
        <w:r w:rsidR="00F162A1" w:rsidRPr="003E7686">
          <w:rPr>
            <w:rStyle w:val="Hyperlink"/>
            <w:rFonts w:ascii="Verdana" w:hAnsi="Verdana" w:cs="Verdana"/>
            <w:noProof/>
            <w:lang w:val="ro-RO"/>
          </w:rPr>
          <w:t>4.4.4 Controlul produselor neconforme</w:t>
        </w:r>
        <w:r w:rsidR="00F162A1" w:rsidRPr="003E7686">
          <w:rPr>
            <w:rFonts w:ascii="Verdana" w:hAnsi="Verdana" w:cs="Verdana"/>
            <w:noProof/>
            <w:webHidden/>
            <w:lang w:val="ro-RO"/>
          </w:rPr>
          <w:tab/>
        </w:r>
        <w:r w:rsidR="00F162A1" w:rsidRPr="003E7686">
          <w:rPr>
            <w:rFonts w:ascii="Verdana" w:hAnsi="Verdana" w:cs="Verdana"/>
            <w:noProof/>
            <w:webHidden/>
            <w:lang w:val="ro-RO"/>
          </w:rPr>
          <w:fldChar w:fldCharType="begin"/>
        </w:r>
        <w:r w:rsidR="00F162A1" w:rsidRPr="003E7686">
          <w:rPr>
            <w:rFonts w:ascii="Verdana" w:hAnsi="Verdana" w:cs="Verdana"/>
            <w:noProof/>
            <w:webHidden/>
            <w:lang w:val="ro-RO"/>
          </w:rPr>
          <w:instrText xml:space="preserve"> PAGEREF _Toc400033177 \h </w:instrText>
        </w:r>
        <w:r w:rsidR="00F162A1" w:rsidRPr="003E7686">
          <w:rPr>
            <w:rFonts w:ascii="Verdana" w:hAnsi="Verdana" w:cs="Verdana"/>
            <w:noProof/>
            <w:webHidden/>
            <w:lang w:val="ro-RO"/>
          </w:rPr>
        </w:r>
        <w:r w:rsidR="00F162A1" w:rsidRPr="003E7686">
          <w:rPr>
            <w:rFonts w:ascii="Verdana" w:hAnsi="Verdana" w:cs="Verdana"/>
            <w:noProof/>
            <w:webHidden/>
            <w:lang w:val="ro-RO"/>
          </w:rPr>
          <w:fldChar w:fldCharType="separate"/>
        </w:r>
        <w:r w:rsidR="00F162A1" w:rsidRPr="003E7686">
          <w:rPr>
            <w:rFonts w:ascii="Verdana" w:hAnsi="Verdana" w:cs="Verdana"/>
            <w:noProof/>
            <w:webHidden/>
            <w:lang w:val="ro-RO"/>
          </w:rPr>
          <w:t>2</w:t>
        </w:r>
        <w:r w:rsidR="00F162A1" w:rsidRPr="003E7686">
          <w:rPr>
            <w:rFonts w:ascii="Verdana" w:hAnsi="Verdana" w:cs="Verdana"/>
            <w:noProof/>
            <w:webHidden/>
            <w:lang w:val="ro-RO"/>
          </w:rPr>
          <w:fldChar w:fldCharType="end"/>
        </w:r>
      </w:hyperlink>
    </w:p>
    <w:p w:rsidR="00F162A1" w:rsidRPr="003E7686" w:rsidRDefault="00E70806">
      <w:pPr>
        <w:pStyle w:val="TOC3"/>
        <w:tabs>
          <w:tab w:val="right" w:leader="dot" w:pos="9633"/>
        </w:tabs>
        <w:rPr>
          <w:rFonts w:ascii="Verdana" w:hAnsi="Verdana" w:cs="Verdana"/>
          <w:noProof/>
          <w:lang w:val="ro-RO" w:eastAsia="en-GB"/>
        </w:rPr>
      </w:pPr>
      <w:hyperlink w:anchor="_Toc400033178" w:history="1">
        <w:r w:rsidR="00F162A1" w:rsidRPr="003E7686">
          <w:rPr>
            <w:rStyle w:val="Hyperlink"/>
            <w:rFonts w:ascii="Verdana" w:hAnsi="Verdana" w:cs="Verdana"/>
            <w:noProof/>
            <w:lang w:val="ro-RO"/>
          </w:rPr>
          <w:t xml:space="preserve">4.4.5 Gestionarea crizelor – retragerea </w:t>
        </w:r>
        <w:r>
          <w:rPr>
            <w:rStyle w:val="Hyperlink"/>
            <w:rFonts w:ascii="Verdana" w:hAnsi="Verdana" w:cs="Verdana"/>
            <w:noProof/>
            <w:lang w:val="ro-RO"/>
          </w:rPr>
          <w:t>ș</w:t>
        </w:r>
        <w:r w:rsidR="00F162A1" w:rsidRPr="003E7686">
          <w:rPr>
            <w:rStyle w:val="Hyperlink"/>
            <w:rFonts w:ascii="Verdana" w:hAnsi="Verdana" w:cs="Verdana"/>
            <w:noProof/>
            <w:lang w:val="ro-RO"/>
          </w:rPr>
          <w:t>i rechemarea din motive de siguran</w:t>
        </w:r>
        <w:r>
          <w:rPr>
            <w:rStyle w:val="Hyperlink"/>
            <w:rFonts w:ascii="Verdana" w:hAnsi="Verdana" w:cs="Verdana"/>
            <w:noProof/>
            <w:lang w:val="ro-RO"/>
          </w:rPr>
          <w:t>ț</w:t>
        </w:r>
        <w:r w:rsidR="00F162A1" w:rsidRPr="003E7686">
          <w:rPr>
            <w:rStyle w:val="Hyperlink"/>
            <w:rFonts w:ascii="Verdana" w:hAnsi="Verdana" w:cs="Verdana"/>
            <w:noProof/>
            <w:lang w:val="ro-RO"/>
          </w:rPr>
          <w:t>ă</w:t>
        </w:r>
        <w:r w:rsidR="00F162A1" w:rsidRPr="003E7686">
          <w:rPr>
            <w:rFonts w:ascii="Verdana" w:hAnsi="Verdana" w:cs="Verdana"/>
            <w:noProof/>
            <w:webHidden/>
            <w:lang w:val="ro-RO"/>
          </w:rPr>
          <w:tab/>
        </w:r>
        <w:r w:rsidR="00F162A1" w:rsidRPr="003E7686">
          <w:rPr>
            <w:rFonts w:ascii="Verdana" w:hAnsi="Verdana" w:cs="Verdana"/>
            <w:noProof/>
            <w:webHidden/>
            <w:lang w:val="ro-RO"/>
          </w:rPr>
          <w:fldChar w:fldCharType="begin"/>
        </w:r>
        <w:r w:rsidR="00F162A1" w:rsidRPr="003E7686">
          <w:rPr>
            <w:rFonts w:ascii="Verdana" w:hAnsi="Verdana" w:cs="Verdana"/>
            <w:noProof/>
            <w:webHidden/>
            <w:lang w:val="ro-RO"/>
          </w:rPr>
          <w:instrText xml:space="preserve"> PAGEREF _Toc400033178 \h </w:instrText>
        </w:r>
        <w:r w:rsidR="00F162A1" w:rsidRPr="003E7686">
          <w:rPr>
            <w:rFonts w:ascii="Verdana" w:hAnsi="Verdana" w:cs="Verdana"/>
            <w:noProof/>
            <w:webHidden/>
            <w:lang w:val="ro-RO"/>
          </w:rPr>
        </w:r>
        <w:r w:rsidR="00F162A1" w:rsidRPr="003E7686">
          <w:rPr>
            <w:rFonts w:ascii="Verdana" w:hAnsi="Verdana" w:cs="Verdana"/>
            <w:noProof/>
            <w:webHidden/>
            <w:lang w:val="ro-RO"/>
          </w:rPr>
          <w:fldChar w:fldCharType="separate"/>
        </w:r>
        <w:r w:rsidR="00F162A1" w:rsidRPr="003E7686">
          <w:rPr>
            <w:rFonts w:ascii="Verdana" w:hAnsi="Verdana" w:cs="Verdana"/>
            <w:noProof/>
            <w:webHidden/>
            <w:lang w:val="ro-RO"/>
          </w:rPr>
          <w:t>2</w:t>
        </w:r>
        <w:r w:rsidR="00F162A1" w:rsidRPr="003E7686">
          <w:rPr>
            <w:rFonts w:ascii="Verdana" w:hAnsi="Verdana" w:cs="Verdana"/>
            <w:noProof/>
            <w:webHidden/>
            <w:lang w:val="ro-RO"/>
          </w:rPr>
          <w:fldChar w:fldCharType="end"/>
        </w:r>
      </w:hyperlink>
    </w:p>
    <w:p w:rsidR="00F162A1" w:rsidRPr="003E7686" w:rsidRDefault="00E70806">
      <w:pPr>
        <w:pStyle w:val="TOC3"/>
        <w:tabs>
          <w:tab w:val="right" w:leader="dot" w:pos="9633"/>
        </w:tabs>
        <w:rPr>
          <w:rFonts w:ascii="Verdana" w:hAnsi="Verdana" w:cs="Verdana"/>
          <w:noProof/>
          <w:lang w:val="ro-RO" w:eastAsia="en-GB"/>
        </w:rPr>
      </w:pPr>
      <w:hyperlink w:anchor="_Toc400033179" w:history="1">
        <w:r w:rsidR="00F162A1" w:rsidRPr="003E7686">
          <w:rPr>
            <w:rStyle w:val="Hyperlink"/>
            <w:rFonts w:ascii="Verdana" w:hAnsi="Verdana" w:cs="Verdana"/>
            <w:noProof/>
            <w:lang w:val="ro-RO"/>
          </w:rPr>
          <w:t>4.4.6  Audituri interne</w:t>
        </w:r>
        <w:r w:rsidR="00F162A1" w:rsidRPr="003E7686">
          <w:rPr>
            <w:rFonts w:ascii="Verdana" w:hAnsi="Verdana" w:cs="Verdana"/>
            <w:noProof/>
            <w:webHidden/>
            <w:lang w:val="ro-RO"/>
          </w:rPr>
          <w:tab/>
        </w:r>
        <w:r w:rsidR="00F162A1" w:rsidRPr="003E7686">
          <w:rPr>
            <w:rFonts w:ascii="Verdana" w:hAnsi="Verdana" w:cs="Verdana"/>
            <w:noProof/>
            <w:webHidden/>
            <w:lang w:val="ro-RO"/>
          </w:rPr>
          <w:fldChar w:fldCharType="begin"/>
        </w:r>
        <w:r w:rsidR="00F162A1" w:rsidRPr="003E7686">
          <w:rPr>
            <w:rFonts w:ascii="Verdana" w:hAnsi="Verdana" w:cs="Verdana"/>
            <w:noProof/>
            <w:webHidden/>
            <w:lang w:val="ro-RO"/>
          </w:rPr>
          <w:instrText xml:space="preserve"> PAGEREF _Toc400033179 \h </w:instrText>
        </w:r>
        <w:r w:rsidR="00F162A1" w:rsidRPr="003E7686">
          <w:rPr>
            <w:rFonts w:ascii="Verdana" w:hAnsi="Verdana" w:cs="Verdana"/>
            <w:noProof/>
            <w:webHidden/>
            <w:lang w:val="ro-RO"/>
          </w:rPr>
        </w:r>
        <w:r w:rsidR="00F162A1" w:rsidRPr="003E7686">
          <w:rPr>
            <w:rFonts w:ascii="Verdana" w:hAnsi="Verdana" w:cs="Verdana"/>
            <w:noProof/>
            <w:webHidden/>
            <w:lang w:val="ro-RO"/>
          </w:rPr>
          <w:fldChar w:fldCharType="separate"/>
        </w:r>
        <w:r w:rsidR="00F162A1" w:rsidRPr="003E7686">
          <w:rPr>
            <w:rFonts w:ascii="Verdana" w:hAnsi="Verdana" w:cs="Verdana"/>
            <w:noProof/>
            <w:webHidden/>
            <w:lang w:val="ro-RO"/>
          </w:rPr>
          <w:t>2</w:t>
        </w:r>
        <w:r w:rsidR="00F162A1" w:rsidRPr="003E7686">
          <w:rPr>
            <w:rFonts w:ascii="Verdana" w:hAnsi="Verdana" w:cs="Verdana"/>
            <w:noProof/>
            <w:webHidden/>
            <w:lang w:val="ro-RO"/>
          </w:rPr>
          <w:fldChar w:fldCharType="end"/>
        </w:r>
      </w:hyperlink>
    </w:p>
    <w:p w:rsidR="00F162A1" w:rsidRPr="003E7686" w:rsidRDefault="00E70806">
      <w:pPr>
        <w:pStyle w:val="TOC2"/>
        <w:tabs>
          <w:tab w:val="right" w:leader="dot" w:pos="9633"/>
        </w:tabs>
        <w:rPr>
          <w:rFonts w:ascii="Verdana" w:hAnsi="Verdana" w:cs="Verdana"/>
          <w:noProof/>
          <w:lang w:val="ro-RO" w:eastAsia="en-GB"/>
        </w:rPr>
      </w:pPr>
      <w:hyperlink w:anchor="_Toc400033180" w:history="1">
        <w:r w:rsidR="00F162A1" w:rsidRPr="003E7686">
          <w:rPr>
            <w:rStyle w:val="Hyperlink"/>
            <w:rFonts w:ascii="Verdana" w:hAnsi="Verdana" w:cs="Verdana"/>
            <w:noProof/>
            <w:lang w:val="ro-RO"/>
          </w:rPr>
          <w:t>4.5 Rela</w:t>
        </w:r>
        <w:r>
          <w:rPr>
            <w:rStyle w:val="Hyperlink"/>
            <w:rFonts w:ascii="Verdana" w:hAnsi="Verdana" w:cs="Verdana"/>
            <w:noProof/>
            <w:lang w:val="ro-RO"/>
          </w:rPr>
          <w:t>ț</w:t>
        </w:r>
        <w:r w:rsidR="00F162A1" w:rsidRPr="003E7686">
          <w:rPr>
            <w:rStyle w:val="Hyperlink"/>
            <w:rFonts w:ascii="Verdana" w:hAnsi="Verdana" w:cs="Verdana"/>
            <w:noProof/>
            <w:lang w:val="ro-RO"/>
          </w:rPr>
          <w:t xml:space="preserve">ia cu furnizorii </w:t>
        </w:r>
        <w:r>
          <w:rPr>
            <w:rStyle w:val="Hyperlink"/>
            <w:rFonts w:ascii="Verdana" w:hAnsi="Verdana" w:cs="Verdana"/>
            <w:noProof/>
            <w:lang w:val="ro-RO"/>
          </w:rPr>
          <w:t>ș</w:t>
        </w:r>
        <w:r w:rsidR="00F162A1" w:rsidRPr="003E7686">
          <w:rPr>
            <w:rStyle w:val="Hyperlink"/>
            <w:rFonts w:ascii="Verdana" w:hAnsi="Verdana" w:cs="Verdana"/>
            <w:noProof/>
            <w:lang w:val="ro-RO"/>
          </w:rPr>
          <w:t>i cu clien</w:t>
        </w:r>
        <w:r>
          <w:rPr>
            <w:rStyle w:val="Hyperlink"/>
            <w:rFonts w:ascii="Verdana" w:hAnsi="Verdana" w:cs="Verdana"/>
            <w:noProof/>
            <w:lang w:val="ro-RO"/>
          </w:rPr>
          <w:t>ț</w:t>
        </w:r>
        <w:r w:rsidR="00F162A1" w:rsidRPr="003E7686">
          <w:rPr>
            <w:rStyle w:val="Hyperlink"/>
            <w:rFonts w:ascii="Verdana" w:hAnsi="Verdana" w:cs="Verdana"/>
            <w:noProof/>
            <w:lang w:val="ro-RO"/>
          </w:rPr>
          <w:t>ii</w:t>
        </w:r>
        <w:r w:rsidR="00F162A1" w:rsidRPr="003E7686">
          <w:rPr>
            <w:rFonts w:ascii="Verdana" w:hAnsi="Verdana" w:cs="Verdana"/>
            <w:noProof/>
            <w:webHidden/>
            <w:lang w:val="ro-RO"/>
          </w:rPr>
          <w:tab/>
        </w:r>
        <w:r w:rsidR="00F162A1" w:rsidRPr="003E7686">
          <w:rPr>
            <w:rFonts w:ascii="Verdana" w:hAnsi="Verdana" w:cs="Verdana"/>
            <w:noProof/>
            <w:webHidden/>
            <w:lang w:val="ro-RO"/>
          </w:rPr>
          <w:fldChar w:fldCharType="begin"/>
        </w:r>
        <w:r w:rsidR="00F162A1" w:rsidRPr="003E7686">
          <w:rPr>
            <w:rFonts w:ascii="Verdana" w:hAnsi="Verdana" w:cs="Verdana"/>
            <w:noProof/>
            <w:webHidden/>
            <w:lang w:val="ro-RO"/>
          </w:rPr>
          <w:instrText xml:space="preserve"> PAGEREF _Toc400033180 \h </w:instrText>
        </w:r>
        <w:r w:rsidR="00F162A1" w:rsidRPr="003E7686">
          <w:rPr>
            <w:rFonts w:ascii="Verdana" w:hAnsi="Verdana" w:cs="Verdana"/>
            <w:noProof/>
            <w:webHidden/>
            <w:lang w:val="ro-RO"/>
          </w:rPr>
        </w:r>
        <w:r w:rsidR="00F162A1" w:rsidRPr="003E7686">
          <w:rPr>
            <w:rFonts w:ascii="Verdana" w:hAnsi="Verdana" w:cs="Verdana"/>
            <w:noProof/>
            <w:webHidden/>
            <w:lang w:val="ro-RO"/>
          </w:rPr>
          <w:fldChar w:fldCharType="separate"/>
        </w:r>
        <w:r w:rsidR="00F162A1" w:rsidRPr="003E7686">
          <w:rPr>
            <w:rFonts w:ascii="Verdana" w:hAnsi="Verdana" w:cs="Verdana"/>
            <w:noProof/>
            <w:webHidden/>
            <w:lang w:val="ro-RO"/>
          </w:rPr>
          <w:t>1</w:t>
        </w:r>
        <w:r w:rsidR="00F162A1" w:rsidRPr="003E7686">
          <w:rPr>
            <w:rFonts w:ascii="Verdana" w:hAnsi="Verdana" w:cs="Verdana"/>
            <w:noProof/>
            <w:webHidden/>
            <w:lang w:val="ro-RO"/>
          </w:rPr>
          <w:fldChar w:fldCharType="end"/>
        </w:r>
      </w:hyperlink>
    </w:p>
    <w:p w:rsidR="00F162A1" w:rsidRPr="003E7686" w:rsidRDefault="00E70806">
      <w:pPr>
        <w:pStyle w:val="TOC3"/>
        <w:tabs>
          <w:tab w:val="right" w:leader="dot" w:pos="9633"/>
        </w:tabs>
        <w:rPr>
          <w:rFonts w:ascii="Verdana" w:hAnsi="Verdana" w:cs="Verdana"/>
          <w:noProof/>
          <w:lang w:val="ro-RO" w:eastAsia="en-GB"/>
        </w:rPr>
      </w:pPr>
      <w:hyperlink w:anchor="_Toc400033181" w:history="1">
        <w:r w:rsidR="00F162A1" w:rsidRPr="003E7686">
          <w:rPr>
            <w:rStyle w:val="Hyperlink"/>
            <w:rFonts w:ascii="Verdana" w:hAnsi="Verdana" w:cs="Verdana"/>
            <w:noProof/>
            <w:lang w:val="ro-RO"/>
          </w:rPr>
          <w:t>4.5.1 Rela</w:t>
        </w:r>
        <w:r>
          <w:rPr>
            <w:rStyle w:val="Hyperlink"/>
            <w:rFonts w:ascii="Verdana" w:hAnsi="Verdana" w:cs="Verdana"/>
            <w:noProof/>
            <w:lang w:val="ro-RO"/>
          </w:rPr>
          <w:t>ț</w:t>
        </w:r>
        <w:r w:rsidR="00F162A1" w:rsidRPr="003E7686">
          <w:rPr>
            <w:rStyle w:val="Hyperlink"/>
            <w:rFonts w:ascii="Verdana" w:hAnsi="Verdana" w:cs="Verdana"/>
            <w:noProof/>
            <w:lang w:val="ro-RO"/>
          </w:rPr>
          <w:t>ia cu furnizorii</w:t>
        </w:r>
        <w:r w:rsidR="00F162A1" w:rsidRPr="003E7686">
          <w:rPr>
            <w:rFonts w:ascii="Verdana" w:hAnsi="Verdana" w:cs="Verdana"/>
            <w:noProof/>
            <w:webHidden/>
            <w:lang w:val="ro-RO"/>
          </w:rPr>
          <w:tab/>
        </w:r>
        <w:r w:rsidR="00F162A1" w:rsidRPr="003E7686">
          <w:rPr>
            <w:rFonts w:ascii="Verdana" w:hAnsi="Verdana" w:cs="Verdana"/>
            <w:noProof/>
            <w:webHidden/>
            <w:lang w:val="ro-RO"/>
          </w:rPr>
          <w:fldChar w:fldCharType="begin"/>
        </w:r>
        <w:r w:rsidR="00F162A1" w:rsidRPr="003E7686">
          <w:rPr>
            <w:rFonts w:ascii="Verdana" w:hAnsi="Verdana" w:cs="Verdana"/>
            <w:noProof/>
            <w:webHidden/>
            <w:lang w:val="ro-RO"/>
          </w:rPr>
          <w:instrText xml:space="preserve"> PAGEREF _Toc400033181 \h </w:instrText>
        </w:r>
        <w:r w:rsidR="00F162A1" w:rsidRPr="003E7686">
          <w:rPr>
            <w:rFonts w:ascii="Verdana" w:hAnsi="Verdana" w:cs="Verdana"/>
            <w:noProof/>
            <w:webHidden/>
            <w:lang w:val="ro-RO"/>
          </w:rPr>
        </w:r>
        <w:r w:rsidR="00F162A1" w:rsidRPr="003E7686">
          <w:rPr>
            <w:rFonts w:ascii="Verdana" w:hAnsi="Verdana" w:cs="Verdana"/>
            <w:noProof/>
            <w:webHidden/>
            <w:lang w:val="ro-RO"/>
          </w:rPr>
          <w:fldChar w:fldCharType="separate"/>
        </w:r>
        <w:r w:rsidR="00F162A1" w:rsidRPr="003E7686">
          <w:rPr>
            <w:rFonts w:ascii="Verdana" w:hAnsi="Verdana" w:cs="Verdana"/>
            <w:noProof/>
            <w:webHidden/>
            <w:lang w:val="ro-RO"/>
          </w:rPr>
          <w:t>2</w:t>
        </w:r>
        <w:r w:rsidR="00F162A1" w:rsidRPr="003E7686">
          <w:rPr>
            <w:rFonts w:ascii="Verdana" w:hAnsi="Verdana" w:cs="Verdana"/>
            <w:noProof/>
            <w:webHidden/>
            <w:lang w:val="ro-RO"/>
          </w:rPr>
          <w:fldChar w:fldCharType="end"/>
        </w:r>
      </w:hyperlink>
    </w:p>
    <w:p w:rsidR="00F162A1" w:rsidRPr="003E7686" w:rsidRDefault="00E70806">
      <w:pPr>
        <w:pStyle w:val="TOC3"/>
        <w:tabs>
          <w:tab w:val="right" w:leader="dot" w:pos="9633"/>
        </w:tabs>
        <w:rPr>
          <w:rFonts w:ascii="Verdana" w:hAnsi="Verdana" w:cs="Verdana"/>
          <w:noProof/>
          <w:lang w:val="ro-RO" w:eastAsia="en-GB"/>
        </w:rPr>
      </w:pPr>
      <w:hyperlink w:anchor="_Toc400033182" w:history="1">
        <w:r w:rsidR="00F162A1" w:rsidRPr="003E7686">
          <w:rPr>
            <w:rStyle w:val="Hyperlink"/>
            <w:rFonts w:ascii="Verdana" w:hAnsi="Verdana" w:cs="Verdana"/>
            <w:noProof/>
            <w:lang w:val="ro-RO"/>
          </w:rPr>
          <w:t>4.5.2 Rela</w:t>
        </w:r>
        <w:r>
          <w:rPr>
            <w:rStyle w:val="Hyperlink"/>
            <w:rFonts w:ascii="Verdana" w:hAnsi="Verdana" w:cs="Verdana"/>
            <w:noProof/>
            <w:lang w:val="ro-RO"/>
          </w:rPr>
          <w:t>ț</w:t>
        </w:r>
        <w:r w:rsidR="00F162A1" w:rsidRPr="003E7686">
          <w:rPr>
            <w:rStyle w:val="Hyperlink"/>
            <w:rFonts w:ascii="Verdana" w:hAnsi="Verdana" w:cs="Verdana"/>
            <w:noProof/>
            <w:lang w:val="ro-RO"/>
          </w:rPr>
          <w:t>ia cu clien</w:t>
        </w:r>
        <w:r>
          <w:rPr>
            <w:rStyle w:val="Hyperlink"/>
            <w:rFonts w:ascii="Verdana" w:hAnsi="Verdana" w:cs="Verdana"/>
            <w:noProof/>
            <w:lang w:val="ro-RO"/>
          </w:rPr>
          <w:t>ț</w:t>
        </w:r>
        <w:r w:rsidR="00F162A1" w:rsidRPr="003E7686">
          <w:rPr>
            <w:rStyle w:val="Hyperlink"/>
            <w:rFonts w:ascii="Verdana" w:hAnsi="Verdana" w:cs="Verdana"/>
            <w:noProof/>
            <w:lang w:val="ro-RO"/>
          </w:rPr>
          <w:t xml:space="preserve">ii </w:t>
        </w:r>
        <w:r w:rsidR="00F162A1" w:rsidRPr="003E7686">
          <w:rPr>
            <w:rFonts w:ascii="Verdana" w:hAnsi="Verdana" w:cs="Verdana"/>
            <w:noProof/>
            <w:webHidden/>
            <w:lang w:val="ro-RO"/>
          </w:rPr>
          <w:tab/>
        </w:r>
        <w:r w:rsidR="00F162A1" w:rsidRPr="003E7686">
          <w:rPr>
            <w:rFonts w:ascii="Verdana" w:hAnsi="Verdana" w:cs="Verdana"/>
            <w:noProof/>
            <w:webHidden/>
            <w:lang w:val="ro-RO"/>
          </w:rPr>
          <w:fldChar w:fldCharType="begin"/>
        </w:r>
        <w:r w:rsidR="00F162A1" w:rsidRPr="003E7686">
          <w:rPr>
            <w:rFonts w:ascii="Verdana" w:hAnsi="Verdana" w:cs="Verdana"/>
            <w:noProof/>
            <w:webHidden/>
            <w:lang w:val="ro-RO"/>
          </w:rPr>
          <w:instrText xml:space="preserve"> PAGEREF _Toc400033182 \h </w:instrText>
        </w:r>
        <w:r w:rsidR="00F162A1" w:rsidRPr="003E7686">
          <w:rPr>
            <w:rFonts w:ascii="Verdana" w:hAnsi="Verdana" w:cs="Verdana"/>
            <w:noProof/>
            <w:webHidden/>
            <w:lang w:val="ro-RO"/>
          </w:rPr>
        </w:r>
        <w:r w:rsidR="00F162A1" w:rsidRPr="003E7686">
          <w:rPr>
            <w:rFonts w:ascii="Verdana" w:hAnsi="Verdana" w:cs="Verdana"/>
            <w:noProof/>
            <w:webHidden/>
            <w:lang w:val="ro-RO"/>
          </w:rPr>
          <w:fldChar w:fldCharType="separate"/>
        </w:r>
        <w:r w:rsidR="00F162A1" w:rsidRPr="003E7686">
          <w:rPr>
            <w:rFonts w:ascii="Verdana" w:hAnsi="Verdana" w:cs="Verdana"/>
            <w:noProof/>
            <w:webHidden/>
            <w:lang w:val="ro-RO"/>
          </w:rPr>
          <w:t>2</w:t>
        </w:r>
        <w:r w:rsidR="00F162A1" w:rsidRPr="003E7686">
          <w:rPr>
            <w:rFonts w:ascii="Verdana" w:hAnsi="Verdana" w:cs="Verdana"/>
            <w:noProof/>
            <w:webHidden/>
            <w:lang w:val="ro-RO"/>
          </w:rPr>
          <w:fldChar w:fldCharType="end"/>
        </w:r>
      </w:hyperlink>
    </w:p>
    <w:p w:rsidR="00F162A1" w:rsidRPr="003E7686" w:rsidRDefault="00E70806">
      <w:pPr>
        <w:pStyle w:val="TOC1"/>
        <w:tabs>
          <w:tab w:val="right" w:leader="dot" w:pos="9633"/>
        </w:tabs>
        <w:rPr>
          <w:rFonts w:ascii="Verdana" w:hAnsi="Verdana" w:cs="Verdana"/>
          <w:noProof/>
          <w:lang w:val="ro-RO" w:eastAsia="en-GB"/>
        </w:rPr>
      </w:pPr>
      <w:hyperlink w:anchor="_Toc400033183" w:history="1">
        <w:r w:rsidR="00F162A1" w:rsidRPr="003E7686">
          <w:rPr>
            <w:rStyle w:val="Hyperlink"/>
            <w:rFonts w:ascii="Verdana" w:hAnsi="Verdana" w:cs="Verdana"/>
            <w:noProof/>
            <w:lang w:val="ro-RO"/>
          </w:rPr>
          <w:t>5   Programe de premise</w:t>
        </w:r>
        <w:r w:rsidR="00F162A1" w:rsidRPr="003E7686">
          <w:rPr>
            <w:rFonts w:ascii="Verdana" w:hAnsi="Verdana" w:cs="Verdana"/>
            <w:noProof/>
            <w:webHidden/>
            <w:lang w:val="ro-RO"/>
          </w:rPr>
          <w:tab/>
        </w:r>
        <w:r w:rsidR="00F162A1" w:rsidRPr="003E7686">
          <w:rPr>
            <w:rFonts w:ascii="Verdana" w:hAnsi="Verdana" w:cs="Verdana"/>
            <w:noProof/>
            <w:webHidden/>
            <w:lang w:val="ro-RO"/>
          </w:rPr>
          <w:fldChar w:fldCharType="begin"/>
        </w:r>
        <w:r w:rsidR="00F162A1" w:rsidRPr="003E7686">
          <w:rPr>
            <w:rFonts w:ascii="Verdana" w:hAnsi="Verdana" w:cs="Verdana"/>
            <w:noProof/>
            <w:webHidden/>
            <w:lang w:val="ro-RO"/>
          </w:rPr>
          <w:instrText xml:space="preserve"> PAGEREF _Toc400033183 \h </w:instrText>
        </w:r>
        <w:r w:rsidR="00F162A1" w:rsidRPr="003E7686">
          <w:rPr>
            <w:rFonts w:ascii="Verdana" w:hAnsi="Verdana" w:cs="Verdana"/>
            <w:noProof/>
            <w:webHidden/>
            <w:lang w:val="ro-RO"/>
          </w:rPr>
        </w:r>
        <w:r w:rsidR="00F162A1" w:rsidRPr="003E7686">
          <w:rPr>
            <w:rFonts w:ascii="Verdana" w:hAnsi="Verdana" w:cs="Verdana"/>
            <w:noProof/>
            <w:webHidden/>
            <w:lang w:val="ro-RO"/>
          </w:rPr>
          <w:fldChar w:fldCharType="separate"/>
        </w:r>
        <w:r w:rsidR="00F162A1" w:rsidRPr="003E7686">
          <w:rPr>
            <w:rFonts w:ascii="Verdana" w:hAnsi="Verdana" w:cs="Verdana"/>
            <w:noProof/>
            <w:webHidden/>
            <w:lang w:val="ro-RO"/>
          </w:rPr>
          <w:t>2</w:t>
        </w:r>
        <w:r w:rsidR="00F162A1" w:rsidRPr="003E7686">
          <w:rPr>
            <w:rFonts w:ascii="Verdana" w:hAnsi="Verdana" w:cs="Verdana"/>
            <w:noProof/>
            <w:webHidden/>
            <w:lang w:val="ro-RO"/>
          </w:rPr>
          <w:fldChar w:fldCharType="end"/>
        </w:r>
      </w:hyperlink>
    </w:p>
    <w:p w:rsidR="00F162A1" w:rsidRPr="003E7686" w:rsidRDefault="00E70806">
      <w:pPr>
        <w:pStyle w:val="TOC2"/>
        <w:tabs>
          <w:tab w:val="left" w:pos="880"/>
          <w:tab w:val="right" w:leader="dot" w:pos="9633"/>
        </w:tabs>
        <w:rPr>
          <w:rFonts w:ascii="Verdana" w:hAnsi="Verdana" w:cs="Verdana"/>
          <w:noProof/>
          <w:lang w:val="ro-RO" w:eastAsia="en-GB"/>
        </w:rPr>
      </w:pPr>
      <w:hyperlink w:anchor="_Toc400033184" w:history="1">
        <w:r w:rsidR="00F162A1" w:rsidRPr="003E7686">
          <w:rPr>
            <w:rStyle w:val="Hyperlink"/>
            <w:rFonts w:ascii="Verdana" w:hAnsi="Verdana" w:cs="Verdana"/>
            <w:noProof/>
            <w:lang w:val="ro-RO"/>
          </w:rPr>
          <w:t xml:space="preserve">5.1 </w:t>
        </w:r>
        <w:r w:rsidR="00F162A1" w:rsidRPr="003E7686">
          <w:rPr>
            <w:rFonts w:ascii="Verdana" w:hAnsi="Verdana" w:cs="Verdana"/>
            <w:noProof/>
            <w:lang w:val="ro-RO" w:eastAsia="en-GB"/>
          </w:rPr>
          <w:tab/>
        </w:r>
        <w:r w:rsidR="00F162A1" w:rsidRPr="003E7686">
          <w:rPr>
            <w:rStyle w:val="Hyperlink"/>
            <w:rFonts w:ascii="Verdana" w:hAnsi="Verdana" w:cs="Verdana"/>
            <w:noProof/>
            <w:lang w:val="ro-RO"/>
          </w:rPr>
          <w:t xml:space="preserve">Construirea </w:t>
        </w:r>
        <w:r>
          <w:rPr>
            <w:rStyle w:val="Hyperlink"/>
            <w:rFonts w:ascii="Verdana" w:hAnsi="Verdana" w:cs="Verdana"/>
            <w:noProof/>
            <w:lang w:val="ro-RO"/>
          </w:rPr>
          <w:t>ș</w:t>
        </w:r>
        <w:r w:rsidR="00F162A1" w:rsidRPr="003E7686">
          <w:rPr>
            <w:rStyle w:val="Hyperlink"/>
            <w:rFonts w:ascii="Verdana" w:hAnsi="Verdana" w:cs="Verdana"/>
            <w:noProof/>
            <w:lang w:val="ro-RO"/>
          </w:rPr>
          <w:t>i planul clădirii (a se vedea sec</w:t>
        </w:r>
        <w:r>
          <w:rPr>
            <w:rStyle w:val="Hyperlink"/>
            <w:rFonts w:ascii="Verdana" w:hAnsi="Verdana" w:cs="Verdana"/>
            <w:noProof/>
            <w:lang w:val="ro-RO"/>
          </w:rPr>
          <w:t>ț</w:t>
        </w:r>
        <w:r w:rsidR="00F162A1" w:rsidRPr="003E7686">
          <w:rPr>
            <w:rStyle w:val="Hyperlink"/>
            <w:rFonts w:ascii="Verdana" w:hAnsi="Verdana" w:cs="Verdana"/>
            <w:noProof/>
            <w:lang w:val="ro-RO"/>
          </w:rPr>
          <w:t>iunea §4.2.3.2).</w:t>
        </w:r>
        <w:r w:rsidR="00F162A1" w:rsidRPr="003E7686">
          <w:rPr>
            <w:rFonts w:ascii="Verdana" w:hAnsi="Verdana" w:cs="Verdana"/>
            <w:noProof/>
            <w:webHidden/>
            <w:lang w:val="ro-RO"/>
          </w:rPr>
          <w:tab/>
        </w:r>
        <w:r w:rsidR="00F162A1" w:rsidRPr="003E7686">
          <w:rPr>
            <w:rFonts w:ascii="Verdana" w:hAnsi="Verdana" w:cs="Verdana"/>
            <w:noProof/>
            <w:webHidden/>
            <w:lang w:val="ro-RO"/>
          </w:rPr>
          <w:fldChar w:fldCharType="begin"/>
        </w:r>
        <w:r w:rsidR="00F162A1" w:rsidRPr="003E7686">
          <w:rPr>
            <w:rFonts w:ascii="Verdana" w:hAnsi="Verdana" w:cs="Verdana"/>
            <w:noProof/>
            <w:webHidden/>
            <w:lang w:val="ro-RO"/>
          </w:rPr>
          <w:instrText xml:space="preserve"> PAGEREF _Toc400033184 \h </w:instrText>
        </w:r>
        <w:r w:rsidR="00F162A1" w:rsidRPr="003E7686">
          <w:rPr>
            <w:rFonts w:ascii="Verdana" w:hAnsi="Verdana" w:cs="Verdana"/>
            <w:noProof/>
            <w:webHidden/>
            <w:lang w:val="ro-RO"/>
          </w:rPr>
        </w:r>
        <w:r w:rsidR="00F162A1" w:rsidRPr="003E7686">
          <w:rPr>
            <w:rFonts w:ascii="Verdana" w:hAnsi="Verdana" w:cs="Verdana"/>
            <w:noProof/>
            <w:webHidden/>
            <w:lang w:val="ro-RO"/>
          </w:rPr>
          <w:fldChar w:fldCharType="separate"/>
        </w:r>
        <w:r w:rsidR="00F162A1" w:rsidRPr="003E7686">
          <w:rPr>
            <w:rFonts w:ascii="Verdana" w:hAnsi="Verdana" w:cs="Verdana"/>
            <w:noProof/>
            <w:webHidden/>
            <w:lang w:val="ro-RO"/>
          </w:rPr>
          <w:t>2</w:t>
        </w:r>
        <w:r w:rsidR="00F162A1" w:rsidRPr="003E7686">
          <w:rPr>
            <w:rFonts w:ascii="Verdana" w:hAnsi="Verdana" w:cs="Verdana"/>
            <w:noProof/>
            <w:webHidden/>
            <w:lang w:val="ro-RO"/>
          </w:rPr>
          <w:fldChar w:fldCharType="end"/>
        </w:r>
      </w:hyperlink>
    </w:p>
    <w:p w:rsidR="00F162A1" w:rsidRPr="003E7686" w:rsidRDefault="00E70806">
      <w:pPr>
        <w:pStyle w:val="TOC2"/>
        <w:tabs>
          <w:tab w:val="left" w:pos="880"/>
          <w:tab w:val="right" w:leader="dot" w:pos="9633"/>
        </w:tabs>
        <w:rPr>
          <w:rFonts w:ascii="Verdana" w:hAnsi="Verdana" w:cs="Verdana"/>
          <w:noProof/>
          <w:lang w:val="ro-RO" w:eastAsia="en-GB"/>
        </w:rPr>
      </w:pPr>
      <w:hyperlink w:anchor="_Toc400033185" w:history="1">
        <w:r w:rsidR="00F162A1" w:rsidRPr="003E7686">
          <w:rPr>
            <w:rStyle w:val="Hyperlink"/>
            <w:rFonts w:ascii="Verdana" w:hAnsi="Verdana" w:cs="Verdana"/>
            <w:noProof/>
            <w:lang w:val="ro-RO"/>
          </w:rPr>
          <w:t>5.2</w:t>
        </w:r>
        <w:r w:rsidR="00F162A1" w:rsidRPr="003E7686">
          <w:rPr>
            <w:rFonts w:ascii="Verdana" w:hAnsi="Verdana" w:cs="Verdana"/>
            <w:noProof/>
            <w:lang w:val="ro-RO" w:eastAsia="en-GB"/>
          </w:rPr>
          <w:tab/>
        </w:r>
        <w:r w:rsidR="00F162A1" w:rsidRPr="003E7686">
          <w:rPr>
            <w:rStyle w:val="Hyperlink"/>
            <w:rFonts w:ascii="Verdana" w:hAnsi="Verdana" w:cs="Verdana"/>
            <w:noProof/>
            <w:lang w:val="ro-RO"/>
          </w:rPr>
          <w:t xml:space="preserve">Planul clădirilor </w:t>
        </w:r>
        <w:r>
          <w:rPr>
            <w:rStyle w:val="Hyperlink"/>
            <w:rFonts w:ascii="Verdana" w:hAnsi="Verdana" w:cs="Verdana"/>
            <w:noProof/>
            <w:lang w:val="ro-RO"/>
          </w:rPr>
          <w:t>ș</w:t>
        </w:r>
        <w:r w:rsidR="00F162A1" w:rsidRPr="003E7686">
          <w:rPr>
            <w:rStyle w:val="Hyperlink"/>
            <w:rFonts w:ascii="Verdana" w:hAnsi="Verdana" w:cs="Verdana"/>
            <w:noProof/>
            <w:lang w:val="ro-RO"/>
          </w:rPr>
          <w:t>i al spa</w:t>
        </w:r>
        <w:r>
          <w:rPr>
            <w:rStyle w:val="Hyperlink"/>
            <w:rFonts w:ascii="Verdana" w:hAnsi="Verdana" w:cs="Verdana"/>
            <w:noProof/>
            <w:lang w:val="ro-RO"/>
          </w:rPr>
          <w:t>ț</w:t>
        </w:r>
        <w:r w:rsidR="00F162A1" w:rsidRPr="003E7686">
          <w:rPr>
            <w:rStyle w:val="Hyperlink"/>
            <w:rFonts w:ascii="Verdana" w:hAnsi="Verdana" w:cs="Verdana"/>
            <w:noProof/>
            <w:lang w:val="ro-RO"/>
          </w:rPr>
          <w:t>iului de lucru (a se vedea sec</w:t>
        </w:r>
        <w:r>
          <w:rPr>
            <w:rStyle w:val="Hyperlink"/>
            <w:rFonts w:ascii="Verdana" w:hAnsi="Verdana" w:cs="Verdana"/>
            <w:noProof/>
            <w:lang w:val="ro-RO"/>
          </w:rPr>
          <w:t>ț</w:t>
        </w:r>
        <w:r w:rsidR="00F162A1" w:rsidRPr="003E7686">
          <w:rPr>
            <w:rStyle w:val="Hyperlink"/>
            <w:rFonts w:ascii="Verdana" w:hAnsi="Verdana" w:cs="Verdana"/>
            <w:noProof/>
            <w:lang w:val="ro-RO"/>
          </w:rPr>
          <w:t>iunea §4.2.3.3).</w:t>
        </w:r>
        <w:r w:rsidR="00F162A1" w:rsidRPr="003E7686">
          <w:rPr>
            <w:rFonts w:ascii="Verdana" w:hAnsi="Verdana" w:cs="Verdana"/>
            <w:noProof/>
            <w:webHidden/>
            <w:lang w:val="ro-RO"/>
          </w:rPr>
          <w:tab/>
        </w:r>
        <w:r w:rsidR="00F162A1" w:rsidRPr="003E7686">
          <w:rPr>
            <w:rFonts w:ascii="Verdana" w:hAnsi="Verdana" w:cs="Verdana"/>
            <w:noProof/>
            <w:webHidden/>
            <w:lang w:val="ro-RO"/>
          </w:rPr>
          <w:fldChar w:fldCharType="begin"/>
        </w:r>
        <w:r w:rsidR="00F162A1" w:rsidRPr="003E7686">
          <w:rPr>
            <w:rFonts w:ascii="Verdana" w:hAnsi="Verdana" w:cs="Verdana"/>
            <w:noProof/>
            <w:webHidden/>
            <w:lang w:val="ro-RO"/>
          </w:rPr>
          <w:instrText xml:space="preserve"> PAGEREF _Toc400033185 \h </w:instrText>
        </w:r>
        <w:r w:rsidR="00F162A1" w:rsidRPr="003E7686">
          <w:rPr>
            <w:rFonts w:ascii="Verdana" w:hAnsi="Verdana" w:cs="Verdana"/>
            <w:noProof/>
            <w:webHidden/>
            <w:lang w:val="ro-RO"/>
          </w:rPr>
        </w:r>
        <w:r w:rsidR="00F162A1" w:rsidRPr="003E7686">
          <w:rPr>
            <w:rFonts w:ascii="Verdana" w:hAnsi="Verdana" w:cs="Verdana"/>
            <w:noProof/>
            <w:webHidden/>
            <w:lang w:val="ro-RO"/>
          </w:rPr>
          <w:fldChar w:fldCharType="separate"/>
        </w:r>
        <w:r w:rsidR="00F162A1" w:rsidRPr="003E7686">
          <w:rPr>
            <w:rFonts w:ascii="Verdana" w:hAnsi="Verdana" w:cs="Verdana"/>
            <w:noProof/>
            <w:webHidden/>
            <w:lang w:val="ro-RO"/>
          </w:rPr>
          <w:t>2</w:t>
        </w:r>
        <w:r w:rsidR="00F162A1" w:rsidRPr="003E7686">
          <w:rPr>
            <w:rFonts w:ascii="Verdana" w:hAnsi="Verdana" w:cs="Verdana"/>
            <w:noProof/>
            <w:webHidden/>
            <w:lang w:val="ro-RO"/>
          </w:rPr>
          <w:fldChar w:fldCharType="end"/>
        </w:r>
      </w:hyperlink>
    </w:p>
    <w:p w:rsidR="00F162A1" w:rsidRPr="003E7686" w:rsidRDefault="00E70806">
      <w:pPr>
        <w:pStyle w:val="TOC2"/>
        <w:tabs>
          <w:tab w:val="left" w:pos="880"/>
          <w:tab w:val="right" w:leader="dot" w:pos="9633"/>
        </w:tabs>
        <w:rPr>
          <w:rFonts w:ascii="Verdana" w:hAnsi="Verdana" w:cs="Verdana"/>
          <w:noProof/>
          <w:lang w:val="ro-RO" w:eastAsia="en-GB"/>
        </w:rPr>
      </w:pPr>
      <w:hyperlink w:anchor="_Toc400033186" w:history="1">
        <w:r w:rsidR="00F162A1" w:rsidRPr="003E7686">
          <w:rPr>
            <w:rStyle w:val="Hyperlink"/>
            <w:rFonts w:ascii="Verdana" w:hAnsi="Verdana" w:cs="Verdana"/>
            <w:noProof/>
            <w:lang w:val="ro-RO"/>
          </w:rPr>
          <w:t>5.3</w:t>
        </w:r>
        <w:r w:rsidR="00F162A1" w:rsidRPr="003E7686">
          <w:rPr>
            <w:rFonts w:ascii="Verdana" w:hAnsi="Verdana" w:cs="Verdana"/>
            <w:noProof/>
            <w:lang w:val="ro-RO" w:eastAsia="en-GB"/>
          </w:rPr>
          <w:tab/>
        </w:r>
        <w:r w:rsidR="00F162A1" w:rsidRPr="003E7686">
          <w:rPr>
            <w:rStyle w:val="Hyperlink"/>
            <w:rFonts w:ascii="Verdana" w:hAnsi="Verdana" w:cs="Verdana"/>
            <w:noProof/>
            <w:lang w:val="ro-RO"/>
          </w:rPr>
          <w:t>Utilită</w:t>
        </w:r>
        <w:r>
          <w:rPr>
            <w:rStyle w:val="Hyperlink"/>
            <w:rFonts w:ascii="Verdana" w:hAnsi="Verdana" w:cs="Verdana"/>
            <w:noProof/>
            <w:lang w:val="ro-RO"/>
          </w:rPr>
          <w:t>ț</w:t>
        </w:r>
        <w:r w:rsidR="00F162A1" w:rsidRPr="003E7686">
          <w:rPr>
            <w:rStyle w:val="Hyperlink"/>
            <w:rFonts w:ascii="Verdana" w:hAnsi="Verdana" w:cs="Verdana"/>
            <w:noProof/>
            <w:lang w:val="ro-RO"/>
          </w:rPr>
          <w:t>i (a se vedea sec</w:t>
        </w:r>
        <w:r>
          <w:rPr>
            <w:rStyle w:val="Hyperlink"/>
            <w:rFonts w:ascii="Verdana" w:hAnsi="Verdana" w:cs="Verdana"/>
            <w:noProof/>
            <w:lang w:val="ro-RO"/>
          </w:rPr>
          <w:t>ț</w:t>
        </w:r>
        <w:r w:rsidR="00F162A1" w:rsidRPr="003E7686">
          <w:rPr>
            <w:rStyle w:val="Hyperlink"/>
            <w:rFonts w:ascii="Verdana" w:hAnsi="Verdana" w:cs="Verdana"/>
            <w:noProof/>
            <w:lang w:val="ro-RO"/>
          </w:rPr>
          <w:t>iunea §4.2.3.3).</w:t>
        </w:r>
        <w:r w:rsidR="00F162A1" w:rsidRPr="003E7686">
          <w:rPr>
            <w:rFonts w:ascii="Verdana" w:hAnsi="Verdana" w:cs="Verdana"/>
            <w:noProof/>
            <w:webHidden/>
            <w:lang w:val="ro-RO"/>
          </w:rPr>
          <w:tab/>
        </w:r>
        <w:r w:rsidR="00F162A1" w:rsidRPr="003E7686">
          <w:rPr>
            <w:rFonts w:ascii="Verdana" w:hAnsi="Verdana" w:cs="Verdana"/>
            <w:noProof/>
            <w:webHidden/>
            <w:lang w:val="ro-RO"/>
          </w:rPr>
          <w:fldChar w:fldCharType="begin"/>
        </w:r>
        <w:r w:rsidR="00F162A1" w:rsidRPr="003E7686">
          <w:rPr>
            <w:rFonts w:ascii="Verdana" w:hAnsi="Verdana" w:cs="Verdana"/>
            <w:noProof/>
            <w:webHidden/>
            <w:lang w:val="ro-RO"/>
          </w:rPr>
          <w:instrText xml:space="preserve"> PAGEREF _Toc400033186 \h </w:instrText>
        </w:r>
        <w:r w:rsidR="00F162A1" w:rsidRPr="003E7686">
          <w:rPr>
            <w:rFonts w:ascii="Verdana" w:hAnsi="Verdana" w:cs="Verdana"/>
            <w:noProof/>
            <w:webHidden/>
            <w:lang w:val="ro-RO"/>
          </w:rPr>
        </w:r>
        <w:r w:rsidR="00F162A1" w:rsidRPr="003E7686">
          <w:rPr>
            <w:rFonts w:ascii="Verdana" w:hAnsi="Verdana" w:cs="Verdana"/>
            <w:noProof/>
            <w:webHidden/>
            <w:lang w:val="ro-RO"/>
          </w:rPr>
          <w:fldChar w:fldCharType="separate"/>
        </w:r>
        <w:r w:rsidR="00F162A1" w:rsidRPr="003E7686">
          <w:rPr>
            <w:rFonts w:ascii="Verdana" w:hAnsi="Verdana" w:cs="Verdana"/>
            <w:noProof/>
            <w:webHidden/>
            <w:lang w:val="ro-RO"/>
          </w:rPr>
          <w:t>2</w:t>
        </w:r>
        <w:r w:rsidR="00F162A1" w:rsidRPr="003E7686">
          <w:rPr>
            <w:rFonts w:ascii="Verdana" w:hAnsi="Verdana" w:cs="Verdana"/>
            <w:noProof/>
            <w:webHidden/>
            <w:lang w:val="ro-RO"/>
          </w:rPr>
          <w:fldChar w:fldCharType="end"/>
        </w:r>
      </w:hyperlink>
    </w:p>
    <w:p w:rsidR="00F162A1" w:rsidRPr="003E7686" w:rsidRDefault="00E70806">
      <w:pPr>
        <w:pStyle w:val="TOC2"/>
        <w:tabs>
          <w:tab w:val="left" w:pos="880"/>
          <w:tab w:val="right" w:leader="dot" w:pos="9633"/>
        </w:tabs>
        <w:rPr>
          <w:rFonts w:ascii="Verdana" w:hAnsi="Verdana" w:cs="Verdana"/>
          <w:noProof/>
          <w:lang w:val="ro-RO" w:eastAsia="en-GB"/>
        </w:rPr>
      </w:pPr>
      <w:hyperlink w:anchor="_Toc400033187" w:history="1">
        <w:r w:rsidR="00F162A1" w:rsidRPr="003E7686">
          <w:rPr>
            <w:rStyle w:val="Hyperlink"/>
            <w:rFonts w:ascii="Verdana" w:hAnsi="Verdana" w:cs="Verdana"/>
            <w:noProof/>
            <w:lang w:val="ro-RO"/>
          </w:rPr>
          <w:t xml:space="preserve">5.4 </w:t>
        </w:r>
        <w:r w:rsidR="00F162A1" w:rsidRPr="003E7686">
          <w:rPr>
            <w:rFonts w:ascii="Verdana" w:hAnsi="Verdana" w:cs="Verdana"/>
            <w:noProof/>
            <w:lang w:val="ro-RO" w:eastAsia="en-GB"/>
          </w:rPr>
          <w:tab/>
        </w:r>
        <w:r w:rsidR="00F162A1" w:rsidRPr="003E7686">
          <w:rPr>
            <w:rStyle w:val="Hyperlink"/>
            <w:rFonts w:ascii="Verdana" w:hAnsi="Verdana" w:cs="Verdana"/>
            <w:noProof/>
            <w:lang w:val="ro-RO"/>
          </w:rPr>
          <w:t>Eliminarea de</w:t>
        </w:r>
        <w:r>
          <w:rPr>
            <w:rStyle w:val="Hyperlink"/>
            <w:rFonts w:ascii="Verdana" w:hAnsi="Verdana" w:cs="Verdana"/>
            <w:noProof/>
            <w:lang w:val="ro-RO"/>
          </w:rPr>
          <w:t>ș</w:t>
        </w:r>
        <w:r w:rsidR="00F162A1" w:rsidRPr="003E7686">
          <w:rPr>
            <w:rStyle w:val="Hyperlink"/>
            <w:rFonts w:ascii="Verdana" w:hAnsi="Verdana" w:cs="Verdana"/>
            <w:noProof/>
            <w:lang w:val="ro-RO"/>
          </w:rPr>
          <w:t>eurilor (a se vedea sec</w:t>
        </w:r>
        <w:r>
          <w:rPr>
            <w:rStyle w:val="Hyperlink"/>
            <w:rFonts w:ascii="Verdana" w:hAnsi="Verdana" w:cs="Verdana"/>
            <w:noProof/>
            <w:lang w:val="ro-RO"/>
          </w:rPr>
          <w:t>ț</w:t>
        </w:r>
        <w:r w:rsidR="00F162A1" w:rsidRPr="003E7686">
          <w:rPr>
            <w:rStyle w:val="Hyperlink"/>
            <w:rFonts w:ascii="Verdana" w:hAnsi="Verdana" w:cs="Verdana"/>
            <w:noProof/>
            <w:lang w:val="ro-RO"/>
          </w:rPr>
          <w:t>iunea §4.2.8).</w:t>
        </w:r>
        <w:r w:rsidR="00F162A1" w:rsidRPr="003E7686">
          <w:rPr>
            <w:rFonts w:ascii="Verdana" w:hAnsi="Verdana" w:cs="Verdana"/>
            <w:noProof/>
            <w:webHidden/>
            <w:lang w:val="ro-RO"/>
          </w:rPr>
          <w:tab/>
        </w:r>
        <w:r w:rsidR="00F162A1" w:rsidRPr="003E7686">
          <w:rPr>
            <w:rFonts w:ascii="Verdana" w:hAnsi="Verdana" w:cs="Verdana"/>
            <w:noProof/>
            <w:webHidden/>
            <w:lang w:val="ro-RO"/>
          </w:rPr>
          <w:fldChar w:fldCharType="begin"/>
        </w:r>
        <w:r w:rsidR="00F162A1" w:rsidRPr="003E7686">
          <w:rPr>
            <w:rFonts w:ascii="Verdana" w:hAnsi="Verdana" w:cs="Verdana"/>
            <w:noProof/>
            <w:webHidden/>
            <w:lang w:val="ro-RO"/>
          </w:rPr>
          <w:instrText xml:space="preserve"> PAGEREF _Toc400033187 \h </w:instrText>
        </w:r>
        <w:r w:rsidR="00F162A1" w:rsidRPr="003E7686">
          <w:rPr>
            <w:rFonts w:ascii="Verdana" w:hAnsi="Verdana" w:cs="Verdana"/>
            <w:noProof/>
            <w:webHidden/>
            <w:lang w:val="ro-RO"/>
          </w:rPr>
        </w:r>
        <w:r w:rsidR="00F162A1" w:rsidRPr="003E7686">
          <w:rPr>
            <w:rFonts w:ascii="Verdana" w:hAnsi="Verdana" w:cs="Verdana"/>
            <w:noProof/>
            <w:webHidden/>
            <w:lang w:val="ro-RO"/>
          </w:rPr>
          <w:fldChar w:fldCharType="separate"/>
        </w:r>
        <w:r w:rsidR="00F162A1" w:rsidRPr="003E7686">
          <w:rPr>
            <w:rFonts w:ascii="Verdana" w:hAnsi="Verdana" w:cs="Verdana"/>
            <w:noProof/>
            <w:webHidden/>
            <w:lang w:val="ro-RO"/>
          </w:rPr>
          <w:t>2</w:t>
        </w:r>
        <w:r w:rsidR="00F162A1" w:rsidRPr="003E7686">
          <w:rPr>
            <w:rFonts w:ascii="Verdana" w:hAnsi="Verdana" w:cs="Verdana"/>
            <w:noProof/>
            <w:webHidden/>
            <w:lang w:val="ro-RO"/>
          </w:rPr>
          <w:fldChar w:fldCharType="end"/>
        </w:r>
      </w:hyperlink>
    </w:p>
    <w:p w:rsidR="00F162A1" w:rsidRPr="003E7686" w:rsidRDefault="00E70806">
      <w:pPr>
        <w:pStyle w:val="TOC2"/>
        <w:tabs>
          <w:tab w:val="left" w:pos="880"/>
          <w:tab w:val="right" w:leader="dot" w:pos="9633"/>
        </w:tabs>
        <w:rPr>
          <w:rFonts w:ascii="Verdana" w:hAnsi="Verdana" w:cs="Verdana"/>
          <w:noProof/>
          <w:lang w:val="ro-RO" w:eastAsia="en-GB"/>
        </w:rPr>
      </w:pPr>
      <w:hyperlink w:anchor="_Toc400033188" w:history="1">
        <w:r w:rsidR="00F162A1" w:rsidRPr="003E7686">
          <w:rPr>
            <w:rStyle w:val="Hyperlink"/>
            <w:rFonts w:ascii="Verdana" w:hAnsi="Verdana" w:cs="Verdana"/>
            <w:noProof/>
            <w:lang w:val="ro-RO"/>
          </w:rPr>
          <w:t xml:space="preserve">5.5 </w:t>
        </w:r>
        <w:r w:rsidR="00F162A1" w:rsidRPr="003E7686">
          <w:rPr>
            <w:rFonts w:ascii="Verdana" w:hAnsi="Verdana" w:cs="Verdana"/>
            <w:noProof/>
            <w:lang w:val="ro-RO" w:eastAsia="en-GB"/>
          </w:rPr>
          <w:tab/>
        </w:r>
        <w:r w:rsidR="00F162A1" w:rsidRPr="003E7686">
          <w:rPr>
            <w:rStyle w:val="Hyperlink"/>
            <w:rFonts w:ascii="Verdana" w:hAnsi="Verdana" w:cs="Verdana"/>
            <w:noProof/>
            <w:lang w:val="ro-RO"/>
          </w:rPr>
          <w:t>Echipament, cură</w:t>
        </w:r>
        <w:r>
          <w:rPr>
            <w:rStyle w:val="Hyperlink"/>
            <w:rFonts w:ascii="Verdana" w:hAnsi="Verdana" w:cs="Verdana"/>
            <w:noProof/>
            <w:lang w:val="ro-RO"/>
          </w:rPr>
          <w:t>ț</w:t>
        </w:r>
        <w:r w:rsidR="00F162A1" w:rsidRPr="003E7686">
          <w:rPr>
            <w:rStyle w:val="Hyperlink"/>
            <w:rFonts w:ascii="Verdana" w:hAnsi="Verdana" w:cs="Verdana"/>
            <w:noProof/>
            <w:lang w:val="ro-RO"/>
          </w:rPr>
          <w:t xml:space="preserve">are </w:t>
        </w:r>
        <w:r>
          <w:rPr>
            <w:rStyle w:val="Hyperlink"/>
            <w:rFonts w:ascii="Verdana" w:hAnsi="Verdana" w:cs="Verdana"/>
            <w:noProof/>
            <w:lang w:val="ro-RO"/>
          </w:rPr>
          <w:t>ș</w:t>
        </w:r>
        <w:r w:rsidR="00F162A1" w:rsidRPr="003E7686">
          <w:rPr>
            <w:rStyle w:val="Hyperlink"/>
            <w:rFonts w:ascii="Verdana" w:hAnsi="Verdana" w:cs="Verdana"/>
            <w:noProof/>
            <w:lang w:val="ro-RO"/>
          </w:rPr>
          <w:t>i între</w:t>
        </w:r>
        <w:r>
          <w:rPr>
            <w:rStyle w:val="Hyperlink"/>
            <w:rFonts w:ascii="Verdana" w:hAnsi="Verdana" w:cs="Verdana"/>
            <w:noProof/>
            <w:lang w:val="ro-RO"/>
          </w:rPr>
          <w:t>ț</w:t>
        </w:r>
        <w:r w:rsidR="00F162A1" w:rsidRPr="003E7686">
          <w:rPr>
            <w:rStyle w:val="Hyperlink"/>
            <w:rFonts w:ascii="Verdana" w:hAnsi="Verdana" w:cs="Verdana"/>
            <w:noProof/>
            <w:lang w:val="ro-RO"/>
          </w:rPr>
          <w:t>inere (a se vedea sec</w:t>
        </w:r>
        <w:r>
          <w:rPr>
            <w:rStyle w:val="Hyperlink"/>
            <w:rFonts w:ascii="Verdana" w:hAnsi="Verdana" w:cs="Verdana"/>
            <w:noProof/>
            <w:lang w:val="ro-RO"/>
          </w:rPr>
          <w:t>ț</w:t>
        </w:r>
        <w:r w:rsidR="00F162A1" w:rsidRPr="003E7686">
          <w:rPr>
            <w:rStyle w:val="Hyperlink"/>
            <w:rFonts w:ascii="Verdana" w:hAnsi="Verdana" w:cs="Verdana"/>
            <w:noProof/>
            <w:lang w:val="ro-RO"/>
          </w:rPr>
          <w:t>iunea §4.2.3.4).</w:t>
        </w:r>
        <w:r w:rsidR="00F162A1" w:rsidRPr="003E7686">
          <w:rPr>
            <w:rFonts w:ascii="Verdana" w:hAnsi="Verdana" w:cs="Verdana"/>
            <w:noProof/>
            <w:webHidden/>
            <w:lang w:val="ro-RO"/>
          </w:rPr>
          <w:tab/>
        </w:r>
        <w:r w:rsidR="00F162A1" w:rsidRPr="003E7686">
          <w:rPr>
            <w:rFonts w:ascii="Verdana" w:hAnsi="Verdana" w:cs="Verdana"/>
            <w:noProof/>
            <w:webHidden/>
            <w:lang w:val="ro-RO"/>
          </w:rPr>
          <w:fldChar w:fldCharType="begin"/>
        </w:r>
        <w:r w:rsidR="00F162A1" w:rsidRPr="003E7686">
          <w:rPr>
            <w:rFonts w:ascii="Verdana" w:hAnsi="Verdana" w:cs="Verdana"/>
            <w:noProof/>
            <w:webHidden/>
            <w:lang w:val="ro-RO"/>
          </w:rPr>
          <w:instrText xml:space="preserve"> PAGEREF _Toc400033188 \h </w:instrText>
        </w:r>
        <w:r w:rsidR="00F162A1" w:rsidRPr="003E7686">
          <w:rPr>
            <w:rFonts w:ascii="Verdana" w:hAnsi="Verdana" w:cs="Verdana"/>
            <w:noProof/>
            <w:webHidden/>
            <w:lang w:val="ro-RO"/>
          </w:rPr>
        </w:r>
        <w:r w:rsidR="00F162A1" w:rsidRPr="003E7686">
          <w:rPr>
            <w:rFonts w:ascii="Verdana" w:hAnsi="Verdana" w:cs="Verdana"/>
            <w:noProof/>
            <w:webHidden/>
            <w:lang w:val="ro-RO"/>
          </w:rPr>
          <w:fldChar w:fldCharType="separate"/>
        </w:r>
        <w:r w:rsidR="00F162A1" w:rsidRPr="003E7686">
          <w:rPr>
            <w:rFonts w:ascii="Verdana" w:hAnsi="Verdana" w:cs="Verdana"/>
            <w:noProof/>
            <w:webHidden/>
            <w:lang w:val="ro-RO"/>
          </w:rPr>
          <w:t>2</w:t>
        </w:r>
        <w:r w:rsidR="00F162A1" w:rsidRPr="003E7686">
          <w:rPr>
            <w:rFonts w:ascii="Verdana" w:hAnsi="Verdana" w:cs="Verdana"/>
            <w:noProof/>
            <w:webHidden/>
            <w:lang w:val="ro-RO"/>
          </w:rPr>
          <w:fldChar w:fldCharType="end"/>
        </w:r>
      </w:hyperlink>
    </w:p>
    <w:p w:rsidR="00F162A1" w:rsidRPr="003E7686" w:rsidRDefault="00E70806">
      <w:pPr>
        <w:pStyle w:val="TOC2"/>
        <w:tabs>
          <w:tab w:val="left" w:pos="880"/>
          <w:tab w:val="right" w:leader="dot" w:pos="9633"/>
        </w:tabs>
        <w:rPr>
          <w:rFonts w:ascii="Verdana" w:hAnsi="Verdana" w:cs="Verdana"/>
          <w:noProof/>
          <w:lang w:val="ro-RO" w:eastAsia="en-GB"/>
        </w:rPr>
      </w:pPr>
      <w:hyperlink w:anchor="_Toc400033189" w:history="1">
        <w:r w:rsidR="00F162A1" w:rsidRPr="003E7686">
          <w:rPr>
            <w:rStyle w:val="Hyperlink"/>
            <w:rFonts w:ascii="Verdana" w:hAnsi="Verdana" w:cs="Verdana"/>
            <w:noProof/>
            <w:lang w:val="ro-RO"/>
          </w:rPr>
          <w:t xml:space="preserve">5.6 </w:t>
        </w:r>
        <w:r w:rsidR="00F162A1" w:rsidRPr="003E7686">
          <w:rPr>
            <w:rFonts w:ascii="Verdana" w:hAnsi="Verdana" w:cs="Verdana"/>
            <w:noProof/>
            <w:lang w:val="ro-RO" w:eastAsia="en-GB"/>
          </w:rPr>
          <w:tab/>
        </w:r>
        <w:r w:rsidR="00F162A1" w:rsidRPr="003E7686">
          <w:rPr>
            <w:rStyle w:val="Hyperlink"/>
            <w:rFonts w:ascii="Verdana" w:hAnsi="Verdana" w:cs="Verdana"/>
            <w:noProof/>
            <w:lang w:val="ro-RO"/>
          </w:rPr>
          <w:t>Gestionarea materialelor recep</w:t>
        </w:r>
        <w:r>
          <w:rPr>
            <w:rStyle w:val="Hyperlink"/>
            <w:rFonts w:ascii="Verdana" w:hAnsi="Verdana" w:cs="Verdana"/>
            <w:noProof/>
            <w:lang w:val="ro-RO"/>
          </w:rPr>
          <w:t>ț</w:t>
        </w:r>
        <w:r w:rsidR="00F162A1" w:rsidRPr="003E7686">
          <w:rPr>
            <w:rStyle w:val="Hyperlink"/>
            <w:rFonts w:ascii="Verdana" w:hAnsi="Verdana" w:cs="Verdana"/>
            <w:noProof/>
            <w:lang w:val="ro-RO"/>
          </w:rPr>
          <w:t>ionate (a se vedea sec</w:t>
        </w:r>
        <w:r>
          <w:rPr>
            <w:rStyle w:val="Hyperlink"/>
            <w:rFonts w:ascii="Verdana" w:hAnsi="Verdana" w:cs="Verdana"/>
            <w:noProof/>
            <w:lang w:val="ro-RO"/>
          </w:rPr>
          <w:t>ț</w:t>
        </w:r>
        <w:r w:rsidR="00F162A1" w:rsidRPr="003E7686">
          <w:rPr>
            <w:rStyle w:val="Hyperlink"/>
            <w:rFonts w:ascii="Verdana" w:hAnsi="Verdana" w:cs="Verdana"/>
            <w:noProof/>
            <w:lang w:val="ro-RO"/>
          </w:rPr>
          <w:t>iunea §4.3.3, §4.5.1).</w:t>
        </w:r>
        <w:r w:rsidR="00F162A1" w:rsidRPr="003E7686">
          <w:rPr>
            <w:rFonts w:ascii="Verdana" w:hAnsi="Verdana" w:cs="Verdana"/>
            <w:noProof/>
            <w:webHidden/>
            <w:lang w:val="ro-RO"/>
          </w:rPr>
          <w:tab/>
        </w:r>
        <w:r w:rsidR="00F162A1" w:rsidRPr="003E7686">
          <w:rPr>
            <w:rFonts w:ascii="Verdana" w:hAnsi="Verdana" w:cs="Verdana"/>
            <w:noProof/>
            <w:webHidden/>
            <w:lang w:val="ro-RO"/>
          </w:rPr>
          <w:fldChar w:fldCharType="begin"/>
        </w:r>
        <w:r w:rsidR="00F162A1" w:rsidRPr="003E7686">
          <w:rPr>
            <w:rFonts w:ascii="Verdana" w:hAnsi="Verdana" w:cs="Verdana"/>
            <w:noProof/>
            <w:webHidden/>
            <w:lang w:val="ro-RO"/>
          </w:rPr>
          <w:instrText xml:space="preserve"> PAGEREF _Toc400033189 \h </w:instrText>
        </w:r>
        <w:r w:rsidR="00F162A1" w:rsidRPr="003E7686">
          <w:rPr>
            <w:rFonts w:ascii="Verdana" w:hAnsi="Verdana" w:cs="Verdana"/>
            <w:noProof/>
            <w:webHidden/>
            <w:lang w:val="ro-RO"/>
          </w:rPr>
        </w:r>
        <w:r w:rsidR="00F162A1" w:rsidRPr="003E7686">
          <w:rPr>
            <w:rFonts w:ascii="Verdana" w:hAnsi="Verdana" w:cs="Verdana"/>
            <w:noProof/>
            <w:webHidden/>
            <w:lang w:val="ro-RO"/>
          </w:rPr>
          <w:fldChar w:fldCharType="separate"/>
        </w:r>
        <w:r w:rsidR="00F162A1" w:rsidRPr="003E7686">
          <w:rPr>
            <w:rFonts w:ascii="Verdana" w:hAnsi="Verdana" w:cs="Verdana"/>
            <w:noProof/>
            <w:webHidden/>
            <w:lang w:val="ro-RO"/>
          </w:rPr>
          <w:t>2</w:t>
        </w:r>
        <w:r w:rsidR="00F162A1" w:rsidRPr="003E7686">
          <w:rPr>
            <w:rFonts w:ascii="Verdana" w:hAnsi="Verdana" w:cs="Verdana"/>
            <w:noProof/>
            <w:webHidden/>
            <w:lang w:val="ro-RO"/>
          </w:rPr>
          <w:fldChar w:fldCharType="end"/>
        </w:r>
      </w:hyperlink>
    </w:p>
    <w:p w:rsidR="00F162A1" w:rsidRPr="003E7686" w:rsidRDefault="00E70806">
      <w:pPr>
        <w:pStyle w:val="TOC2"/>
        <w:tabs>
          <w:tab w:val="left" w:pos="880"/>
          <w:tab w:val="right" w:leader="dot" w:pos="9633"/>
        </w:tabs>
        <w:rPr>
          <w:rFonts w:ascii="Verdana" w:hAnsi="Verdana" w:cs="Verdana"/>
          <w:noProof/>
          <w:lang w:val="ro-RO" w:eastAsia="en-GB"/>
        </w:rPr>
      </w:pPr>
      <w:hyperlink w:anchor="_Toc400033190" w:history="1">
        <w:r w:rsidR="00F162A1" w:rsidRPr="003E7686">
          <w:rPr>
            <w:rStyle w:val="Hyperlink"/>
            <w:rFonts w:ascii="Verdana" w:hAnsi="Verdana" w:cs="Verdana"/>
            <w:noProof/>
            <w:lang w:val="ro-RO"/>
          </w:rPr>
          <w:t xml:space="preserve">5.7 </w:t>
        </w:r>
        <w:r w:rsidR="00F162A1" w:rsidRPr="003E7686">
          <w:rPr>
            <w:rFonts w:ascii="Verdana" w:hAnsi="Verdana" w:cs="Verdana"/>
            <w:noProof/>
            <w:lang w:val="ro-RO" w:eastAsia="en-GB"/>
          </w:rPr>
          <w:tab/>
        </w:r>
        <w:r w:rsidR="00F162A1" w:rsidRPr="003E7686">
          <w:rPr>
            <w:rStyle w:val="Hyperlink"/>
            <w:rFonts w:ascii="Verdana" w:hAnsi="Verdana" w:cs="Verdana"/>
            <w:noProof/>
            <w:lang w:val="ro-RO"/>
          </w:rPr>
          <w:t>Măsuri de prevenire a contaminării (a se vedea sec</w:t>
        </w:r>
        <w:r>
          <w:rPr>
            <w:rStyle w:val="Hyperlink"/>
            <w:rFonts w:ascii="Verdana" w:hAnsi="Verdana" w:cs="Verdana"/>
            <w:noProof/>
            <w:lang w:val="ro-RO"/>
          </w:rPr>
          <w:t>ț</w:t>
        </w:r>
        <w:r w:rsidR="00F162A1" w:rsidRPr="003E7686">
          <w:rPr>
            <w:rStyle w:val="Hyperlink"/>
            <w:rFonts w:ascii="Verdana" w:hAnsi="Verdana" w:cs="Verdana"/>
            <w:noProof/>
            <w:lang w:val="ro-RO"/>
          </w:rPr>
          <w:t>iunea §4.3.4).</w:t>
        </w:r>
        <w:r w:rsidR="00F162A1" w:rsidRPr="003E7686">
          <w:rPr>
            <w:rFonts w:ascii="Verdana" w:hAnsi="Verdana" w:cs="Verdana"/>
            <w:noProof/>
            <w:webHidden/>
            <w:lang w:val="ro-RO"/>
          </w:rPr>
          <w:tab/>
        </w:r>
        <w:r w:rsidR="00F162A1" w:rsidRPr="003E7686">
          <w:rPr>
            <w:rFonts w:ascii="Verdana" w:hAnsi="Verdana" w:cs="Verdana"/>
            <w:noProof/>
            <w:webHidden/>
            <w:lang w:val="ro-RO"/>
          </w:rPr>
          <w:fldChar w:fldCharType="begin"/>
        </w:r>
        <w:r w:rsidR="00F162A1" w:rsidRPr="003E7686">
          <w:rPr>
            <w:rFonts w:ascii="Verdana" w:hAnsi="Verdana" w:cs="Verdana"/>
            <w:noProof/>
            <w:webHidden/>
            <w:lang w:val="ro-RO"/>
          </w:rPr>
          <w:instrText xml:space="preserve"> PAGEREF _Toc400033190 \h </w:instrText>
        </w:r>
        <w:r w:rsidR="00F162A1" w:rsidRPr="003E7686">
          <w:rPr>
            <w:rFonts w:ascii="Verdana" w:hAnsi="Verdana" w:cs="Verdana"/>
            <w:noProof/>
            <w:webHidden/>
            <w:lang w:val="ro-RO"/>
          </w:rPr>
        </w:r>
        <w:r w:rsidR="00F162A1" w:rsidRPr="003E7686">
          <w:rPr>
            <w:rFonts w:ascii="Verdana" w:hAnsi="Verdana" w:cs="Verdana"/>
            <w:noProof/>
            <w:webHidden/>
            <w:lang w:val="ro-RO"/>
          </w:rPr>
          <w:fldChar w:fldCharType="separate"/>
        </w:r>
        <w:r w:rsidR="00F162A1" w:rsidRPr="003E7686">
          <w:rPr>
            <w:rFonts w:ascii="Verdana" w:hAnsi="Verdana" w:cs="Verdana"/>
            <w:noProof/>
            <w:webHidden/>
            <w:lang w:val="ro-RO"/>
          </w:rPr>
          <w:t>2</w:t>
        </w:r>
        <w:r w:rsidR="00F162A1" w:rsidRPr="003E7686">
          <w:rPr>
            <w:rFonts w:ascii="Verdana" w:hAnsi="Verdana" w:cs="Verdana"/>
            <w:noProof/>
            <w:webHidden/>
            <w:lang w:val="ro-RO"/>
          </w:rPr>
          <w:fldChar w:fldCharType="end"/>
        </w:r>
      </w:hyperlink>
    </w:p>
    <w:p w:rsidR="00F162A1" w:rsidRPr="003E7686" w:rsidRDefault="00E70806">
      <w:pPr>
        <w:pStyle w:val="TOC2"/>
        <w:tabs>
          <w:tab w:val="left" w:pos="880"/>
          <w:tab w:val="right" w:leader="dot" w:pos="9633"/>
        </w:tabs>
        <w:rPr>
          <w:rFonts w:ascii="Verdana" w:hAnsi="Verdana" w:cs="Verdana"/>
          <w:noProof/>
          <w:lang w:val="ro-RO" w:eastAsia="en-GB"/>
        </w:rPr>
      </w:pPr>
      <w:hyperlink w:anchor="_Toc400033191" w:history="1">
        <w:r w:rsidR="00F162A1" w:rsidRPr="003E7686">
          <w:rPr>
            <w:rStyle w:val="Hyperlink"/>
            <w:rFonts w:ascii="Verdana" w:hAnsi="Verdana" w:cs="Verdana"/>
            <w:noProof/>
            <w:lang w:val="ro-RO"/>
          </w:rPr>
          <w:t xml:space="preserve">5.8 </w:t>
        </w:r>
        <w:r w:rsidR="00F162A1" w:rsidRPr="003E7686">
          <w:rPr>
            <w:rFonts w:ascii="Verdana" w:hAnsi="Verdana" w:cs="Verdana"/>
            <w:noProof/>
            <w:lang w:val="ro-RO" w:eastAsia="en-GB"/>
          </w:rPr>
          <w:tab/>
        </w:r>
        <w:r w:rsidR="00F162A1" w:rsidRPr="003E7686">
          <w:rPr>
            <w:rStyle w:val="Hyperlink"/>
            <w:rFonts w:ascii="Verdana" w:hAnsi="Verdana" w:cs="Verdana"/>
            <w:noProof/>
            <w:lang w:val="ro-RO"/>
          </w:rPr>
          <w:t>Cură</w:t>
        </w:r>
        <w:r>
          <w:rPr>
            <w:rStyle w:val="Hyperlink"/>
            <w:rFonts w:ascii="Verdana" w:hAnsi="Verdana" w:cs="Verdana"/>
            <w:noProof/>
            <w:lang w:val="ro-RO"/>
          </w:rPr>
          <w:t>ț</w:t>
        </w:r>
        <w:r w:rsidR="00F162A1" w:rsidRPr="003E7686">
          <w:rPr>
            <w:rStyle w:val="Hyperlink"/>
            <w:rFonts w:ascii="Verdana" w:hAnsi="Verdana" w:cs="Verdana"/>
            <w:noProof/>
            <w:lang w:val="ro-RO"/>
          </w:rPr>
          <w:t xml:space="preserve">area </w:t>
        </w:r>
        <w:r>
          <w:rPr>
            <w:rStyle w:val="Hyperlink"/>
            <w:rFonts w:ascii="Verdana" w:hAnsi="Verdana" w:cs="Verdana"/>
            <w:noProof/>
            <w:lang w:val="ro-RO"/>
          </w:rPr>
          <w:t>ș</w:t>
        </w:r>
        <w:r w:rsidR="00F162A1" w:rsidRPr="003E7686">
          <w:rPr>
            <w:rStyle w:val="Hyperlink"/>
            <w:rFonts w:ascii="Verdana" w:hAnsi="Verdana" w:cs="Verdana"/>
            <w:noProof/>
            <w:lang w:val="ro-RO"/>
          </w:rPr>
          <w:t>i igienizarea (a se vedea sec</w:t>
        </w:r>
        <w:r>
          <w:rPr>
            <w:rStyle w:val="Hyperlink"/>
            <w:rFonts w:ascii="Verdana" w:hAnsi="Verdana" w:cs="Verdana"/>
            <w:noProof/>
            <w:lang w:val="ro-RO"/>
          </w:rPr>
          <w:t>ț</w:t>
        </w:r>
        <w:r w:rsidR="00F162A1" w:rsidRPr="003E7686">
          <w:rPr>
            <w:rStyle w:val="Hyperlink"/>
            <w:rFonts w:ascii="Verdana" w:hAnsi="Verdana" w:cs="Verdana"/>
            <w:noProof/>
            <w:lang w:val="ro-RO"/>
          </w:rPr>
          <w:t>iunea §4.2.6).</w:t>
        </w:r>
        <w:r w:rsidR="00F162A1" w:rsidRPr="003E7686">
          <w:rPr>
            <w:rFonts w:ascii="Verdana" w:hAnsi="Verdana" w:cs="Verdana"/>
            <w:noProof/>
            <w:webHidden/>
            <w:lang w:val="ro-RO"/>
          </w:rPr>
          <w:tab/>
        </w:r>
        <w:r w:rsidR="00F162A1" w:rsidRPr="003E7686">
          <w:rPr>
            <w:rFonts w:ascii="Verdana" w:hAnsi="Verdana" w:cs="Verdana"/>
            <w:noProof/>
            <w:webHidden/>
            <w:lang w:val="ro-RO"/>
          </w:rPr>
          <w:fldChar w:fldCharType="begin"/>
        </w:r>
        <w:r w:rsidR="00F162A1" w:rsidRPr="003E7686">
          <w:rPr>
            <w:rFonts w:ascii="Verdana" w:hAnsi="Verdana" w:cs="Verdana"/>
            <w:noProof/>
            <w:webHidden/>
            <w:lang w:val="ro-RO"/>
          </w:rPr>
          <w:instrText xml:space="preserve"> PAGEREF _Toc400033191 \h </w:instrText>
        </w:r>
        <w:r w:rsidR="00F162A1" w:rsidRPr="003E7686">
          <w:rPr>
            <w:rFonts w:ascii="Verdana" w:hAnsi="Verdana" w:cs="Verdana"/>
            <w:noProof/>
            <w:webHidden/>
            <w:lang w:val="ro-RO"/>
          </w:rPr>
        </w:r>
        <w:r w:rsidR="00F162A1" w:rsidRPr="003E7686">
          <w:rPr>
            <w:rFonts w:ascii="Verdana" w:hAnsi="Verdana" w:cs="Verdana"/>
            <w:noProof/>
            <w:webHidden/>
            <w:lang w:val="ro-RO"/>
          </w:rPr>
          <w:fldChar w:fldCharType="separate"/>
        </w:r>
        <w:r w:rsidR="00F162A1" w:rsidRPr="003E7686">
          <w:rPr>
            <w:rFonts w:ascii="Verdana" w:hAnsi="Verdana" w:cs="Verdana"/>
            <w:noProof/>
            <w:webHidden/>
            <w:lang w:val="ro-RO"/>
          </w:rPr>
          <w:t>2</w:t>
        </w:r>
        <w:r w:rsidR="00F162A1" w:rsidRPr="003E7686">
          <w:rPr>
            <w:rFonts w:ascii="Verdana" w:hAnsi="Verdana" w:cs="Verdana"/>
            <w:noProof/>
            <w:webHidden/>
            <w:lang w:val="ro-RO"/>
          </w:rPr>
          <w:fldChar w:fldCharType="end"/>
        </w:r>
      </w:hyperlink>
    </w:p>
    <w:p w:rsidR="00F162A1" w:rsidRPr="003E7686" w:rsidRDefault="00E70806">
      <w:pPr>
        <w:pStyle w:val="TOC2"/>
        <w:tabs>
          <w:tab w:val="left" w:pos="880"/>
          <w:tab w:val="right" w:leader="dot" w:pos="9633"/>
        </w:tabs>
        <w:rPr>
          <w:rFonts w:ascii="Verdana" w:hAnsi="Verdana" w:cs="Verdana"/>
          <w:noProof/>
          <w:lang w:val="ro-RO" w:eastAsia="en-GB"/>
        </w:rPr>
      </w:pPr>
      <w:hyperlink w:anchor="_Toc400033192" w:history="1">
        <w:r w:rsidR="00F162A1" w:rsidRPr="003E7686">
          <w:rPr>
            <w:rStyle w:val="Hyperlink"/>
            <w:rFonts w:ascii="Verdana" w:hAnsi="Verdana" w:cs="Verdana"/>
            <w:noProof/>
            <w:lang w:val="ro-RO"/>
          </w:rPr>
          <w:t xml:space="preserve">5.9 </w:t>
        </w:r>
        <w:r w:rsidR="00F162A1" w:rsidRPr="003E7686">
          <w:rPr>
            <w:rFonts w:ascii="Verdana" w:hAnsi="Verdana" w:cs="Verdana"/>
            <w:noProof/>
            <w:lang w:val="ro-RO" w:eastAsia="en-GB"/>
          </w:rPr>
          <w:tab/>
        </w:r>
        <w:r w:rsidR="00F162A1" w:rsidRPr="003E7686">
          <w:rPr>
            <w:rStyle w:val="Hyperlink"/>
            <w:rFonts w:ascii="Verdana" w:hAnsi="Verdana" w:cs="Verdana"/>
            <w:noProof/>
            <w:lang w:val="ro-RO"/>
          </w:rPr>
          <w:t>Combaterea dăunătorilor (a se vedea sec</w:t>
        </w:r>
        <w:r>
          <w:rPr>
            <w:rStyle w:val="Hyperlink"/>
            <w:rFonts w:ascii="Verdana" w:hAnsi="Verdana" w:cs="Verdana"/>
            <w:noProof/>
            <w:lang w:val="ro-RO"/>
          </w:rPr>
          <w:t>ț</w:t>
        </w:r>
        <w:r w:rsidR="00F162A1" w:rsidRPr="003E7686">
          <w:rPr>
            <w:rStyle w:val="Hyperlink"/>
            <w:rFonts w:ascii="Verdana" w:hAnsi="Verdana" w:cs="Verdana"/>
            <w:noProof/>
            <w:lang w:val="ro-RO"/>
          </w:rPr>
          <w:t>iunea §4.2.7).</w:t>
        </w:r>
        <w:r w:rsidR="00F162A1" w:rsidRPr="003E7686">
          <w:rPr>
            <w:rFonts w:ascii="Verdana" w:hAnsi="Verdana" w:cs="Verdana"/>
            <w:noProof/>
            <w:webHidden/>
            <w:lang w:val="ro-RO"/>
          </w:rPr>
          <w:tab/>
        </w:r>
        <w:r w:rsidR="00F162A1" w:rsidRPr="003E7686">
          <w:rPr>
            <w:rFonts w:ascii="Verdana" w:hAnsi="Verdana" w:cs="Verdana"/>
            <w:noProof/>
            <w:webHidden/>
            <w:lang w:val="ro-RO"/>
          </w:rPr>
          <w:fldChar w:fldCharType="begin"/>
        </w:r>
        <w:r w:rsidR="00F162A1" w:rsidRPr="003E7686">
          <w:rPr>
            <w:rFonts w:ascii="Verdana" w:hAnsi="Verdana" w:cs="Verdana"/>
            <w:noProof/>
            <w:webHidden/>
            <w:lang w:val="ro-RO"/>
          </w:rPr>
          <w:instrText xml:space="preserve"> PAGEREF _Toc400033192 \h </w:instrText>
        </w:r>
        <w:r w:rsidR="00F162A1" w:rsidRPr="003E7686">
          <w:rPr>
            <w:rFonts w:ascii="Verdana" w:hAnsi="Verdana" w:cs="Verdana"/>
            <w:noProof/>
            <w:webHidden/>
            <w:lang w:val="ro-RO"/>
          </w:rPr>
        </w:r>
        <w:r w:rsidR="00F162A1" w:rsidRPr="003E7686">
          <w:rPr>
            <w:rFonts w:ascii="Verdana" w:hAnsi="Verdana" w:cs="Verdana"/>
            <w:noProof/>
            <w:webHidden/>
            <w:lang w:val="ro-RO"/>
          </w:rPr>
          <w:fldChar w:fldCharType="separate"/>
        </w:r>
        <w:r w:rsidR="00F162A1" w:rsidRPr="003E7686">
          <w:rPr>
            <w:rFonts w:ascii="Verdana" w:hAnsi="Verdana" w:cs="Verdana"/>
            <w:noProof/>
            <w:webHidden/>
            <w:lang w:val="ro-RO"/>
          </w:rPr>
          <w:t>2</w:t>
        </w:r>
        <w:r w:rsidR="00F162A1" w:rsidRPr="003E7686">
          <w:rPr>
            <w:rFonts w:ascii="Verdana" w:hAnsi="Verdana" w:cs="Verdana"/>
            <w:noProof/>
            <w:webHidden/>
            <w:lang w:val="ro-RO"/>
          </w:rPr>
          <w:fldChar w:fldCharType="end"/>
        </w:r>
      </w:hyperlink>
    </w:p>
    <w:p w:rsidR="00F162A1" w:rsidRPr="003E7686" w:rsidRDefault="00E70806">
      <w:pPr>
        <w:pStyle w:val="TOC2"/>
        <w:tabs>
          <w:tab w:val="left" w:pos="880"/>
          <w:tab w:val="right" w:leader="dot" w:pos="9633"/>
        </w:tabs>
        <w:rPr>
          <w:rFonts w:ascii="Verdana" w:hAnsi="Verdana" w:cs="Verdana"/>
          <w:noProof/>
          <w:lang w:val="ro-RO" w:eastAsia="en-GB"/>
        </w:rPr>
      </w:pPr>
      <w:hyperlink w:anchor="_Toc400033193" w:history="1">
        <w:r w:rsidR="00F162A1" w:rsidRPr="003E7686">
          <w:rPr>
            <w:rStyle w:val="Hyperlink"/>
            <w:rFonts w:ascii="Verdana" w:hAnsi="Verdana" w:cs="Verdana"/>
            <w:noProof/>
            <w:lang w:val="ro-RO"/>
          </w:rPr>
          <w:t xml:space="preserve">5.10 </w:t>
        </w:r>
        <w:r w:rsidR="00F162A1" w:rsidRPr="003E7686">
          <w:rPr>
            <w:rFonts w:ascii="Verdana" w:hAnsi="Verdana" w:cs="Verdana"/>
            <w:noProof/>
            <w:lang w:val="ro-RO" w:eastAsia="en-GB"/>
          </w:rPr>
          <w:tab/>
        </w:r>
        <w:r w:rsidR="00F162A1" w:rsidRPr="003E7686">
          <w:rPr>
            <w:rStyle w:val="Hyperlink"/>
            <w:rFonts w:ascii="Verdana" w:hAnsi="Verdana" w:cs="Verdana"/>
            <w:noProof/>
            <w:lang w:val="ro-RO"/>
          </w:rPr>
          <w:t>Igiena personalului (a se vedea sec</w:t>
        </w:r>
        <w:r>
          <w:rPr>
            <w:rStyle w:val="Hyperlink"/>
            <w:rFonts w:ascii="Verdana" w:hAnsi="Verdana" w:cs="Verdana"/>
            <w:noProof/>
            <w:lang w:val="ro-RO"/>
          </w:rPr>
          <w:t>ț</w:t>
        </w:r>
        <w:r w:rsidR="00F162A1" w:rsidRPr="003E7686">
          <w:rPr>
            <w:rStyle w:val="Hyperlink"/>
            <w:rFonts w:ascii="Verdana" w:hAnsi="Verdana" w:cs="Verdana"/>
            <w:noProof/>
            <w:lang w:val="ro-RO"/>
          </w:rPr>
          <w:t>iunea §4.2.2.3).</w:t>
        </w:r>
        <w:r w:rsidR="00F162A1" w:rsidRPr="003E7686">
          <w:rPr>
            <w:rFonts w:ascii="Verdana" w:hAnsi="Verdana" w:cs="Verdana"/>
            <w:noProof/>
            <w:webHidden/>
            <w:lang w:val="ro-RO"/>
          </w:rPr>
          <w:tab/>
        </w:r>
        <w:r w:rsidR="00F162A1" w:rsidRPr="003E7686">
          <w:rPr>
            <w:rFonts w:ascii="Verdana" w:hAnsi="Verdana" w:cs="Verdana"/>
            <w:noProof/>
            <w:webHidden/>
            <w:lang w:val="ro-RO"/>
          </w:rPr>
          <w:fldChar w:fldCharType="begin"/>
        </w:r>
        <w:r w:rsidR="00F162A1" w:rsidRPr="003E7686">
          <w:rPr>
            <w:rFonts w:ascii="Verdana" w:hAnsi="Verdana" w:cs="Verdana"/>
            <w:noProof/>
            <w:webHidden/>
            <w:lang w:val="ro-RO"/>
          </w:rPr>
          <w:instrText xml:space="preserve"> PAGEREF _Toc400033193 \h </w:instrText>
        </w:r>
        <w:r w:rsidR="00F162A1" w:rsidRPr="003E7686">
          <w:rPr>
            <w:rFonts w:ascii="Verdana" w:hAnsi="Verdana" w:cs="Verdana"/>
            <w:noProof/>
            <w:webHidden/>
            <w:lang w:val="ro-RO"/>
          </w:rPr>
        </w:r>
        <w:r w:rsidR="00F162A1" w:rsidRPr="003E7686">
          <w:rPr>
            <w:rFonts w:ascii="Verdana" w:hAnsi="Verdana" w:cs="Verdana"/>
            <w:noProof/>
            <w:webHidden/>
            <w:lang w:val="ro-RO"/>
          </w:rPr>
          <w:fldChar w:fldCharType="separate"/>
        </w:r>
        <w:r w:rsidR="00F162A1" w:rsidRPr="003E7686">
          <w:rPr>
            <w:rFonts w:ascii="Verdana" w:hAnsi="Verdana" w:cs="Verdana"/>
            <w:noProof/>
            <w:webHidden/>
            <w:lang w:val="ro-RO"/>
          </w:rPr>
          <w:t>2</w:t>
        </w:r>
        <w:r w:rsidR="00F162A1" w:rsidRPr="003E7686">
          <w:rPr>
            <w:rFonts w:ascii="Verdana" w:hAnsi="Verdana" w:cs="Verdana"/>
            <w:noProof/>
            <w:webHidden/>
            <w:lang w:val="ro-RO"/>
          </w:rPr>
          <w:fldChar w:fldCharType="end"/>
        </w:r>
      </w:hyperlink>
    </w:p>
    <w:p w:rsidR="00F162A1" w:rsidRPr="003E7686" w:rsidRDefault="00E70806">
      <w:pPr>
        <w:pStyle w:val="TOC2"/>
        <w:tabs>
          <w:tab w:val="left" w:pos="880"/>
          <w:tab w:val="right" w:leader="dot" w:pos="9633"/>
        </w:tabs>
        <w:rPr>
          <w:rFonts w:ascii="Verdana" w:hAnsi="Verdana" w:cs="Verdana"/>
          <w:noProof/>
          <w:lang w:val="ro-RO" w:eastAsia="en-GB"/>
        </w:rPr>
      </w:pPr>
      <w:hyperlink w:anchor="_Toc400033194" w:history="1">
        <w:r w:rsidR="00F162A1" w:rsidRPr="003E7686">
          <w:rPr>
            <w:rStyle w:val="Hyperlink"/>
            <w:rFonts w:ascii="Verdana" w:hAnsi="Verdana" w:cs="Verdana"/>
            <w:noProof/>
            <w:lang w:val="ro-RO"/>
          </w:rPr>
          <w:t xml:space="preserve">5.11 </w:t>
        </w:r>
        <w:r w:rsidR="00F162A1" w:rsidRPr="003E7686">
          <w:rPr>
            <w:rFonts w:ascii="Verdana" w:hAnsi="Verdana" w:cs="Verdana"/>
            <w:noProof/>
            <w:lang w:val="ro-RO" w:eastAsia="en-GB"/>
          </w:rPr>
          <w:tab/>
        </w:r>
        <w:r w:rsidR="00F162A1" w:rsidRPr="003E7686">
          <w:rPr>
            <w:rStyle w:val="Hyperlink"/>
            <w:rFonts w:ascii="Verdana" w:hAnsi="Verdana" w:cs="Verdana"/>
            <w:noProof/>
            <w:lang w:val="ro-RO"/>
          </w:rPr>
          <w:t>Dotări pentru personal (a se vedea sec</w:t>
        </w:r>
        <w:r>
          <w:rPr>
            <w:rStyle w:val="Hyperlink"/>
            <w:rFonts w:ascii="Verdana" w:hAnsi="Verdana" w:cs="Verdana"/>
            <w:noProof/>
            <w:lang w:val="ro-RO"/>
          </w:rPr>
          <w:t>ț</w:t>
        </w:r>
        <w:r w:rsidR="00F162A1" w:rsidRPr="003E7686">
          <w:rPr>
            <w:rStyle w:val="Hyperlink"/>
            <w:rFonts w:ascii="Verdana" w:hAnsi="Verdana" w:cs="Verdana"/>
            <w:noProof/>
            <w:lang w:val="ro-RO"/>
          </w:rPr>
          <w:t>iunea §4.2.2.3).</w:t>
        </w:r>
        <w:r w:rsidR="00F162A1" w:rsidRPr="003E7686">
          <w:rPr>
            <w:rFonts w:ascii="Verdana" w:hAnsi="Verdana" w:cs="Verdana"/>
            <w:noProof/>
            <w:webHidden/>
            <w:lang w:val="ro-RO"/>
          </w:rPr>
          <w:tab/>
        </w:r>
        <w:r w:rsidR="00F162A1" w:rsidRPr="003E7686">
          <w:rPr>
            <w:rFonts w:ascii="Verdana" w:hAnsi="Verdana" w:cs="Verdana"/>
            <w:noProof/>
            <w:webHidden/>
            <w:lang w:val="ro-RO"/>
          </w:rPr>
          <w:fldChar w:fldCharType="begin"/>
        </w:r>
        <w:r w:rsidR="00F162A1" w:rsidRPr="003E7686">
          <w:rPr>
            <w:rFonts w:ascii="Verdana" w:hAnsi="Verdana" w:cs="Verdana"/>
            <w:noProof/>
            <w:webHidden/>
            <w:lang w:val="ro-RO"/>
          </w:rPr>
          <w:instrText xml:space="preserve"> PAGEREF _Toc400033194 \h </w:instrText>
        </w:r>
        <w:r w:rsidR="00F162A1" w:rsidRPr="003E7686">
          <w:rPr>
            <w:rFonts w:ascii="Verdana" w:hAnsi="Verdana" w:cs="Verdana"/>
            <w:noProof/>
            <w:webHidden/>
            <w:lang w:val="ro-RO"/>
          </w:rPr>
        </w:r>
        <w:r w:rsidR="00F162A1" w:rsidRPr="003E7686">
          <w:rPr>
            <w:rFonts w:ascii="Verdana" w:hAnsi="Verdana" w:cs="Verdana"/>
            <w:noProof/>
            <w:webHidden/>
            <w:lang w:val="ro-RO"/>
          </w:rPr>
          <w:fldChar w:fldCharType="separate"/>
        </w:r>
        <w:r w:rsidR="00F162A1" w:rsidRPr="003E7686">
          <w:rPr>
            <w:rFonts w:ascii="Verdana" w:hAnsi="Verdana" w:cs="Verdana"/>
            <w:noProof/>
            <w:webHidden/>
            <w:lang w:val="ro-RO"/>
          </w:rPr>
          <w:t>2</w:t>
        </w:r>
        <w:r w:rsidR="00F162A1" w:rsidRPr="003E7686">
          <w:rPr>
            <w:rFonts w:ascii="Verdana" w:hAnsi="Verdana" w:cs="Verdana"/>
            <w:noProof/>
            <w:webHidden/>
            <w:lang w:val="ro-RO"/>
          </w:rPr>
          <w:fldChar w:fldCharType="end"/>
        </w:r>
      </w:hyperlink>
    </w:p>
    <w:p w:rsidR="00F162A1" w:rsidRPr="003E7686" w:rsidRDefault="00E70806">
      <w:pPr>
        <w:pStyle w:val="TOC2"/>
        <w:tabs>
          <w:tab w:val="left" w:pos="880"/>
          <w:tab w:val="right" w:leader="dot" w:pos="9633"/>
        </w:tabs>
        <w:rPr>
          <w:rFonts w:ascii="Verdana" w:hAnsi="Verdana" w:cs="Verdana"/>
          <w:noProof/>
          <w:lang w:val="ro-RO" w:eastAsia="en-GB"/>
        </w:rPr>
      </w:pPr>
      <w:hyperlink w:anchor="_Toc400033195" w:history="1">
        <w:r w:rsidR="00F162A1" w:rsidRPr="003E7686">
          <w:rPr>
            <w:rStyle w:val="Hyperlink"/>
            <w:rFonts w:ascii="Verdana" w:hAnsi="Verdana" w:cs="Verdana"/>
            <w:noProof/>
            <w:lang w:val="ro-RO"/>
          </w:rPr>
          <w:t xml:space="preserve">5.12 </w:t>
        </w:r>
        <w:r w:rsidR="00F162A1" w:rsidRPr="003E7686">
          <w:rPr>
            <w:rFonts w:ascii="Verdana" w:hAnsi="Verdana" w:cs="Verdana"/>
            <w:noProof/>
            <w:lang w:val="ro-RO" w:eastAsia="en-GB"/>
          </w:rPr>
          <w:tab/>
        </w:r>
        <w:r w:rsidR="00F162A1" w:rsidRPr="003E7686">
          <w:rPr>
            <w:rStyle w:val="Hyperlink"/>
            <w:rFonts w:ascii="Verdana" w:hAnsi="Verdana" w:cs="Verdana"/>
            <w:noProof/>
            <w:lang w:val="ro-RO"/>
          </w:rPr>
          <w:t>Reutilizarea (a se vedea sec</w:t>
        </w:r>
        <w:r>
          <w:rPr>
            <w:rStyle w:val="Hyperlink"/>
            <w:rFonts w:ascii="Verdana" w:hAnsi="Verdana" w:cs="Verdana"/>
            <w:noProof/>
            <w:lang w:val="ro-RO"/>
          </w:rPr>
          <w:t>ț</w:t>
        </w:r>
        <w:r w:rsidR="00F162A1" w:rsidRPr="003E7686">
          <w:rPr>
            <w:rStyle w:val="Hyperlink"/>
            <w:rFonts w:ascii="Verdana" w:hAnsi="Verdana" w:cs="Verdana"/>
            <w:noProof/>
            <w:lang w:val="ro-RO"/>
          </w:rPr>
          <w:t>iunea §4.3.5).</w:t>
        </w:r>
        <w:r w:rsidR="00F162A1" w:rsidRPr="003E7686">
          <w:rPr>
            <w:rFonts w:ascii="Verdana" w:hAnsi="Verdana" w:cs="Verdana"/>
            <w:noProof/>
            <w:webHidden/>
            <w:lang w:val="ro-RO"/>
          </w:rPr>
          <w:tab/>
        </w:r>
        <w:r w:rsidR="00F162A1" w:rsidRPr="003E7686">
          <w:rPr>
            <w:rFonts w:ascii="Verdana" w:hAnsi="Verdana" w:cs="Verdana"/>
            <w:noProof/>
            <w:webHidden/>
            <w:lang w:val="ro-RO"/>
          </w:rPr>
          <w:fldChar w:fldCharType="begin"/>
        </w:r>
        <w:r w:rsidR="00F162A1" w:rsidRPr="003E7686">
          <w:rPr>
            <w:rFonts w:ascii="Verdana" w:hAnsi="Verdana" w:cs="Verdana"/>
            <w:noProof/>
            <w:webHidden/>
            <w:lang w:val="ro-RO"/>
          </w:rPr>
          <w:instrText xml:space="preserve"> PAGEREF _Toc400033195 \h </w:instrText>
        </w:r>
        <w:r w:rsidR="00F162A1" w:rsidRPr="003E7686">
          <w:rPr>
            <w:rFonts w:ascii="Verdana" w:hAnsi="Verdana" w:cs="Verdana"/>
            <w:noProof/>
            <w:webHidden/>
            <w:lang w:val="ro-RO"/>
          </w:rPr>
        </w:r>
        <w:r w:rsidR="00F162A1" w:rsidRPr="003E7686">
          <w:rPr>
            <w:rFonts w:ascii="Verdana" w:hAnsi="Verdana" w:cs="Verdana"/>
            <w:noProof/>
            <w:webHidden/>
            <w:lang w:val="ro-RO"/>
          </w:rPr>
          <w:fldChar w:fldCharType="separate"/>
        </w:r>
        <w:r w:rsidR="00F162A1" w:rsidRPr="003E7686">
          <w:rPr>
            <w:rFonts w:ascii="Verdana" w:hAnsi="Verdana" w:cs="Verdana"/>
            <w:noProof/>
            <w:webHidden/>
            <w:lang w:val="ro-RO"/>
          </w:rPr>
          <w:t>2</w:t>
        </w:r>
        <w:r w:rsidR="00F162A1" w:rsidRPr="003E7686">
          <w:rPr>
            <w:rFonts w:ascii="Verdana" w:hAnsi="Verdana" w:cs="Verdana"/>
            <w:noProof/>
            <w:webHidden/>
            <w:lang w:val="ro-RO"/>
          </w:rPr>
          <w:fldChar w:fldCharType="end"/>
        </w:r>
      </w:hyperlink>
    </w:p>
    <w:p w:rsidR="00F162A1" w:rsidRPr="003E7686" w:rsidRDefault="00E70806">
      <w:pPr>
        <w:pStyle w:val="TOC2"/>
        <w:tabs>
          <w:tab w:val="left" w:pos="880"/>
          <w:tab w:val="right" w:leader="dot" w:pos="9633"/>
        </w:tabs>
        <w:rPr>
          <w:rFonts w:ascii="Verdana" w:hAnsi="Verdana" w:cs="Verdana"/>
          <w:noProof/>
          <w:lang w:val="ro-RO" w:eastAsia="en-GB"/>
        </w:rPr>
      </w:pPr>
      <w:hyperlink w:anchor="_Toc400033196" w:history="1">
        <w:r w:rsidR="00F162A1" w:rsidRPr="003E7686">
          <w:rPr>
            <w:rStyle w:val="Hyperlink"/>
            <w:rFonts w:ascii="Verdana" w:hAnsi="Verdana" w:cs="Verdana"/>
            <w:noProof/>
            <w:lang w:val="ro-RO"/>
          </w:rPr>
          <w:t>5.13</w:t>
        </w:r>
        <w:r w:rsidR="00F162A1" w:rsidRPr="003E7686">
          <w:rPr>
            <w:rFonts w:ascii="Verdana" w:hAnsi="Verdana" w:cs="Verdana"/>
            <w:noProof/>
            <w:lang w:val="ro-RO" w:eastAsia="en-GB"/>
          </w:rPr>
          <w:tab/>
        </w:r>
        <w:r w:rsidR="00F162A1" w:rsidRPr="003E7686">
          <w:rPr>
            <w:rStyle w:val="Hyperlink"/>
            <w:rFonts w:ascii="Verdana" w:hAnsi="Verdana" w:cs="Verdana"/>
            <w:noProof/>
            <w:lang w:val="ro-RO"/>
          </w:rPr>
          <w:t xml:space="preserve">Rechemarea </w:t>
        </w:r>
        <w:r>
          <w:rPr>
            <w:rStyle w:val="Hyperlink"/>
            <w:rFonts w:ascii="Verdana" w:hAnsi="Verdana" w:cs="Verdana"/>
            <w:noProof/>
            <w:lang w:val="ro-RO"/>
          </w:rPr>
          <w:t>ș</w:t>
        </w:r>
        <w:r w:rsidR="00F162A1" w:rsidRPr="003E7686">
          <w:rPr>
            <w:rStyle w:val="Hyperlink"/>
            <w:rFonts w:ascii="Verdana" w:hAnsi="Verdana" w:cs="Verdana"/>
            <w:noProof/>
            <w:lang w:val="ro-RO"/>
          </w:rPr>
          <w:t>i retragerea produselor (a se vedea sec</w:t>
        </w:r>
        <w:r>
          <w:rPr>
            <w:rStyle w:val="Hyperlink"/>
            <w:rFonts w:ascii="Verdana" w:hAnsi="Verdana" w:cs="Verdana"/>
            <w:noProof/>
            <w:lang w:val="ro-RO"/>
          </w:rPr>
          <w:t>ț</w:t>
        </w:r>
        <w:r w:rsidR="00F162A1" w:rsidRPr="003E7686">
          <w:rPr>
            <w:rStyle w:val="Hyperlink"/>
            <w:rFonts w:ascii="Verdana" w:hAnsi="Verdana" w:cs="Verdana"/>
            <w:noProof/>
            <w:lang w:val="ro-RO"/>
          </w:rPr>
          <w:t xml:space="preserve">iunile §4.4.4 </w:t>
        </w:r>
        <w:r>
          <w:rPr>
            <w:rStyle w:val="Hyperlink"/>
            <w:rFonts w:ascii="Verdana" w:hAnsi="Verdana" w:cs="Verdana"/>
            <w:noProof/>
            <w:lang w:val="ro-RO"/>
          </w:rPr>
          <w:t>ș</w:t>
        </w:r>
        <w:r w:rsidR="00F162A1" w:rsidRPr="003E7686">
          <w:rPr>
            <w:rStyle w:val="Hyperlink"/>
            <w:rFonts w:ascii="Verdana" w:hAnsi="Verdana" w:cs="Verdana"/>
            <w:noProof/>
            <w:lang w:val="ro-RO"/>
          </w:rPr>
          <w:t>i §4.4.5).</w:t>
        </w:r>
        <w:r w:rsidR="00F162A1" w:rsidRPr="003E7686">
          <w:rPr>
            <w:rFonts w:ascii="Verdana" w:hAnsi="Verdana" w:cs="Verdana"/>
            <w:noProof/>
            <w:webHidden/>
            <w:lang w:val="ro-RO"/>
          </w:rPr>
          <w:tab/>
        </w:r>
        <w:r w:rsidR="00F162A1" w:rsidRPr="003E7686">
          <w:rPr>
            <w:rFonts w:ascii="Verdana" w:hAnsi="Verdana" w:cs="Verdana"/>
            <w:noProof/>
            <w:webHidden/>
            <w:lang w:val="ro-RO"/>
          </w:rPr>
          <w:fldChar w:fldCharType="begin"/>
        </w:r>
        <w:r w:rsidR="00F162A1" w:rsidRPr="003E7686">
          <w:rPr>
            <w:rFonts w:ascii="Verdana" w:hAnsi="Verdana" w:cs="Verdana"/>
            <w:noProof/>
            <w:webHidden/>
            <w:lang w:val="ro-RO"/>
          </w:rPr>
          <w:instrText xml:space="preserve"> PAGEREF _Toc400033196 \h </w:instrText>
        </w:r>
        <w:r w:rsidR="00F162A1" w:rsidRPr="003E7686">
          <w:rPr>
            <w:rFonts w:ascii="Verdana" w:hAnsi="Verdana" w:cs="Verdana"/>
            <w:noProof/>
            <w:webHidden/>
            <w:lang w:val="ro-RO"/>
          </w:rPr>
        </w:r>
        <w:r w:rsidR="00F162A1" w:rsidRPr="003E7686">
          <w:rPr>
            <w:rFonts w:ascii="Verdana" w:hAnsi="Verdana" w:cs="Verdana"/>
            <w:noProof/>
            <w:webHidden/>
            <w:lang w:val="ro-RO"/>
          </w:rPr>
          <w:fldChar w:fldCharType="separate"/>
        </w:r>
        <w:r w:rsidR="00F162A1" w:rsidRPr="003E7686">
          <w:rPr>
            <w:rFonts w:ascii="Verdana" w:hAnsi="Verdana" w:cs="Verdana"/>
            <w:noProof/>
            <w:webHidden/>
            <w:lang w:val="ro-RO"/>
          </w:rPr>
          <w:t>2</w:t>
        </w:r>
        <w:r w:rsidR="00F162A1" w:rsidRPr="003E7686">
          <w:rPr>
            <w:rFonts w:ascii="Verdana" w:hAnsi="Verdana" w:cs="Verdana"/>
            <w:noProof/>
            <w:webHidden/>
            <w:lang w:val="ro-RO"/>
          </w:rPr>
          <w:fldChar w:fldCharType="end"/>
        </w:r>
      </w:hyperlink>
    </w:p>
    <w:p w:rsidR="00F162A1" w:rsidRPr="003E7686" w:rsidRDefault="00E70806">
      <w:pPr>
        <w:pStyle w:val="TOC2"/>
        <w:tabs>
          <w:tab w:val="left" w:pos="880"/>
          <w:tab w:val="right" w:leader="dot" w:pos="9633"/>
        </w:tabs>
        <w:rPr>
          <w:rFonts w:ascii="Verdana" w:hAnsi="Verdana" w:cs="Verdana"/>
          <w:noProof/>
          <w:lang w:val="ro-RO" w:eastAsia="en-GB"/>
        </w:rPr>
      </w:pPr>
      <w:hyperlink w:anchor="_Toc400033197" w:history="1">
        <w:r w:rsidR="00F162A1" w:rsidRPr="003E7686">
          <w:rPr>
            <w:rStyle w:val="Hyperlink"/>
            <w:rFonts w:ascii="Verdana" w:hAnsi="Verdana" w:cs="Verdana"/>
            <w:noProof/>
            <w:lang w:val="ro-RO"/>
          </w:rPr>
          <w:t xml:space="preserve">5.14 </w:t>
        </w:r>
        <w:r w:rsidR="00F162A1" w:rsidRPr="003E7686">
          <w:rPr>
            <w:rFonts w:ascii="Verdana" w:hAnsi="Verdana" w:cs="Verdana"/>
            <w:noProof/>
            <w:lang w:val="ro-RO" w:eastAsia="en-GB"/>
          </w:rPr>
          <w:tab/>
        </w:r>
        <w:r w:rsidR="00F162A1" w:rsidRPr="003E7686">
          <w:rPr>
            <w:rStyle w:val="Hyperlink"/>
            <w:rFonts w:ascii="Verdana" w:hAnsi="Verdana" w:cs="Verdana"/>
            <w:noProof/>
            <w:lang w:val="ro-RO"/>
          </w:rPr>
          <w:t>Depozitarea (a se vedea sec</w:t>
        </w:r>
        <w:r>
          <w:rPr>
            <w:rStyle w:val="Hyperlink"/>
            <w:rFonts w:ascii="Verdana" w:hAnsi="Verdana" w:cs="Verdana"/>
            <w:noProof/>
            <w:lang w:val="ro-RO"/>
          </w:rPr>
          <w:t>ț</w:t>
        </w:r>
        <w:r w:rsidR="00F162A1" w:rsidRPr="003E7686">
          <w:rPr>
            <w:rStyle w:val="Hyperlink"/>
            <w:rFonts w:ascii="Verdana" w:hAnsi="Verdana" w:cs="Verdana"/>
            <w:noProof/>
            <w:lang w:val="ro-RO"/>
          </w:rPr>
          <w:t>iunea §4.3.9).</w:t>
        </w:r>
        <w:r w:rsidR="00F162A1" w:rsidRPr="003E7686">
          <w:rPr>
            <w:rFonts w:ascii="Verdana" w:hAnsi="Verdana" w:cs="Verdana"/>
            <w:noProof/>
            <w:webHidden/>
            <w:lang w:val="ro-RO"/>
          </w:rPr>
          <w:tab/>
        </w:r>
        <w:r w:rsidR="00F162A1" w:rsidRPr="003E7686">
          <w:rPr>
            <w:rFonts w:ascii="Verdana" w:hAnsi="Verdana" w:cs="Verdana"/>
            <w:noProof/>
            <w:webHidden/>
            <w:lang w:val="ro-RO"/>
          </w:rPr>
          <w:fldChar w:fldCharType="begin"/>
        </w:r>
        <w:r w:rsidR="00F162A1" w:rsidRPr="003E7686">
          <w:rPr>
            <w:rFonts w:ascii="Verdana" w:hAnsi="Verdana" w:cs="Verdana"/>
            <w:noProof/>
            <w:webHidden/>
            <w:lang w:val="ro-RO"/>
          </w:rPr>
          <w:instrText xml:space="preserve"> PAGEREF _Toc400033197 \h </w:instrText>
        </w:r>
        <w:r w:rsidR="00F162A1" w:rsidRPr="003E7686">
          <w:rPr>
            <w:rFonts w:ascii="Verdana" w:hAnsi="Verdana" w:cs="Verdana"/>
            <w:noProof/>
            <w:webHidden/>
            <w:lang w:val="ro-RO"/>
          </w:rPr>
        </w:r>
        <w:r w:rsidR="00F162A1" w:rsidRPr="003E7686">
          <w:rPr>
            <w:rFonts w:ascii="Verdana" w:hAnsi="Verdana" w:cs="Verdana"/>
            <w:noProof/>
            <w:webHidden/>
            <w:lang w:val="ro-RO"/>
          </w:rPr>
          <w:fldChar w:fldCharType="separate"/>
        </w:r>
        <w:r w:rsidR="00F162A1" w:rsidRPr="003E7686">
          <w:rPr>
            <w:rFonts w:ascii="Verdana" w:hAnsi="Verdana" w:cs="Verdana"/>
            <w:noProof/>
            <w:webHidden/>
            <w:lang w:val="ro-RO"/>
          </w:rPr>
          <w:t>2</w:t>
        </w:r>
        <w:r w:rsidR="00F162A1" w:rsidRPr="003E7686">
          <w:rPr>
            <w:rFonts w:ascii="Verdana" w:hAnsi="Verdana" w:cs="Verdana"/>
            <w:noProof/>
            <w:webHidden/>
            <w:lang w:val="ro-RO"/>
          </w:rPr>
          <w:fldChar w:fldCharType="end"/>
        </w:r>
      </w:hyperlink>
    </w:p>
    <w:p w:rsidR="00F162A1" w:rsidRPr="003E7686" w:rsidRDefault="00E70806">
      <w:pPr>
        <w:pStyle w:val="TOC2"/>
        <w:tabs>
          <w:tab w:val="left" w:pos="880"/>
          <w:tab w:val="right" w:leader="dot" w:pos="9633"/>
        </w:tabs>
        <w:rPr>
          <w:rFonts w:ascii="Verdana" w:hAnsi="Verdana" w:cs="Verdana"/>
          <w:noProof/>
          <w:lang w:val="ro-RO" w:eastAsia="en-GB"/>
        </w:rPr>
      </w:pPr>
      <w:hyperlink w:anchor="_Toc400033198" w:history="1">
        <w:r w:rsidR="00F162A1" w:rsidRPr="003E7686">
          <w:rPr>
            <w:rStyle w:val="Hyperlink"/>
            <w:rFonts w:ascii="Verdana" w:hAnsi="Verdana" w:cs="Verdana"/>
            <w:noProof/>
            <w:lang w:val="ro-RO"/>
          </w:rPr>
          <w:t>5.15</w:t>
        </w:r>
        <w:r w:rsidR="00F162A1" w:rsidRPr="003E7686">
          <w:rPr>
            <w:rFonts w:ascii="Verdana" w:hAnsi="Verdana" w:cs="Verdana"/>
            <w:noProof/>
            <w:lang w:val="ro-RO" w:eastAsia="en-GB"/>
          </w:rPr>
          <w:tab/>
        </w:r>
        <w:r w:rsidR="00F162A1" w:rsidRPr="003E7686">
          <w:rPr>
            <w:rStyle w:val="Hyperlink"/>
            <w:rFonts w:ascii="Verdana" w:hAnsi="Verdana" w:cs="Verdana"/>
            <w:noProof/>
            <w:lang w:val="ro-RO"/>
          </w:rPr>
          <w:t>Transportul (a se vedea sec</w:t>
        </w:r>
        <w:r>
          <w:rPr>
            <w:rStyle w:val="Hyperlink"/>
            <w:rFonts w:ascii="Verdana" w:hAnsi="Verdana" w:cs="Verdana"/>
            <w:noProof/>
            <w:lang w:val="ro-RO"/>
          </w:rPr>
          <w:t>ț</w:t>
        </w:r>
        <w:r w:rsidR="00F162A1" w:rsidRPr="003E7686">
          <w:rPr>
            <w:rStyle w:val="Hyperlink"/>
            <w:rFonts w:ascii="Verdana" w:hAnsi="Verdana" w:cs="Verdana"/>
            <w:noProof/>
            <w:lang w:val="ro-RO"/>
          </w:rPr>
          <w:t>iunea § 4.3.10)</w:t>
        </w:r>
        <w:r w:rsidR="00F162A1" w:rsidRPr="003E7686">
          <w:rPr>
            <w:rFonts w:ascii="Verdana" w:hAnsi="Verdana" w:cs="Verdana"/>
            <w:noProof/>
            <w:webHidden/>
            <w:lang w:val="ro-RO"/>
          </w:rPr>
          <w:tab/>
        </w:r>
        <w:r w:rsidR="00F162A1" w:rsidRPr="003E7686">
          <w:rPr>
            <w:rFonts w:ascii="Verdana" w:hAnsi="Verdana" w:cs="Verdana"/>
            <w:noProof/>
            <w:webHidden/>
            <w:lang w:val="ro-RO"/>
          </w:rPr>
          <w:fldChar w:fldCharType="begin"/>
        </w:r>
        <w:r w:rsidR="00F162A1" w:rsidRPr="003E7686">
          <w:rPr>
            <w:rFonts w:ascii="Verdana" w:hAnsi="Verdana" w:cs="Verdana"/>
            <w:noProof/>
            <w:webHidden/>
            <w:lang w:val="ro-RO"/>
          </w:rPr>
          <w:instrText xml:space="preserve"> PAGEREF _Toc400033198 \h </w:instrText>
        </w:r>
        <w:r w:rsidR="00F162A1" w:rsidRPr="003E7686">
          <w:rPr>
            <w:rFonts w:ascii="Verdana" w:hAnsi="Verdana" w:cs="Verdana"/>
            <w:noProof/>
            <w:webHidden/>
            <w:lang w:val="ro-RO"/>
          </w:rPr>
        </w:r>
        <w:r w:rsidR="00F162A1" w:rsidRPr="003E7686">
          <w:rPr>
            <w:rFonts w:ascii="Verdana" w:hAnsi="Verdana" w:cs="Verdana"/>
            <w:noProof/>
            <w:webHidden/>
            <w:lang w:val="ro-RO"/>
          </w:rPr>
          <w:fldChar w:fldCharType="separate"/>
        </w:r>
        <w:r w:rsidR="00F162A1" w:rsidRPr="003E7686">
          <w:rPr>
            <w:rFonts w:ascii="Verdana" w:hAnsi="Verdana" w:cs="Verdana"/>
            <w:noProof/>
            <w:webHidden/>
            <w:lang w:val="ro-RO"/>
          </w:rPr>
          <w:t>2</w:t>
        </w:r>
        <w:r w:rsidR="00F162A1" w:rsidRPr="003E7686">
          <w:rPr>
            <w:rFonts w:ascii="Verdana" w:hAnsi="Verdana" w:cs="Verdana"/>
            <w:noProof/>
            <w:webHidden/>
            <w:lang w:val="ro-RO"/>
          </w:rPr>
          <w:fldChar w:fldCharType="end"/>
        </w:r>
      </w:hyperlink>
    </w:p>
    <w:p w:rsidR="00F162A1" w:rsidRPr="003E7686" w:rsidRDefault="00E70806">
      <w:pPr>
        <w:pStyle w:val="TOC2"/>
        <w:tabs>
          <w:tab w:val="left" w:pos="880"/>
          <w:tab w:val="right" w:leader="dot" w:pos="9633"/>
        </w:tabs>
        <w:rPr>
          <w:rFonts w:ascii="Verdana" w:hAnsi="Verdana" w:cs="Verdana"/>
          <w:noProof/>
          <w:lang w:val="ro-RO" w:eastAsia="en-GB"/>
        </w:rPr>
      </w:pPr>
      <w:hyperlink w:anchor="_Toc400033199" w:history="1">
        <w:r w:rsidR="00F162A1" w:rsidRPr="003E7686">
          <w:rPr>
            <w:rStyle w:val="Hyperlink"/>
            <w:rFonts w:ascii="Verdana" w:hAnsi="Verdana" w:cs="Verdana"/>
            <w:noProof/>
            <w:lang w:val="ro-RO"/>
          </w:rPr>
          <w:t>5.16</w:t>
        </w:r>
        <w:r w:rsidR="00F162A1" w:rsidRPr="003E7686">
          <w:rPr>
            <w:rFonts w:ascii="Verdana" w:hAnsi="Verdana" w:cs="Verdana"/>
            <w:noProof/>
            <w:lang w:val="ro-RO" w:eastAsia="en-GB"/>
          </w:rPr>
          <w:tab/>
        </w:r>
        <w:r w:rsidR="00F162A1" w:rsidRPr="003E7686">
          <w:rPr>
            <w:rStyle w:val="Hyperlink"/>
            <w:rFonts w:ascii="Verdana" w:hAnsi="Verdana" w:cs="Verdana"/>
            <w:noProof/>
            <w:lang w:val="ro-RO"/>
          </w:rPr>
          <w:t xml:space="preserve">Formarea </w:t>
        </w:r>
        <w:r>
          <w:rPr>
            <w:rStyle w:val="Hyperlink"/>
            <w:rFonts w:ascii="Verdana" w:hAnsi="Verdana" w:cs="Verdana"/>
            <w:noProof/>
            <w:lang w:val="ro-RO"/>
          </w:rPr>
          <w:t>ș</w:t>
        </w:r>
        <w:r w:rsidR="00F162A1" w:rsidRPr="003E7686">
          <w:rPr>
            <w:rStyle w:val="Hyperlink"/>
            <w:rFonts w:ascii="Verdana" w:hAnsi="Verdana" w:cs="Verdana"/>
            <w:noProof/>
            <w:lang w:val="ro-RO"/>
          </w:rPr>
          <w:t>i supravegherea personalului (a se vedea sec</w:t>
        </w:r>
        <w:r>
          <w:rPr>
            <w:rStyle w:val="Hyperlink"/>
            <w:rFonts w:ascii="Verdana" w:hAnsi="Verdana" w:cs="Verdana"/>
            <w:noProof/>
            <w:lang w:val="ro-RO"/>
          </w:rPr>
          <w:t>ț</w:t>
        </w:r>
        <w:r w:rsidR="00F162A1" w:rsidRPr="003E7686">
          <w:rPr>
            <w:rStyle w:val="Hyperlink"/>
            <w:rFonts w:ascii="Verdana" w:hAnsi="Verdana" w:cs="Verdana"/>
            <w:noProof/>
            <w:lang w:val="ro-RO"/>
          </w:rPr>
          <w:t>iunea § 4.2.2.2)</w:t>
        </w:r>
        <w:r w:rsidR="00F162A1" w:rsidRPr="003E7686">
          <w:rPr>
            <w:rFonts w:ascii="Verdana" w:hAnsi="Verdana" w:cs="Verdana"/>
            <w:noProof/>
            <w:webHidden/>
            <w:lang w:val="ro-RO"/>
          </w:rPr>
          <w:tab/>
        </w:r>
        <w:r w:rsidR="00F162A1" w:rsidRPr="003E7686">
          <w:rPr>
            <w:rFonts w:ascii="Verdana" w:hAnsi="Verdana" w:cs="Verdana"/>
            <w:noProof/>
            <w:webHidden/>
            <w:lang w:val="ro-RO"/>
          </w:rPr>
          <w:fldChar w:fldCharType="begin"/>
        </w:r>
        <w:r w:rsidR="00F162A1" w:rsidRPr="003E7686">
          <w:rPr>
            <w:rFonts w:ascii="Verdana" w:hAnsi="Verdana" w:cs="Verdana"/>
            <w:noProof/>
            <w:webHidden/>
            <w:lang w:val="ro-RO"/>
          </w:rPr>
          <w:instrText xml:space="preserve"> PAGEREF _Toc400033199 \h </w:instrText>
        </w:r>
        <w:r w:rsidR="00F162A1" w:rsidRPr="003E7686">
          <w:rPr>
            <w:rFonts w:ascii="Verdana" w:hAnsi="Verdana" w:cs="Verdana"/>
            <w:noProof/>
            <w:webHidden/>
            <w:lang w:val="ro-RO"/>
          </w:rPr>
        </w:r>
        <w:r w:rsidR="00F162A1" w:rsidRPr="003E7686">
          <w:rPr>
            <w:rFonts w:ascii="Verdana" w:hAnsi="Verdana" w:cs="Verdana"/>
            <w:noProof/>
            <w:webHidden/>
            <w:lang w:val="ro-RO"/>
          </w:rPr>
          <w:fldChar w:fldCharType="separate"/>
        </w:r>
        <w:r w:rsidR="00F162A1" w:rsidRPr="003E7686">
          <w:rPr>
            <w:rFonts w:ascii="Verdana" w:hAnsi="Verdana" w:cs="Verdana"/>
            <w:noProof/>
            <w:webHidden/>
            <w:lang w:val="ro-RO"/>
          </w:rPr>
          <w:t>2</w:t>
        </w:r>
        <w:r w:rsidR="00F162A1" w:rsidRPr="003E7686">
          <w:rPr>
            <w:rFonts w:ascii="Verdana" w:hAnsi="Verdana" w:cs="Verdana"/>
            <w:noProof/>
            <w:webHidden/>
            <w:lang w:val="ro-RO"/>
          </w:rPr>
          <w:fldChar w:fldCharType="end"/>
        </w:r>
      </w:hyperlink>
    </w:p>
    <w:p w:rsidR="00F162A1" w:rsidRPr="003E7686" w:rsidRDefault="00E70806">
      <w:pPr>
        <w:pStyle w:val="TOC2"/>
        <w:tabs>
          <w:tab w:val="left" w:pos="880"/>
          <w:tab w:val="right" w:leader="dot" w:pos="9633"/>
        </w:tabs>
        <w:rPr>
          <w:rFonts w:ascii="Verdana" w:hAnsi="Verdana" w:cs="Verdana"/>
          <w:noProof/>
          <w:lang w:val="ro-RO" w:eastAsia="en-GB"/>
        </w:rPr>
      </w:pPr>
      <w:hyperlink w:anchor="_Toc400033200" w:history="1">
        <w:r w:rsidR="00F162A1" w:rsidRPr="003E7686">
          <w:rPr>
            <w:rStyle w:val="Hyperlink"/>
            <w:rFonts w:ascii="Verdana" w:hAnsi="Verdana" w:cs="Verdana"/>
            <w:noProof/>
            <w:lang w:val="ro-RO"/>
          </w:rPr>
          <w:t xml:space="preserve">5.17  </w:t>
        </w:r>
        <w:r w:rsidR="00F162A1" w:rsidRPr="003E7686">
          <w:rPr>
            <w:rFonts w:ascii="Verdana" w:hAnsi="Verdana" w:cs="Verdana"/>
            <w:noProof/>
            <w:lang w:val="ro-RO" w:eastAsia="en-GB"/>
          </w:rPr>
          <w:tab/>
        </w:r>
        <w:r w:rsidR="00F162A1" w:rsidRPr="003E7686">
          <w:rPr>
            <w:rStyle w:val="Hyperlink"/>
            <w:rFonts w:ascii="Verdana" w:hAnsi="Verdana" w:cs="Verdana"/>
            <w:noProof/>
            <w:lang w:val="ro-RO"/>
          </w:rPr>
          <w:t>Informa</w:t>
        </w:r>
        <w:r>
          <w:rPr>
            <w:rStyle w:val="Hyperlink"/>
            <w:rFonts w:ascii="Verdana" w:hAnsi="Verdana" w:cs="Verdana"/>
            <w:noProof/>
            <w:lang w:val="ro-RO"/>
          </w:rPr>
          <w:t>ț</w:t>
        </w:r>
        <w:r w:rsidR="00F162A1" w:rsidRPr="003E7686">
          <w:rPr>
            <w:rStyle w:val="Hyperlink"/>
            <w:rFonts w:ascii="Verdana" w:hAnsi="Verdana" w:cs="Verdana"/>
            <w:noProof/>
            <w:lang w:val="ro-RO"/>
          </w:rPr>
          <w:t>ii despre produs (a se vedea sec</w:t>
        </w:r>
        <w:r>
          <w:rPr>
            <w:rStyle w:val="Hyperlink"/>
            <w:rFonts w:ascii="Verdana" w:hAnsi="Verdana" w:cs="Verdana"/>
            <w:noProof/>
            <w:lang w:val="ro-RO"/>
          </w:rPr>
          <w:t>ț</w:t>
        </w:r>
        <w:r w:rsidR="00F162A1" w:rsidRPr="003E7686">
          <w:rPr>
            <w:rStyle w:val="Hyperlink"/>
            <w:rFonts w:ascii="Verdana" w:hAnsi="Verdana" w:cs="Verdana"/>
            <w:noProof/>
            <w:lang w:val="ro-RO"/>
          </w:rPr>
          <w:t>iunea § 6.4)</w:t>
        </w:r>
        <w:r w:rsidR="00F162A1" w:rsidRPr="003E7686">
          <w:rPr>
            <w:rFonts w:ascii="Verdana" w:hAnsi="Verdana" w:cs="Verdana"/>
            <w:noProof/>
            <w:webHidden/>
            <w:lang w:val="ro-RO"/>
          </w:rPr>
          <w:tab/>
        </w:r>
        <w:r w:rsidR="00F162A1" w:rsidRPr="003E7686">
          <w:rPr>
            <w:rFonts w:ascii="Verdana" w:hAnsi="Verdana" w:cs="Verdana"/>
            <w:noProof/>
            <w:webHidden/>
            <w:lang w:val="ro-RO"/>
          </w:rPr>
          <w:fldChar w:fldCharType="begin"/>
        </w:r>
        <w:r w:rsidR="00F162A1" w:rsidRPr="003E7686">
          <w:rPr>
            <w:rFonts w:ascii="Verdana" w:hAnsi="Verdana" w:cs="Verdana"/>
            <w:noProof/>
            <w:webHidden/>
            <w:lang w:val="ro-RO"/>
          </w:rPr>
          <w:instrText xml:space="preserve"> PAGEREF _Toc400033200 \h </w:instrText>
        </w:r>
        <w:r w:rsidR="00F162A1" w:rsidRPr="003E7686">
          <w:rPr>
            <w:rFonts w:ascii="Verdana" w:hAnsi="Verdana" w:cs="Verdana"/>
            <w:noProof/>
            <w:webHidden/>
            <w:lang w:val="ro-RO"/>
          </w:rPr>
        </w:r>
        <w:r w:rsidR="00F162A1" w:rsidRPr="003E7686">
          <w:rPr>
            <w:rFonts w:ascii="Verdana" w:hAnsi="Verdana" w:cs="Verdana"/>
            <w:noProof/>
            <w:webHidden/>
            <w:lang w:val="ro-RO"/>
          </w:rPr>
          <w:fldChar w:fldCharType="separate"/>
        </w:r>
        <w:r w:rsidR="00F162A1" w:rsidRPr="003E7686">
          <w:rPr>
            <w:rFonts w:ascii="Verdana" w:hAnsi="Verdana" w:cs="Verdana"/>
            <w:noProof/>
            <w:webHidden/>
            <w:lang w:val="ro-RO"/>
          </w:rPr>
          <w:t>2</w:t>
        </w:r>
        <w:r w:rsidR="00F162A1" w:rsidRPr="003E7686">
          <w:rPr>
            <w:rFonts w:ascii="Verdana" w:hAnsi="Verdana" w:cs="Verdana"/>
            <w:noProof/>
            <w:webHidden/>
            <w:lang w:val="ro-RO"/>
          </w:rPr>
          <w:fldChar w:fldCharType="end"/>
        </w:r>
      </w:hyperlink>
    </w:p>
    <w:p w:rsidR="00F162A1" w:rsidRPr="003E7686" w:rsidRDefault="00E70806">
      <w:pPr>
        <w:pStyle w:val="TOC2"/>
        <w:tabs>
          <w:tab w:val="left" w:pos="880"/>
          <w:tab w:val="right" w:leader="dot" w:pos="9633"/>
        </w:tabs>
        <w:rPr>
          <w:rFonts w:ascii="Verdana" w:hAnsi="Verdana" w:cs="Verdana"/>
          <w:noProof/>
          <w:lang w:val="ro-RO" w:eastAsia="en-GB"/>
        </w:rPr>
      </w:pPr>
      <w:hyperlink w:anchor="_Toc400033201" w:history="1">
        <w:r w:rsidR="00F162A1" w:rsidRPr="003E7686">
          <w:rPr>
            <w:rStyle w:val="Hyperlink"/>
            <w:rFonts w:ascii="Verdana" w:hAnsi="Verdana" w:cs="Verdana"/>
            <w:noProof/>
            <w:lang w:val="ro-RO"/>
          </w:rPr>
          <w:t xml:space="preserve">5.18 </w:t>
        </w:r>
        <w:r w:rsidR="00F162A1" w:rsidRPr="003E7686">
          <w:rPr>
            <w:rFonts w:ascii="Verdana" w:hAnsi="Verdana" w:cs="Verdana"/>
            <w:noProof/>
            <w:lang w:val="ro-RO" w:eastAsia="en-GB"/>
          </w:rPr>
          <w:tab/>
        </w:r>
        <w:r w:rsidR="00F162A1" w:rsidRPr="003E7686">
          <w:rPr>
            <w:rStyle w:val="Hyperlink"/>
            <w:rFonts w:ascii="Verdana" w:hAnsi="Verdana" w:cs="Verdana"/>
            <w:noProof/>
            <w:lang w:val="ro-RO"/>
          </w:rPr>
          <w:t>Apărarea alimentară, biovigilen</w:t>
        </w:r>
        <w:r>
          <w:rPr>
            <w:rStyle w:val="Hyperlink"/>
            <w:rFonts w:ascii="Verdana" w:hAnsi="Verdana" w:cs="Verdana"/>
            <w:noProof/>
            <w:lang w:val="ro-RO"/>
          </w:rPr>
          <w:t>ț</w:t>
        </w:r>
        <w:r w:rsidR="00F162A1" w:rsidRPr="003E7686">
          <w:rPr>
            <w:rStyle w:val="Hyperlink"/>
            <w:rFonts w:ascii="Verdana" w:hAnsi="Verdana" w:cs="Verdana"/>
            <w:noProof/>
            <w:lang w:val="ro-RO"/>
          </w:rPr>
          <w:t xml:space="preserve">a </w:t>
        </w:r>
        <w:r>
          <w:rPr>
            <w:rStyle w:val="Hyperlink"/>
            <w:rFonts w:ascii="Verdana" w:hAnsi="Verdana" w:cs="Verdana"/>
            <w:noProof/>
            <w:lang w:val="ro-RO"/>
          </w:rPr>
          <w:t>ș</w:t>
        </w:r>
        <w:r w:rsidR="00F162A1" w:rsidRPr="003E7686">
          <w:rPr>
            <w:rStyle w:val="Hyperlink"/>
            <w:rFonts w:ascii="Verdana" w:hAnsi="Verdana" w:cs="Verdana"/>
            <w:noProof/>
            <w:lang w:val="ro-RO"/>
          </w:rPr>
          <w:t>i bioterorismul (a se vedea sec</w:t>
        </w:r>
        <w:r>
          <w:rPr>
            <w:rStyle w:val="Hyperlink"/>
            <w:rFonts w:ascii="Verdana" w:hAnsi="Verdana" w:cs="Verdana"/>
            <w:noProof/>
            <w:lang w:val="ro-RO"/>
          </w:rPr>
          <w:t>ț</w:t>
        </w:r>
        <w:r w:rsidR="00F162A1" w:rsidRPr="003E7686">
          <w:rPr>
            <w:rStyle w:val="Hyperlink"/>
            <w:rFonts w:ascii="Verdana" w:hAnsi="Verdana" w:cs="Verdana"/>
            <w:noProof/>
            <w:lang w:val="ro-RO"/>
          </w:rPr>
          <w:t>iunile §4.1.1, § 6.6) ..........</w:t>
        </w:r>
        <w:r w:rsidR="00F162A1" w:rsidRPr="003E7686">
          <w:rPr>
            <w:rFonts w:ascii="Verdana" w:hAnsi="Verdana" w:cs="Verdana"/>
            <w:noProof/>
            <w:webHidden/>
            <w:lang w:val="ro-RO"/>
          </w:rPr>
          <w:tab/>
        </w:r>
        <w:r w:rsidR="00F162A1" w:rsidRPr="003E7686">
          <w:rPr>
            <w:rFonts w:ascii="Verdana" w:hAnsi="Verdana" w:cs="Verdana"/>
            <w:noProof/>
            <w:webHidden/>
            <w:lang w:val="ro-RO"/>
          </w:rPr>
          <w:fldChar w:fldCharType="begin"/>
        </w:r>
        <w:r w:rsidR="00F162A1" w:rsidRPr="003E7686">
          <w:rPr>
            <w:rFonts w:ascii="Verdana" w:hAnsi="Verdana" w:cs="Verdana"/>
            <w:noProof/>
            <w:webHidden/>
            <w:lang w:val="ro-RO"/>
          </w:rPr>
          <w:instrText xml:space="preserve"> PAGEREF _Toc400033201 \h </w:instrText>
        </w:r>
        <w:r w:rsidR="00F162A1" w:rsidRPr="003E7686">
          <w:rPr>
            <w:rFonts w:ascii="Verdana" w:hAnsi="Verdana" w:cs="Verdana"/>
            <w:noProof/>
            <w:webHidden/>
            <w:lang w:val="ro-RO"/>
          </w:rPr>
        </w:r>
        <w:r w:rsidR="00F162A1" w:rsidRPr="003E7686">
          <w:rPr>
            <w:rFonts w:ascii="Verdana" w:hAnsi="Verdana" w:cs="Verdana"/>
            <w:noProof/>
            <w:webHidden/>
            <w:lang w:val="ro-RO"/>
          </w:rPr>
          <w:fldChar w:fldCharType="separate"/>
        </w:r>
        <w:r w:rsidR="00F162A1" w:rsidRPr="003E7686">
          <w:rPr>
            <w:rFonts w:ascii="Verdana" w:hAnsi="Verdana" w:cs="Verdana"/>
            <w:noProof/>
            <w:webHidden/>
            <w:lang w:val="ro-RO"/>
          </w:rPr>
          <w:t>2</w:t>
        </w:r>
        <w:r w:rsidR="00F162A1" w:rsidRPr="003E7686">
          <w:rPr>
            <w:rFonts w:ascii="Verdana" w:hAnsi="Verdana" w:cs="Verdana"/>
            <w:noProof/>
            <w:webHidden/>
            <w:lang w:val="ro-RO"/>
          </w:rPr>
          <w:fldChar w:fldCharType="end"/>
        </w:r>
      </w:hyperlink>
    </w:p>
    <w:p w:rsidR="00F162A1" w:rsidRPr="003E7686" w:rsidRDefault="00E70806">
      <w:pPr>
        <w:pStyle w:val="TOC1"/>
        <w:tabs>
          <w:tab w:val="right" w:leader="dot" w:pos="9633"/>
        </w:tabs>
        <w:rPr>
          <w:rFonts w:ascii="Verdana" w:hAnsi="Verdana" w:cs="Verdana"/>
          <w:noProof/>
          <w:lang w:val="ro-RO" w:eastAsia="en-GB"/>
        </w:rPr>
      </w:pPr>
      <w:hyperlink w:anchor="_Toc400033202" w:history="1">
        <w:r w:rsidR="00F162A1" w:rsidRPr="003E7686">
          <w:rPr>
            <w:rStyle w:val="Hyperlink"/>
            <w:rFonts w:ascii="Verdana" w:hAnsi="Verdana" w:cs="Verdana"/>
            <w:noProof/>
            <w:lang w:val="ro-RO"/>
          </w:rPr>
          <w:t>6  Sistemul HACCP</w:t>
        </w:r>
        <w:r w:rsidR="00F162A1" w:rsidRPr="003E7686">
          <w:rPr>
            <w:rFonts w:ascii="Verdana" w:hAnsi="Verdana" w:cs="Verdana"/>
            <w:noProof/>
            <w:webHidden/>
            <w:lang w:val="ro-RO"/>
          </w:rPr>
          <w:tab/>
        </w:r>
        <w:r w:rsidR="00F162A1" w:rsidRPr="003E7686">
          <w:rPr>
            <w:rFonts w:ascii="Verdana" w:hAnsi="Verdana" w:cs="Verdana"/>
            <w:noProof/>
            <w:webHidden/>
            <w:lang w:val="ro-RO"/>
          </w:rPr>
          <w:fldChar w:fldCharType="begin"/>
        </w:r>
        <w:r w:rsidR="00F162A1" w:rsidRPr="003E7686">
          <w:rPr>
            <w:rFonts w:ascii="Verdana" w:hAnsi="Verdana" w:cs="Verdana"/>
            <w:noProof/>
            <w:webHidden/>
            <w:lang w:val="ro-RO"/>
          </w:rPr>
          <w:instrText xml:space="preserve"> PAGEREF _Toc400033202 \h </w:instrText>
        </w:r>
        <w:r w:rsidR="00F162A1" w:rsidRPr="003E7686">
          <w:rPr>
            <w:rFonts w:ascii="Verdana" w:hAnsi="Verdana" w:cs="Verdana"/>
            <w:noProof/>
            <w:webHidden/>
            <w:lang w:val="ro-RO"/>
          </w:rPr>
        </w:r>
        <w:r w:rsidR="00F162A1" w:rsidRPr="003E7686">
          <w:rPr>
            <w:rFonts w:ascii="Verdana" w:hAnsi="Verdana" w:cs="Verdana"/>
            <w:noProof/>
            <w:webHidden/>
            <w:lang w:val="ro-RO"/>
          </w:rPr>
          <w:fldChar w:fldCharType="separate"/>
        </w:r>
        <w:r w:rsidR="00F162A1" w:rsidRPr="003E7686">
          <w:rPr>
            <w:rFonts w:ascii="Verdana" w:hAnsi="Verdana" w:cs="Verdana"/>
            <w:noProof/>
            <w:webHidden/>
            <w:lang w:val="ro-RO"/>
          </w:rPr>
          <w:t>2</w:t>
        </w:r>
        <w:r w:rsidR="00F162A1" w:rsidRPr="003E7686">
          <w:rPr>
            <w:rFonts w:ascii="Verdana" w:hAnsi="Verdana" w:cs="Verdana"/>
            <w:noProof/>
            <w:webHidden/>
            <w:lang w:val="ro-RO"/>
          </w:rPr>
          <w:fldChar w:fldCharType="end"/>
        </w:r>
      </w:hyperlink>
    </w:p>
    <w:p w:rsidR="00F162A1" w:rsidRPr="003E7686" w:rsidRDefault="00E70806">
      <w:pPr>
        <w:pStyle w:val="TOC2"/>
        <w:tabs>
          <w:tab w:val="right" w:leader="dot" w:pos="9633"/>
        </w:tabs>
        <w:rPr>
          <w:rFonts w:ascii="Verdana" w:hAnsi="Verdana" w:cs="Verdana"/>
          <w:noProof/>
          <w:lang w:val="ro-RO" w:eastAsia="en-GB"/>
        </w:rPr>
      </w:pPr>
      <w:hyperlink w:anchor="_Toc400033203" w:history="1">
        <w:r w:rsidR="00F162A1" w:rsidRPr="003E7686">
          <w:rPr>
            <w:rStyle w:val="Hyperlink"/>
            <w:rFonts w:ascii="Verdana" w:hAnsi="Verdana" w:cs="Verdana"/>
            <w:noProof/>
            <w:lang w:val="ro-RO"/>
          </w:rPr>
          <w:t xml:space="preserve">6.1 Introducere generală </w:t>
        </w:r>
        <w:r w:rsidR="00F162A1" w:rsidRPr="003E7686">
          <w:rPr>
            <w:rFonts w:ascii="Verdana" w:hAnsi="Verdana" w:cs="Verdana"/>
            <w:noProof/>
            <w:webHidden/>
            <w:lang w:val="ro-RO"/>
          </w:rPr>
          <w:tab/>
        </w:r>
        <w:r w:rsidR="00F162A1" w:rsidRPr="003E7686">
          <w:rPr>
            <w:rFonts w:ascii="Verdana" w:hAnsi="Verdana" w:cs="Verdana"/>
            <w:noProof/>
            <w:webHidden/>
            <w:lang w:val="ro-RO"/>
          </w:rPr>
          <w:fldChar w:fldCharType="begin"/>
        </w:r>
        <w:r w:rsidR="00F162A1" w:rsidRPr="003E7686">
          <w:rPr>
            <w:rFonts w:ascii="Verdana" w:hAnsi="Verdana" w:cs="Verdana"/>
            <w:noProof/>
            <w:webHidden/>
            <w:lang w:val="ro-RO"/>
          </w:rPr>
          <w:instrText xml:space="preserve"> PAGEREF _Toc400033203 \h </w:instrText>
        </w:r>
        <w:r w:rsidR="00F162A1" w:rsidRPr="003E7686">
          <w:rPr>
            <w:rFonts w:ascii="Verdana" w:hAnsi="Verdana" w:cs="Verdana"/>
            <w:noProof/>
            <w:webHidden/>
            <w:lang w:val="ro-RO"/>
          </w:rPr>
        </w:r>
        <w:r w:rsidR="00F162A1" w:rsidRPr="003E7686">
          <w:rPr>
            <w:rFonts w:ascii="Verdana" w:hAnsi="Verdana" w:cs="Verdana"/>
            <w:noProof/>
            <w:webHidden/>
            <w:lang w:val="ro-RO"/>
          </w:rPr>
          <w:fldChar w:fldCharType="separate"/>
        </w:r>
        <w:r w:rsidR="00F162A1" w:rsidRPr="003E7686">
          <w:rPr>
            <w:rFonts w:ascii="Verdana" w:hAnsi="Verdana" w:cs="Verdana"/>
            <w:noProof/>
            <w:webHidden/>
            <w:lang w:val="ro-RO"/>
          </w:rPr>
          <w:t>2</w:t>
        </w:r>
        <w:r w:rsidR="00F162A1" w:rsidRPr="003E7686">
          <w:rPr>
            <w:rFonts w:ascii="Verdana" w:hAnsi="Verdana" w:cs="Verdana"/>
            <w:noProof/>
            <w:webHidden/>
            <w:lang w:val="ro-RO"/>
          </w:rPr>
          <w:fldChar w:fldCharType="end"/>
        </w:r>
      </w:hyperlink>
    </w:p>
    <w:p w:rsidR="00F162A1" w:rsidRPr="003E7686" w:rsidRDefault="00E70806">
      <w:pPr>
        <w:pStyle w:val="TOC2"/>
        <w:tabs>
          <w:tab w:val="right" w:leader="dot" w:pos="9633"/>
        </w:tabs>
        <w:rPr>
          <w:rFonts w:ascii="Verdana" w:hAnsi="Verdana" w:cs="Verdana"/>
          <w:noProof/>
          <w:lang w:val="ro-RO" w:eastAsia="en-GB"/>
        </w:rPr>
      </w:pPr>
      <w:hyperlink w:anchor="_Toc400033204" w:history="1">
        <w:r w:rsidR="00F162A1" w:rsidRPr="003E7686">
          <w:rPr>
            <w:rStyle w:val="Hyperlink"/>
            <w:rFonts w:ascii="Verdana" w:hAnsi="Verdana" w:cs="Verdana"/>
            <w:noProof/>
            <w:lang w:val="ro-RO"/>
          </w:rPr>
          <w:t>6.2 Cerin</w:t>
        </w:r>
        <w:r>
          <w:rPr>
            <w:rStyle w:val="Hyperlink"/>
            <w:rFonts w:ascii="Verdana" w:hAnsi="Verdana" w:cs="Verdana"/>
            <w:noProof/>
            <w:lang w:val="ro-RO"/>
          </w:rPr>
          <w:t>ț</w:t>
        </w:r>
        <w:r w:rsidR="00F162A1" w:rsidRPr="003E7686">
          <w:rPr>
            <w:rStyle w:val="Hyperlink"/>
            <w:rFonts w:ascii="Verdana" w:hAnsi="Verdana" w:cs="Verdana"/>
            <w:noProof/>
            <w:lang w:val="ro-RO"/>
          </w:rPr>
          <w:t xml:space="preserve">e generale </w:t>
        </w:r>
        <w:r w:rsidR="00F162A1" w:rsidRPr="003E7686">
          <w:rPr>
            <w:rFonts w:ascii="Verdana" w:hAnsi="Verdana" w:cs="Verdana"/>
            <w:noProof/>
            <w:webHidden/>
            <w:lang w:val="ro-RO"/>
          </w:rPr>
          <w:tab/>
        </w:r>
        <w:r w:rsidR="00F162A1" w:rsidRPr="003E7686">
          <w:rPr>
            <w:rFonts w:ascii="Verdana" w:hAnsi="Verdana" w:cs="Verdana"/>
            <w:noProof/>
            <w:webHidden/>
            <w:lang w:val="ro-RO"/>
          </w:rPr>
          <w:fldChar w:fldCharType="begin"/>
        </w:r>
        <w:r w:rsidR="00F162A1" w:rsidRPr="003E7686">
          <w:rPr>
            <w:rFonts w:ascii="Verdana" w:hAnsi="Verdana" w:cs="Verdana"/>
            <w:noProof/>
            <w:webHidden/>
            <w:lang w:val="ro-RO"/>
          </w:rPr>
          <w:instrText xml:space="preserve"> PAGEREF _Toc400033204 \h </w:instrText>
        </w:r>
        <w:r w:rsidR="00F162A1" w:rsidRPr="003E7686">
          <w:rPr>
            <w:rFonts w:ascii="Verdana" w:hAnsi="Verdana" w:cs="Verdana"/>
            <w:noProof/>
            <w:webHidden/>
            <w:lang w:val="ro-RO"/>
          </w:rPr>
        </w:r>
        <w:r w:rsidR="00F162A1" w:rsidRPr="003E7686">
          <w:rPr>
            <w:rFonts w:ascii="Verdana" w:hAnsi="Verdana" w:cs="Verdana"/>
            <w:noProof/>
            <w:webHidden/>
            <w:lang w:val="ro-RO"/>
          </w:rPr>
          <w:fldChar w:fldCharType="separate"/>
        </w:r>
        <w:r w:rsidR="00F162A1" w:rsidRPr="003E7686">
          <w:rPr>
            <w:rFonts w:ascii="Verdana" w:hAnsi="Verdana" w:cs="Verdana"/>
            <w:noProof/>
            <w:webHidden/>
            <w:lang w:val="ro-RO"/>
          </w:rPr>
          <w:t>2</w:t>
        </w:r>
        <w:r w:rsidR="00F162A1" w:rsidRPr="003E7686">
          <w:rPr>
            <w:rFonts w:ascii="Verdana" w:hAnsi="Verdana" w:cs="Verdana"/>
            <w:noProof/>
            <w:webHidden/>
            <w:lang w:val="ro-RO"/>
          </w:rPr>
          <w:fldChar w:fldCharType="end"/>
        </w:r>
      </w:hyperlink>
    </w:p>
    <w:p w:rsidR="00F162A1" w:rsidRPr="003E7686" w:rsidRDefault="00E70806">
      <w:pPr>
        <w:pStyle w:val="TOC2"/>
        <w:tabs>
          <w:tab w:val="right" w:leader="dot" w:pos="9633"/>
        </w:tabs>
        <w:rPr>
          <w:rFonts w:ascii="Verdana" w:hAnsi="Verdana" w:cs="Verdana"/>
          <w:noProof/>
          <w:lang w:val="ro-RO" w:eastAsia="en-GB"/>
        </w:rPr>
      </w:pPr>
      <w:hyperlink w:anchor="_Toc400033205" w:history="1">
        <w:r w:rsidR="00F162A1" w:rsidRPr="003E7686">
          <w:rPr>
            <w:rStyle w:val="Hyperlink"/>
            <w:rFonts w:ascii="Verdana" w:hAnsi="Verdana" w:cs="Verdana"/>
            <w:noProof/>
            <w:lang w:val="ro-RO"/>
          </w:rPr>
          <w:t xml:space="preserve">6.3 Echipa HACCP </w:t>
        </w:r>
        <w:r>
          <w:rPr>
            <w:rStyle w:val="Hyperlink"/>
            <w:rFonts w:ascii="Verdana" w:hAnsi="Verdana" w:cs="Verdana"/>
            <w:noProof/>
            <w:lang w:val="ro-RO"/>
          </w:rPr>
          <w:t>ș</w:t>
        </w:r>
        <w:r w:rsidR="00F162A1" w:rsidRPr="003E7686">
          <w:rPr>
            <w:rStyle w:val="Hyperlink"/>
            <w:rFonts w:ascii="Verdana" w:hAnsi="Verdana" w:cs="Verdana"/>
            <w:noProof/>
            <w:lang w:val="ro-RO"/>
          </w:rPr>
          <w:t>i liderul echipei</w:t>
        </w:r>
        <w:r w:rsidR="00F162A1" w:rsidRPr="003E7686">
          <w:rPr>
            <w:rFonts w:ascii="Verdana" w:hAnsi="Verdana" w:cs="Verdana"/>
            <w:noProof/>
            <w:webHidden/>
            <w:lang w:val="ro-RO"/>
          </w:rPr>
          <w:tab/>
        </w:r>
        <w:r w:rsidR="00F162A1" w:rsidRPr="003E7686">
          <w:rPr>
            <w:rFonts w:ascii="Verdana" w:hAnsi="Verdana" w:cs="Verdana"/>
            <w:noProof/>
            <w:webHidden/>
            <w:lang w:val="ro-RO"/>
          </w:rPr>
          <w:fldChar w:fldCharType="begin"/>
        </w:r>
        <w:r w:rsidR="00F162A1" w:rsidRPr="003E7686">
          <w:rPr>
            <w:rFonts w:ascii="Verdana" w:hAnsi="Verdana" w:cs="Verdana"/>
            <w:noProof/>
            <w:webHidden/>
            <w:lang w:val="ro-RO"/>
          </w:rPr>
          <w:instrText xml:space="preserve"> PAGEREF _Toc400033205 \h </w:instrText>
        </w:r>
        <w:r w:rsidR="00F162A1" w:rsidRPr="003E7686">
          <w:rPr>
            <w:rFonts w:ascii="Verdana" w:hAnsi="Verdana" w:cs="Verdana"/>
            <w:noProof/>
            <w:webHidden/>
            <w:lang w:val="ro-RO"/>
          </w:rPr>
        </w:r>
        <w:r w:rsidR="00F162A1" w:rsidRPr="003E7686">
          <w:rPr>
            <w:rFonts w:ascii="Verdana" w:hAnsi="Verdana" w:cs="Verdana"/>
            <w:noProof/>
            <w:webHidden/>
            <w:lang w:val="ro-RO"/>
          </w:rPr>
          <w:fldChar w:fldCharType="separate"/>
        </w:r>
        <w:r w:rsidR="00F162A1" w:rsidRPr="003E7686">
          <w:rPr>
            <w:rFonts w:ascii="Verdana" w:hAnsi="Verdana" w:cs="Verdana"/>
            <w:noProof/>
            <w:webHidden/>
            <w:lang w:val="ro-RO"/>
          </w:rPr>
          <w:t>2</w:t>
        </w:r>
        <w:r w:rsidR="00F162A1" w:rsidRPr="003E7686">
          <w:rPr>
            <w:rFonts w:ascii="Verdana" w:hAnsi="Verdana" w:cs="Verdana"/>
            <w:noProof/>
            <w:webHidden/>
            <w:lang w:val="ro-RO"/>
          </w:rPr>
          <w:fldChar w:fldCharType="end"/>
        </w:r>
      </w:hyperlink>
    </w:p>
    <w:p w:rsidR="00F162A1" w:rsidRPr="003E7686" w:rsidRDefault="00E70806">
      <w:pPr>
        <w:pStyle w:val="TOC2"/>
        <w:tabs>
          <w:tab w:val="right" w:leader="dot" w:pos="9633"/>
        </w:tabs>
        <w:rPr>
          <w:rFonts w:ascii="Verdana" w:hAnsi="Verdana" w:cs="Verdana"/>
          <w:noProof/>
          <w:lang w:val="ro-RO" w:eastAsia="en-GB"/>
        </w:rPr>
      </w:pPr>
      <w:hyperlink w:anchor="_Toc400033206" w:history="1">
        <w:r w:rsidR="00F162A1" w:rsidRPr="003E7686">
          <w:rPr>
            <w:rStyle w:val="Hyperlink"/>
            <w:rFonts w:ascii="Verdana" w:hAnsi="Verdana" w:cs="Verdana"/>
            <w:noProof/>
            <w:lang w:val="ro-RO"/>
          </w:rPr>
          <w:t>6.4 Specifica</w:t>
        </w:r>
        <w:r>
          <w:rPr>
            <w:rStyle w:val="Hyperlink"/>
            <w:rFonts w:ascii="Verdana" w:hAnsi="Verdana" w:cs="Verdana"/>
            <w:noProof/>
            <w:lang w:val="ro-RO"/>
          </w:rPr>
          <w:t>ț</w:t>
        </w:r>
        <w:r w:rsidR="00F162A1" w:rsidRPr="003E7686">
          <w:rPr>
            <w:rStyle w:val="Hyperlink"/>
            <w:rFonts w:ascii="Verdana" w:hAnsi="Verdana" w:cs="Verdana"/>
            <w:noProof/>
            <w:lang w:val="ro-RO"/>
          </w:rPr>
          <w:t>ii ale materialelor recep</w:t>
        </w:r>
        <w:r>
          <w:rPr>
            <w:rStyle w:val="Hyperlink"/>
            <w:rFonts w:ascii="Verdana" w:hAnsi="Verdana" w:cs="Verdana"/>
            <w:noProof/>
            <w:lang w:val="ro-RO"/>
          </w:rPr>
          <w:t>ț</w:t>
        </w:r>
        <w:r w:rsidR="00F162A1" w:rsidRPr="003E7686">
          <w:rPr>
            <w:rStyle w:val="Hyperlink"/>
            <w:rFonts w:ascii="Verdana" w:hAnsi="Verdana" w:cs="Verdana"/>
            <w:noProof/>
            <w:lang w:val="ro-RO"/>
          </w:rPr>
          <w:t xml:space="preserve">ionate </w:t>
        </w:r>
        <w:r>
          <w:rPr>
            <w:rStyle w:val="Hyperlink"/>
            <w:rFonts w:ascii="Verdana" w:hAnsi="Verdana" w:cs="Verdana"/>
            <w:noProof/>
            <w:lang w:val="ro-RO"/>
          </w:rPr>
          <w:t>ș</w:t>
        </w:r>
        <w:r w:rsidR="00F162A1" w:rsidRPr="003E7686">
          <w:rPr>
            <w:rStyle w:val="Hyperlink"/>
            <w:rFonts w:ascii="Verdana" w:hAnsi="Verdana" w:cs="Verdana"/>
            <w:noProof/>
            <w:lang w:val="ro-RO"/>
          </w:rPr>
          <w:t>i ale materiilor prime furajere finite</w:t>
        </w:r>
        <w:r w:rsidR="00F162A1" w:rsidRPr="003E7686">
          <w:rPr>
            <w:rFonts w:ascii="Verdana" w:hAnsi="Verdana" w:cs="Verdana"/>
            <w:noProof/>
            <w:webHidden/>
            <w:lang w:val="ro-RO"/>
          </w:rPr>
          <w:tab/>
        </w:r>
        <w:r w:rsidR="00F162A1" w:rsidRPr="003E7686">
          <w:rPr>
            <w:rFonts w:ascii="Verdana" w:hAnsi="Verdana" w:cs="Verdana"/>
            <w:noProof/>
            <w:webHidden/>
            <w:lang w:val="ro-RO"/>
          </w:rPr>
          <w:fldChar w:fldCharType="begin"/>
        </w:r>
        <w:r w:rsidR="00F162A1" w:rsidRPr="003E7686">
          <w:rPr>
            <w:rFonts w:ascii="Verdana" w:hAnsi="Verdana" w:cs="Verdana"/>
            <w:noProof/>
            <w:webHidden/>
            <w:lang w:val="ro-RO"/>
          </w:rPr>
          <w:instrText xml:space="preserve"> PAGEREF _Toc400033206 \h </w:instrText>
        </w:r>
        <w:r w:rsidR="00F162A1" w:rsidRPr="003E7686">
          <w:rPr>
            <w:rFonts w:ascii="Verdana" w:hAnsi="Verdana" w:cs="Verdana"/>
            <w:noProof/>
            <w:webHidden/>
            <w:lang w:val="ro-RO"/>
          </w:rPr>
        </w:r>
        <w:r w:rsidR="00F162A1" w:rsidRPr="003E7686">
          <w:rPr>
            <w:rFonts w:ascii="Verdana" w:hAnsi="Verdana" w:cs="Verdana"/>
            <w:noProof/>
            <w:webHidden/>
            <w:lang w:val="ro-RO"/>
          </w:rPr>
          <w:fldChar w:fldCharType="separate"/>
        </w:r>
        <w:r w:rsidR="00F162A1" w:rsidRPr="003E7686">
          <w:rPr>
            <w:rFonts w:ascii="Verdana" w:hAnsi="Verdana" w:cs="Verdana"/>
            <w:noProof/>
            <w:webHidden/>
            <w:lang w:val="ro-RO"/>
          </w:rPr>
          <w:t>2</w:t>
        </w:r>
        <w:r w:rsidR="00F162A1" w:rsidRPr="003E7686">
          <w:rPr>
            <w:rFonts w:ascii="Verdana" w:hAnsi="Verdana" w:cs="Verdana"/>
            <w:noProof/>
            <w:webHidden/>
            <w:lang w:val="ro-RO"/>
          </w:rPr>
          <w:fldChar w:fldCharType="end"/>
        </w:r>
      </w:hyperlink>
    </w:p>
    <w:p w:rsidR="00F162A1" w:rsidRPr="003E7686" w:rsidRDefault="00E70806">
      <w:pPr>
        <w:pStyle w:val="TOC2"/>
        <w:tabs>
          <w:tab w:val="right" w:leader="dot" w:pos="9633"/>
        </w:tabs>
        <w:rPr>
          <w:rFonts w:ascii="Verdana" w:hAnsi="Verdana" w:cs="Verdana"/>
          <w:noProof/>
          <w:lang w:val="ro-RO" w:eastAsia="en-GB"/>
        </w:rPr>
      </w:pPr>
      <w:hyperlink w:anchor="_Toc400033207" w:history="1">
        <w:r w:rsidR="00F162A1" w:rsidRPr="003E7686">
          <w:rPr>
            <w:rStyle w:val="Hyperlink"/>
            <w:rFonts w:ascii="Verdana" w:hAnsi="Verdana" w:cs="Verdana"/>
            <w:noProof/>
            <w:lang w:val="ro-RO"/>
          </w:rPr>
          <w:t>6.5 Informa</w:t>
        </w:r>
        <w:r>
          <w:rPr>
            <w:rStyle w:val="Hyperlink"/>
            <w:rFonts w:ascii="Verdana" w:hAnsi="Verdana" w:cs="Verdana"/>
            <w:noProof/>
            <w:lang w:val="ro-RO"/>
          </w:rPr>
          <w:t>ț</w:t>
        </w:r>
        <w:r w:rsidR="00F162A1" w:rsidRPr="003E7686">
          <w:rPr>
            <w:rStyle w:val="Hyperlink"/>
            <w:rFonts w:ascii="Verdana" w:hAnsi="Verdana" w:cs="Verdana"/>
            <w:noProof/>
            <w:lang w:val="ro-RO"/>
          </w:rPr>
          <w:t>ii cu privire la proces</w:t>
        </w:r>
        <w:r w:rsidR="00F162A1" w:rsidRPr="003E7686">
          <w:rPr>
            <w:rFonts w:ascii="Verdana" w:hAnsi="Verdana" w:cs="Verdana"/>
            <w:noProof/>
            <w:webHidden/>
            <w:lang w:val="ro-RO"/>
          </w:rPr>
          <w:tab/>
        </w:r>
        <w:r w:rsidR="00F162A1" w:rsidRPr="003E7686">
          <w:rPr>
            <w:rFonts w:ascii="Verdana" w:hAnsi="Verdana" w:cs="Verdana"/>
            <w:noProof/>
            <w:webHidden/>
            <w:lang w:val="ro-RO"/>
          </w:rPr>
          <w:fldChar w:fldCharType="begin"/>
        </w:r>
        <w:r w:rsidR="00F162A1" w:rsidRPr="003E7686">
          <w:rPr>
            <w:rFonts w:ascii="Verdana" w:hAnsi="Verdana" w:cs="Verdana"/>
            <w:noProof/>
            <w:webHidden/>
            <w:lang w:val="ro-RO"/>
          </w:rPr>
          <w:instrText xml:space="preserve"> PAGEREF _Toc400033207 \h </w:instrText>
        </w:r>
        <w:r w:rsidR="00F162A1" w:rsidRPr="003E7686">
          <w:rPr>
            <w:rFonts w:ascii="Verdana" w:hAnsi="Verdana" w:cs="Verdana"/>
            <w:noProof/>
            <w:webHidden/>
            <w:lang w:val="ro-RO"/>
          </w:rPr>
        </w:r>
        <w:r w:rsidR="00F162A1" w:rsidRPr="003E7686">
          <w:rPr>
            <w:rFonts w:ascii="Verdana" w:hAnsi="Verdana" w:cs="Verdana"/>
            <w:noProof/>
            <w:webHidden/>
            <w:lang w:val="ro-RO"/>
          </w:rPr>
          <w:fldChar w:fldCharType="separate"/>
        </w:r>
        <w:r w:rsidR="00F162A1" w:rsidRPr="003E7686">
          <w:rPr>
            <w:rFonts w:ascii="Verdana" w:hAnsi="Verdana" w:cs="Verdana"/>
            <w:noProof/>
            <w:webHidden/>
            <w:lang w:val="ro-RO"/>
          </w:rPr>
          <w:t>2</w:t>
        </w:r>
        <w:r w:rsidR="00F162A1" w:rsidRPr="003E7686">
          <w:rPr>
            <w:rFonts w:ascii="Verdana" w:hAnsi="Verdana" w:cs="Verdana"/>
            <w:noProof/>
            <w:webHidden/>
            <w:lang w:val="ro-RO"/>
          </w:rPr>
          <w:fldChar w:fldCharType="end"/>
        </w:r>
      </w:hyperlink>
    </w:p>
    <w:p w:rsidR="00F162A1" w:rsidRPr="003E7686" w:rsidRDefault="00E70806">
      <w:pPr>
        <w:pStyle w:val="TOC2"/>
        <w:tabs>
          <w:tab w:val="right" w:leader="dot" w:pos="9633"/>
        </w:tabs>
        <w:rPr>
          <w:rFonts w:ascii="Verdana" w:hAnsi="Verdana" w:cs="Verdana"/>
          <w:noProof/>
          <w:lang w:val="ro-RO" w:eastAsia="en-GB"/>
        </w:rPr>
      </w:pPr>
      <w:hyperlink w:anchor="_Toc400033208" w:history="1">
        <w:r w:rsidR="00F162A1" w:rsidRPr="003E7686">
          <w:rPr>
            <w:rStyle w:val="Hyperlink"/>
            <w:rFonts w:ascii="Verdana" w:hAnsi="Verdana" w:cs="Verdana"/>
            <w:noProof/>
            <w:lang w:val="ro-RO"/>
          </w:rPr>
          <w:t xml:space="preserve">6.6 Analiza riscurilor </w:t>
        </w:r>
        <w:r w:rsidR="00F162A1" w:rsidRPr="003E7686">
          <w:rPr>
            <w:rFonts w:ascii="Verdana" w:hAnsi="Verdana" w:cs="Verdana"/>
            <w:noProof/>
            <w:webHidden/>
            <w:lang w:val="ro-RO"/>
          </w:rPr>
          <w:tab/>
        </w:r>
        <w:r w:rsidR="00F162A1" w:rsidRPr="003E7686">
          <w:rPr>
            <w:rFonts w:ascii="Verdana" w:hAnsi="Verdana" w:cs="Verdana"/>
            <w:noProof/>
            <w:webHidden/>
            <w:lang w:val="ro-RO"/>
          </w:rPr>
          <w:fldChar w:fldCharType="begin"/>
        </w:r>
        <w:r w:rsidR="00F162A1" w:rsidRPr="003E7686">
          <w:rPr>
            <w:rFonts w:ascii="Verdana" w:hAnsi="Verdana" w:cs="Verdana"/>
            <w:noProof/>
            <w:webHidden/>
            <w:lang w:val="ro-RO"/>
          </w:rPr>
          <w:instrText xml:space="preserve"> PAGEREF _Toc400033208 \h </w:instrText>
        </w:r>
        <w:r w:rsidR="00F162A1" w:rsidRPr="003E7686">
          <w:rPr>
            <w:rFonts w:ascii="Verdana" w:hAnsi="Verdana" w:cs="Verdana"/>
            <w:noProof/>
            <w:webHidden/>
            <w:lang w:val="ro-RO"/>
          </w:rPr>
        </w:r>
        <w:r w:rsidR="00F162A1" w:rsidRPr="003E7686">
          <w:rPr>
            <w:rFonts w:ascii="Verdana" w:hAnsi="Verdana" w:cs="Verdana"/>
            <w:noProof/>
            <w:webHidden/>
            <w:lang w:val="ro-RO"/>
          </w:rPr>
          <w:fldChar w:fldCharType="separate"/>
        </w:r>
        <w:r w:rsidR="00F162A1" w:rsidRPr="003E7686">
          <w:rPr>
            <w:rFonts w:ascii="Verdana" w:hAnsi="Verdana" w:cs="Verdana"/>
            <w:noProof/>
            <w:webHidden/>
            <w:lang w:val="ro-RO"/>
          </w:rPr>
          <w:t>2</w:t>
        </w:r>
        <w:r w:rsidR="00F162A1" w:rsidRPr="003E7686">
          <w:rPr>
            <w:rFonts w:ascii="Verdana" w:hAnsi="Verdana" w:cs="Verdana"/>
            <w:noProof/>
            <w:webHidden/>
            <w:lang w:val="ro-RO"/>
          </w:rPr>
          <w:fldChar w:fldCharType="end"/>
        </w:r>
      </w:hyperlink>
    </w:p>
    <w:p w:rsidR="00F162A1" w:rsidRPr="003E7686" w:rsidRDefault="00E70806">
      <w:pPr>
        <w:pStyle w:val="TOC2"/>
        <w:tabs>
          <w:tab w:val="right" w:leader="dot" w:pos="9633"/>
        </w:tabs>
        <w:rPr>
          <w:rFonts w:ascii="Verdana" w:hAnsi="Verdana" w:cs="Verdana"/>
          <w:noProof/>
          <w:lang w:val="ro-RO" w:eastAsia="en-GB"/>
        </w:rPr>
      </w:pPr>
      <w:hyperlink w:anchor="_Toc400033209" w:history="1">
        <w:r w:rsidR="00F162A1" w:rsidRPr="003E7686">
          <w:rPr>
            <w:rStyle w:val="Hyperlink"/>
            <w:rFonts w:ascii="Verdana" w:hAnsi="Verdana" w:cs="Verdana"/>
            <w:noProof/>
            <w:lang w:val="ro-RO"/>
          </w:rPr>
          <w:t>6.7 Evaluarea riscurilor</w:t>
        </w:r>
        <w:r w:rsidR="00F162A1" w:rsidRPr="003E7686">
          <w:rPr>
            <w:rFonts w:ascii="Verdana" w:hAnsi="Verdana" w:cs="Verdana"/>
            <w:noProof/>
            <w:webHidden/>
            <w:lang w:val="ro-RO"/>
          </w:rPr>
          <w:tab/>
        </w:r>
        <w:r w:rsidR="00F162A1" w:rsidRPr="003E7686">
          <w:rPr>
            <w:rFonts w:ascii="Verdana" w:hAnsi="Verdana" w:cs="Verdana"/>
            <w:noProof/>
            <w:webHidden/>
            <w:lang w:val="ro-RO"/>
          </w:rPr>
          <w:fldChar w:fldCharType="begin"/>
        </w:r>
        <w:r w:rsidR="00F162A1" w:rsidRPr="003E7686">
          <w:rPr>
            <w:rFonts w:ascii="Verdana" w:hAnsi="Verdana" w:cs="Verdana"/>
            <w:noProof/>
            <w:webHidden/>
            <w:lang w:val="ro-RO"/>
          </w:rPr>
          <w:instrText xml:space="preserve"> PAGEREF _Toc400033209 \h </w:instrText>
        </w:r>
        <w:r w:rsidR="00F162A1" w:rsidRPr="003E7686">
          <w:rPr>
            <w:rFonts w:ascii="Verdana" w:hAnsi="Verdana" w:cs="Verdana"/>
            <w:noProof/>
            <w:webHidden/>
            <w:lang w:val="ro-RO"/>
          </w:rPr>
        </w:r>
        <w:r w:rsidR="00F162A1" w:rsidRPr="003E7686">
          <w:rPr>
            <w:rFonts w:ascii="Verdana" w:hAnsi="Verdana" w:cs="Verdana"/>
            <w:noProof/>
            <w:webHidden/>
            <w:lang w:val="ro-RO"/>
          </w:rPr>
          <w:fldChar w:fldCharType="separate"/>
        </w:r>
        <w:r w:rsidR="00F162A1" w:rsidRPr="003E7686">
          <w:rPr>
            <w:rFonts w:ascii="Verdana" w:hAnsi="Verdana" w:cs="Verdana"/>
            <w:noProof/>
            <w:webHidden/>
            <w:lang w:val="ro-RO"/>
          </w:rPr>
          <w:t>2</w:t>
        </w:r>
        <w:r w:rsidR="00F162A1" w:rsidRPr="003E7686">
          <w:rPr>
            <w:rFonts w:ascii="Verdana" w:hAnsi="Verdana" w:cs="Verdana"/>
            <w:noProof/>
            <w:webHidden/>
            <w:lang w:val="ro-RO"/>
          </w:rPr>
          <w:fldChar w:fldCharType="end"/>
        </w:r>
      </w:hyperlink>
    </w:p>
    <w:p w:rsidR="00F162A1" w:rsidRPr="003E7686" w:rsidRDefault="00E70806">
      <w:pPr>
        <w:pStyle w:val="TOC2"/>
        <w:tabs>
          <w:tab w:val="right" w:leader="dot" w:pos="9633"/>
        </w:tabs>
        <w:rPr>
          <w:rFonts w:ascii="Verdana" w:hAnsi="Verdana" w:cs="Verdana"/>
          <w:noProof/>
          <w:lang w:val="ro-RO" w:eastAsia="en-GB"/>
        </w:rPr>
      </w:pPr>
      <w:hyperlink w:anchor="_Toc400033210" w:history="1">
        <w:r w:rsidR="00F162A1" w:rsidRPr="003E7686">
          <w:rPr>
            <w:rStyle w:val="Hyperlink"/>
            <w:rFonts w:ascii="Verdana" w:hAnsi="Verdana" w:cs="Verdana"/>
            <w:noProof/>
            <w:lang w:val="ro-RO"/>
          </w:rPr>
          <w:t>6.8 Selec</w:t>
        </w:r>
        <w:r>
          <w:rPr>
            <w:rStyle w:val="Hyperlink"/>
            <w:rFonts w:ascii="Verdana" w:hAnsi="Verdana" w:cs="Verdana"/>
            <w:noProof/>
            <w:lang w:val="ro-RO"/>
          </w:rPr>
          <w:t>ț</w:t>
        </w:r>
        <w:r w:rsidR="00F162A1" w:rsidRPr="003E7686">
          <w:rPr>
            <w:rStyle w:val="Hyperlink"/>
            <w:rFonts w:ascii="Verdana" w:hAnsi="Verdana" w:cs="Verdana"/>
            <w:noProof/>
            <w:lang w:val="ro-RO"/>
          </w:rPr>
          <w:t xml:space="preserve">ia </w:t>
        </w:r>
        <w:r>
          <w:rPr>
            <w:rStyle w:val="Hyperlink"/>
            <w:rFonts w:ascii="Verdana" w:hAnsi="Verdana" w:cs="Verdana"/>
            <w:noProof/>
            <w:lang w:val="ro-RO"/>
          </w:rPr>
          <w:t>ș</w:t>
        </w:r>
        <w:r w:rsidR="00F162A1" w:rsidRPr="003E7686">
          <w:rPr>
            <w:rStyle w:val="Hyperlink"/>
            <w:rFonts w:ascii="Verdana" w:hAnsi="Verdana" w:cs="Verdana"/>
            <w:noProof/>
            <w:lang w:val="ro-RO"/>
          </w:rPr>
          <w:t>i evaluarea măsurilor de control</w:t>
        </w:r>
        <w:r w:rsidR="00F162A1" w:rsidRPr="003E7686">
          <w:rPr>
            <w:rFonts w:ascii="Verdana" w:hAnsi="Verdana" w:cs="Verdana"/>
            <w:noProof/>
            <w:webHidden/>
            <w:lang w:val="ro-RO"/>
          </w:rPr>
          <w:tab/>
        </w:r>
        <w:r w:rsidR="00F162A1" w:rsidRPr="003E7686">
          <w:rPr>
            <w:rFonts w:ascii="Verdana" w:hAnsi="Verdana" w:cs="Verdana"/>
            <w:noProof/>
            <w:webHidden/>
            <w:lang w:val="ro-RO"/>
          </w:rPr>
          <w:fldChar w:fldCharType="begin"/>
        </w:r>
        <w:r w:rsidR="00F162A1" w:rsidRPr="003E7686">
          <w:rPr>
            <w:rFonts w:ascii="Verdana" w:hAnsi="Verdana" w:cs="Verdana"/>
            <w:noProof/>
            <w:webHidden/>
            <w:lang w:val="ro-RO"/>
          </w:rPr>
          <w:instrText xml:space="preserve"> PAGEREF _Toc400033210 \h </w:instrText>
        </w:r>
        <w:r w:rsidR="00F162A1" w:rsidRPr="003E7686">
          <w:rPr>
            <w:rFonts w:ascii="Verdana" w:hAnsi="Verdana" w:cs="Verdana"/>
            <w:noProof/>
            <w:webHidden/>
            <w:lang w:val="ro-RO"/>
          </w:rPr>
        </w:r>
        <w:r w:rsidR="00F162A1" w:rsidRPr="003E7686">
          <w:rPr>
            <w:rFonts w:ascii="Verdana" w:hAnsi="Verdana" w:cs="Verdana"/>
            <w:noProof/>
            <w:webHidden/>
            <w:lang w:val="ro-RO"/>
          </w:rPr>
          <w:fldChar w:fldCharType="separate"/>
        </w:r>
        <w:r w:rsidR="00F162A1" w:rsidRPr="003E7686">
          <w:rPr>
            <w:rFonts w:ascii="Verdana" w:hAnsi="Verdana" w:cs="Verdana"/>
            <w:noProof/>
            <w:webHidden/>
            <w:lang w:val="ro-RO"/>
          </w:rPr>
          <w:t>2</w:t>
        </w:r>
        <w:r w:rsidR="00F162A1" w:rsidRPr="003E7686">
          <w:rPr>
            <w:rFonts w:ascii="Verdana" w:hAnsi="Verdana" w:cs="Verdana"/>
            <w:noProof/>
            <w:webHidden/>
            <w:lang w:val="ro-RO"/>
          </w:rPr>
          <w:fldChar w:fldCharType="end"/>
        </w:r>
      </w:hyperlink>
    </w:p>
    <w:p w:rsidR="00F162A1" w:rsidRPr="003E7686" w:rsidRDefault="00E70806">
      <w:pPr>
        <w:pStyle w:val="TOC2"/>
        <w:tabs>
          <w:tab w:val="right" w:leader="dot" w:pos="9633"/>
        </w:tabs>
        <w:rPr>
          <w:rFonts w:ascii="Verdana" w:hAnsi="Verdana" w:cs="Verdana"/>
          <w:noProof/>
          <w:lang w:val="ro-RO" w:eastAsia="en-GB"/>
        </w:rPr>
      </w:pPr>
      <w:hyperlink w:anchor="_Toc400033211" w:history="1">
        <w:r w:rsidR="00F162A1" w:rsidRPr="003E7686">
          <w:rPr>
            <w:rStyle w:val="Hyperlink"/>
            <w:rFonts w:ascii="Verdana" w:hAnsi="Verdana" w:cs="Verdana"/>
            <w:noProof/>
            <w:lang w:val="ro-RO" w:eastAsia="en-GB"/>
          </w:rPr>
          <w:t>6.9 Stabilirea de programe de premise opera</w:t>
        </w:r>
        <w:r>
          <w:rPr>
            <w:rStyle w:val="Hyperlink"/>
            <w:rFonts w:ascii="Verdana" w:hAnsi="Verdana" w:cs="Verdana"/>
            <w:noProof/>
            <w:lang w:val="ro-RO" w:eastAsia="en-GB"/>
          </w:rPr>
          <w:t>ț</w:t>
        </w:r>
        <w:r w:rsidR="00F162A1" w:rsidRPr="003E7686">
          <w:rPr>
            <w:rStyle w:val="Hyperlink"/>
            <w:rFonts w:ascii="Verdana" w:hAnsi="Verdana" w:cs="Verdana"/>
            <w:noProof/>
            <w:lang w:val="ro-RO" w:eastAsia="en-GB"/>
          </w:rPr>
          <w:t>ionale (OPRP)</w:t>
        </w:r>
        <w:r w:rsidR="00F162A1" w:rsidRPr="003E7686">
          <w:rPr>
            <w:rFonts w:ascii="Verdana" w:hAnsi="Verdana" w:cs="Verdana"/>
            <w:noProof/>
            <w:webHidden/>
            <w:lang w:val="ro-RO"/>
          </w:rPr>
          <w:tab/>
        </w:r>
        <w:r w:rsidR="00F162A1" w:rsidRPr="003E7686">
          <w:rPr>
            <w:rFonts w:ascii="Verdana" w:hAnsi="Verdana" w:cs="Verdana"/>
            <w:noProof/>
            <w:webHidden/>
            <w:lang w:val="ro-RO"/>
          </w:rPr>
          <w:fldChar w:fldCharType="begin"/>
        </w:r>
        <w:r w:rsidR="00F162A1" w:rsidRPr="003E7686">
          <w:rPr>
            <w:rFonts w:ascii="Verdana" w:hAnsi="Verdana" w:cs="Verdana"/>
            <w:noProof/>
            <w:webHidden/>
            <w:lang w:val="ro-RO"/>
          </w:rPr>
          <w:instrText xml:space="preserve"> PAGEREF _Toc400033211 \h </w:instrText>
        </w:r>
        <w:r w:rsidR="00F162A1" w:rsidRPr="003E7686">
          <w:rPr>
            <w:rFonts w:ascii="Verdana" w:hAnsi="Verdana" w:cs="Verdana"/>
            <w:noProof/>
            <w:webHidden/>
            <w:lang w:val="ro-RO"/>
          </w:rPr>
        </w:r>
        <w:r w:rsidR="00F162A1" w:rsidRPr="003E7686">
          <w:rPr>
            <w:rFonts w:ascii="Verdana" w:hAnsi="Verdana" w:cs="Verdana"/>
            <w:noProof/>
            <w:webHidden/>
            <w:lang w:val="ro-RO"/>
          </w:rPr>
          <w:fldChar w:fldCharType="separate"/>
        </w:r>
        <w:r w:rsidR="00F162A1" w:rsidRPr="003E7686">
          <w:rPr>
            <w:rFonts w:ascii="Verdana" w:hAnsi="Verdana" w:cs="Verdana"/>
            <w:noProof/>
            <w:webHidden/>
            <w:lang w:val="ro-RO"/>
          </w:rPr>
          <w:t>2</w:t>
        </w:r>
        <w:r w:rsidR="00F162A1" w:rsidRPr="003E7686">
          <w:rPr>
            <w:rFonts w:ascii="Verdana" w:hAnsi="Verdana" w:cs="Verdana"/>
            <w:noProof/>
            <w:webHidden/>
            <w:lang w:val="ro-RO"/>
          </w:rPr>
          <w:fldChar w:fldCharType="end"/>
        </w:r>
      </w:hyperlink>
    </w:p>
    <w:p w:rsidR="00F162A1" w:rsidRPr="003E7686" w:rsidRDefault="00E70806">
      <w:pPr>
        <w:pStyle w:val="TOC2"/>
        <w:tabs>
          <w:tab w:val="right" w:leader="dot" w:pos="9633"/>
        </w:tabs>
        <w:rPr>
          <w:rFonts w:ascii="Verdana" w:hAnsi="Verdana" w:cs="Verdana"/>
          <w:noProof/>
          <w:lang w:val="ro-RO" w:eastAsia="en-GB"/>
        </w:rPr>
      </w:pPr>
      <w:hyperlink w:anchor="_Toc400033212" w:history="1">
        <w:r w:rsidR="00F162A1" w:rsidRPr="003E7686">
          <w:rPr>
            <w:rStyle w:val="Hyperlink"/>
            <w:rFonts w:ascii="Verdana" w:hAnsi="Verdana" w:cs="Verdana"/>
            <w:noProof/>
            <w:lang w:val="ro-RO" w:eastAsia="en-GB"/>
          </w:rPr>
          <w:t xml:space="preserve">6.10 Stabilirea planului HACCP </w:t>
        </w:r>
        <w:r w:rsidR="00F162A1" w:rsidRPr="003E7686">
          <w:rPr>
            <w:rFonts w:ascii="Verdana" w:hAnsi="Verdana" w:cs="Verdana"/>
            <w:noProof/>
            <w:webHidden/>
            <w:lang w:val="ro-RO"/>
          </w:rPr>
          <w:tab/>
        </w:r>
        <w:r w:rsidR="00F162A1" w:rsidRPr="003E7686">
          <w:rPr>
            <w:rFonts w:ascii="Verdana" w:hAnsi="Verdana" w:cs="Verdana"/>
            <w:noProof/>
            <w:webHidden/>
            <w:lang w:val="ro-RO"/>
          </w:rPr>
          <w:fldChar w:fldCharType="begin"/>
        </w:r>
        <w:r w:rsidR="00F162A1" w:rsidRPr="003E7686">
          <w:rPr>
            <w:rFonts w:ascii="Verdana" w:hAnsi="Verdana" w:cs="Verdana"/>
            <w:noProof/>
            <w:webHidden/>
            <w:lang w:val="ro-RO"/>
          </w:rPr>
          <w:instrText xml:space="preserve"> PAGEREF _Toc400033212 \h </w:instrText>
        </w:r>
        <w:r w:rsidR="00F162A1" w:rsidRPr="003E7686">
          <w:rPr>
            <w:rFonts w:ascii="Verdana" w:hAnsi="Verdana" w:cs="Verdana"/>
            <w:noProof/>
            <w:webHidden/>
            <w:lang w:val="ro-RO"/>
          </w:rPr>
        </w:r>
        <w:r w:rsidR="00F162A1" w:rsidRPr="003E7686">
          <w:rPr>
            <w:rFonts w:ascii="Verdana" w:hAnsi="Verdana" w:cs="Verdana"/>
            <w:noProof/>
            <w:webHidden/>
            <w:lang w:val="ro-RO"/>
          </w:rPr>
          <w:fldChar w:fldCharType="separate"/>
        </w:r>
        <w:r w:rsidR="00F162A1" w:rsidRPr="003E7686">
          <w:rPr>
            <w:rFonts w:ascii="Verdana" w:hAnsi="Verdana" w:cs="Verdana"/>
            <w:noProof/>
            <w:webHidden/>
            <w:lang w:val="ro-RO"/>
          </w:rPr>
          <w:t>2</w:t>
        </w:r>
        <w:r w:rsidR="00F162A1" w:rsidRPr="003E7686">
          <w:rPr>
            <w:rFonts w:ascii="Verdana" w:hAnsi="Verdana" w:cs="Verdana"/>
            <w:noProof/>
            <w:webHidden/>
            <w:lang w:val="ro-RO"/>
          </w:rPr>
          <w:fldChar w:fldCharType="end"/>
        </w:r>
      </w:hyperlink>
    </w:p>
    <w:p w:rsidR="00F162A1" w:rsidRPr="003E7686" w:rsidRDefault="00E70806">
      <w:pPr>
        <w:pStyle w:val="TOC2"/>
        <w:tabs>
          <w:tab w:val="right" w:leader="dot" w:pos="9633"/>
        </w:tabs>
        <w:rPr>
          <w:rFonts w:ascii="Verdana" w:hAnsi="Verdana" w:cs="Verdana"/>
          <w:noProof/>
          <w:lang w:val="ro-RO" w:eastAsia="en-GB"/>
        </w:rPr>
      </w:pPr>
      <w:hyperlink w:anchor="_Toc400033213" w:history="1">
        <w:r w:rsidR="00F162A1" w:rsidRPr="003E7686">
          <w:rPr>
            <w:rStyle w:val="Hyperlink"/>
            <w:rFonts w:ascii="Verdana" w:hAnsi="Verdana" w:cs="Verdana"/>
            <w:noProof/>
            <w:lang w:val="ro-RO"/>
          </w:rPr>
          <w:t>6.11 Limitele critice,</w:t>
        </w:r>
        <w:r w:rsidR="00F162A1" w:rsidRPr="003E7686">
          <w:rPr>
            <w:lang w:val="ro-RO"/>
          </w:rPr>
          <w:t xml:space="preserve"> </w:t>
        </w:r>
        <w:r w:rsidR="00F162A1" w:rsidRPr="003E7686">
          <w:rPr>
            <w:rStyle w:val="Hyperlink"/>
            <w:rFonts w:ascii="Verdana" w:hAnsi="Verdana" w:cs="Verdana"/>
            <w:noProof/>
            <w:lang w:val="ro-RO"/>
          </w:rPr>
          <w:t>standardul de performan</w:t>
        </w:r>
        <w:r>
          <w:rPr>
            <w:rStyle w:val="Hyperlink"/>
            <w:rFonts w:ascii="Verdana" w:hAnsi="Verdana" w:cs="Verdana"/>
            <w:noProof/>
            <w:lang w:val="ro-RO"/>
          </w:rPr>
          <w:t>ț</w:t>
        </w:r>
        <w:r w:rsidR="00F162A1" w:rsidRPr="003E7686">
          <w:rPr>
            <w:rStyle w:val="Hyperlink"/>
            <w:rFonts w:ascii="Verdana" w:hAnsi="Verdana" w:cs="Verdana"/>
            <w:noProof/>
            <w:lang w:val="ro-RO"/>
          </w:rPr>
          <w:t xml:space="preserve">ă </w:t>
        </w:r>
        <w:r>
          <w:rPr>
            <w:rStyle w:val="Hyperlink"/>
            <w:rFonts w:ascii="Verdana" w:hAnsi="Verdana" w:cs="Verdana"/>
            <w:noProof/>
            <w:lang w:val="ro-RO"/>
          </w:rPr>
          <w:t>ș</w:t>
        </w:r>
        <w:r w:rsidR="00F162A1" w:rsidRPr="003E7686">
          <w:rPr>
            <w:rStyle w:val="Hyperlink"/>
            <w:rFonts w:ascii="Verdana" w:hAnsi="Verdana" w:cs="Verdana"/>
            <w:noProof/>
            <w:lang w:val="ro-RO"/>
          </w:rPr>
          <w:t xml:space="preserve">i monitorizarea </w:t>
        </w:r>
        <w:r w:rsidR="00F162A1" w:rsidRPr="003E7686">
          <w:rPr>
            <w:rFonts w:ascii="Verdana" w:hAnsi="Verdana" w:cs="Verdana"/>
            <w:noProof/>
            <w:webHidden/>
            <w:lang w:val="ro-RO"/>
          </w:rPr>
          <w:tab/>
        </w:r>
        <w:r w:rsidR="00F162A1" w:rsidRPr="003E7686">
          <w:rPr>
            <w:rFonts w:ascii="Verdana" w:hAnsi="Verdana" w:cs="Verdana"/>
            <w:noProof/>
            <w:webHidden/>
            <w:lang w:val="ro-RO"/>
          </w:rPr>
          <w:fldChar w:fldCharType="begin"/>
        </w:r>
        <w:r w:rsidR="00F162A1" w:rsidRPr="003E7686">
          <w:rPr>
            <w:rFonts w:ascii="Verdana" w:hAnsi="Verdana" w:cs="Verdana"/>
            <w:noProof/>
            <w:webHidden/>
            <w:lang w:val="ro-RO"/>
          </w:rPr>
          <w:instrText xml:space="preserve"> PAGEREF _Toc400033213 \h </w:instrText>
        </w:r>
        <w:r w:rsidR="00F162A1" w:rsidRPr="003E7686">
          <w:rPr>
            <w:rFonts w:ascii="Verdana" w:hAnsi="Verdana" w:cs="Verdana"/>
            <w:noProof/>
            <w:webHidden/>
            <w:lang w:val="ro-RO"/>
          </w:rPr>
        </w:r>
        <w:r w:rsidR="00F162A1" w:rsidRPr="003E7686">
          <w:rPr>
            <w:rFonts w:ascii="Verdana" w:hAnsi="Verdana" w:cs="Verdana"/>
            <w:noProof/>
            <w:webHidden/>
            <w:lang w:val="ro-RO"/>
          </w:rPr>
          <w:fldChar w:fldCharType="separate"/>
        </w:r>
        <w:r w:rsidR="00F162A1" w:rsidRPr="003E7686">
          <w:rPr>
            <w:rFonts w:ascii="Verdana" w:hAnsi="Verdana" w:cs="Verdana"/>
            <w:noProof/>
            <w:webHidden/>
            <w:lang w:val="ro-RO"/>
          </w:rPr>
          <w:t>2</w:t>
        </w:r>
        <w:r w:rsidR="00F162A1" w:rsidRPr="003E7686">
          <w:rPr>
            <w:rFonts w:ascii="Verdana" w:hAnsi="Verdana" w:cs="Verdana"/>
            <w:noProof/>
            <w:webHidden/>
            <w:lang w:val="ro-RO"/>
          </w:rPr>
          <w:fldChar w:fldCharType="end"/>
        </w:r>
      </w:hyperlink>
    </w:p>
    <w:p w:rsidR="00F162A1" w:rsidRPr="003E7686" w:rsidRDefault="00E70806">
      <w:pPr>
        <w:pStyle w:val="TOC2"/>
        <w:tabs>
          <w:tab w:val="right" w:leader="dot" w:pos="9633"/>
        </w:tabs>
        <w:rPr>
          <w:rFonts w:ascii="Verdana" w:hAnsi="Verdana" w:cs="Verdana"/>
          <w:noProof/>
          <w:lang w:val="ro-RO" w:eastAsia="en-GB"/>
        </w:rPr>
      </w:pPr>
      <w:hyperlink w:anchor="_Toc400033214" w:history="1">
        <w:r w:rsidR="00F162A1" w:rsidRPr="003E7686">
          <w:rPr>
            <w:rStyle w:val="Hyperlink"/>
            <w:rFonts w:ascii="Verdana" w:hAnsi="Verdana" w:cs="Verdana"/>
            <w:noProof/>
            <w:lang w:val="ro-RO"/>
          </w:rPr>
          <w:t xml:space="preserve">6.12 Corectarea </w:t>
        </w:r>
        <w:r w:rsidR="00F162A1" w:rsidRPr="003E7686">
          <w:rPr>
            <w:rFonts w:ascii="Verdana" w:hAnsi="Verdana" w:cs="Verdana"/>
            <w:noProof/>
            <w:webHidden/>
            <w:lang w:val="ro-RO"/>
          </w:rPr>
          <w:tab/>
        </w:r>
        <w:r w:rsidR="00F162A1" w:rsidRPr="003E7686">
          <w:rPr>
            <w:rFonts w:ascii="Verdana" w:hAnsi="Verdana" w:cs="Verdana"/>
            <w:noProof/>
            <w:webHidden/>
            <w:lang w:val="ro-RO"/>
          </w:rPr>
          <w:fldChar w:fldCharType="begin"/>
        </w:r>
        <w:r w:rsidR="00F162A1" w:rsidRPr="003E7686">
          <w:rPr>
            <w:rFonts w:ascii="Verdana" w:hAnsi="Verdana" w:cs="Verdana"/>
            <w:noProof/>
            <w:webHidden/>
            <w:lang w:val="ro-RO"/>
          </w:rPr>
          <w:instrText xml:space="preserve"> PAGEREF _Toc400033214 \h </w:instrText>
        </w:r>
        <w:r w:rsidR="00F162A1" w:rsidRPr="003E7686">
          <w:rPr>
            <w:rFonts w:ascii="Verdana" w:hAnsi="Verdana" w:cs="Verdana"/>
            <w:noProof/>
            <w:webHidden/>
            <w:lang w:val="ro-RO"/>
          </w:rPr>
        </w:r>
        <w:r w:rsidR="00F162A1" w:rsidRPr="003E7686">
          <w:rPr>
            <w:rFonts w:ascii="Verdana" w:hAnsi="Verdana" w:cs="Verdana"/>
            <w:noProof/>
            <w:webHidden/>
            <w:lang w:val="ro-RO"/>
          </w:rPr>
          <w:fldChar w:fldCharType="separate"/>
        </w:r>
        <w:r w:rsidR="00F162A1" w:rsidRPr="003E7686">
          <w:rPr>
            <w:rFonts w:ascii="Verdana" w:hAnsi="Verdana" w:cs="Verdana"/>
            <w:noProof/>
            <w:webHidden/>
            <w:lang w:val="ro-RO"/>
          </w:rPr>
          <w:t>2</w:t>
        </w:r>
        <w:r w:rsidR="00F162A1" w:rsidRPr="003E7686">
          <w:rPr>
            <w:rFonts w:ascii="Verdana" w:hAnsi="Verdana" w:cs="Verdana"/>
            <w:noProof/>
            <w:webHidden/>
            <w:lang w:val="ro-RO"/>
          </w:rPr>
          <w:fldChar w:fldCharType="end"/>
        </w:r>
      </w:hyperlink>
    </w:p>
    <w:p w:rsidR="00F162A1" w:rsidRPr="003E7686" w:rsidRDefault="00E70806">
      <w:pPr>
        <w:pStyle w:val="TOC2"/>
        <w:tabs>
          <w:tab w:val="right" w:leader="dot" w:pos="9633"/>
        </w:tabs>
        <w:rPr>
          <w:rFonts w:ascii="Verdana" w:hAnsi="Verdana" w:cs="Verdana"/>
          <w:noProof/>
          <w:lang w:val="ro-RO" w:eastAsia="en-GB"/>
        </w:rPr>
      </w:pPr>
      <w:hyperlink w:anchor="_Toc400033215" w:history="1">
        <w:r w:rsidR="00F162A1" w:rsidRPr="003E7686">
          <w:rPr>
            <w:rStyle w:val="Hyperlink"/>
            <w:rFonts w:ascii="Verdana" w:hAnsi="Verdana" w:cs="Verdana"/>
            <w:noProof/>
            <w:lang w:val="ro-RO"/>
          </w:rPr>
          <w:t xml:space="preserve">6.13 Validarea sistemului de </w:t>
        </w:r>
        <w:r w:rsidR="00F162A1">
          <w:rPr>
            <w:rStyle w:val="Hyperlink"/>
            <w:rFonts w:ascii="Verdana" w:hAnsi="Verdana" w:cs="Verdana"/>
            <w:noProof/>
            <w:lang w:val="ro-RO"/>
          </w:rPr>
          <w:t>management</w:t>
        </w:r>
        <w:r w:rsidR="00F162A1" w:rsidRPr="003E7686">
          <w:rPr>
            <w:rStyle w:val="Hyperlink"/>
            <w:rFonts w:ascii="Verdana" w:hAnsi="Verdana" w:cs="Verdana"/>
            <w:noProof/>
            <w:lang w:val="ro-RO"/>
          </w:rPr>
          <w:t xml:space="preserve"> a</w:t>
        </w:r>
        <w:r w:rsidR="00F162A1">
          <w:rPr>
            <w:rStyle w:val="Hyperlink"/>
            <w:rFonts w:ascii="Verdana" w:hAnsi="Verdana" w:cs="Verdana"/>
            <w:noProof/>
            <w:lang w:val="ro-RO"/>
          </w:rPr>
          <w:t>l</w:t>
        </w:r>
        <w:r w:rsidR="00F162A1" w:rsidRPr="003E7686">
          <w:rPr>
            <w:rStyle w:val="Hyperlink"/>
            <w:rFonts w:ascii="Verdana" w:hAnsi="Verdana" w:cs="Verdana"/>
            <w:noProof/>
            <w:lang w:val="ro-RO"/>
          </w:rPr>
          <w:t xml:space="preserve"> siguran</w:t>
        </w:r>
        <w:r>
          <w:rPr>
            <w:rStyle w:val="Hyperlink"/>
            <w:rFonts w:ascii="Verdana" w:hAnsi="Verdana" w:cs="Verdana"/>
            <w:noProof/>
            <w:lang w:val="ro-RO"/>
          </w:rPr>
          <w:t>ț</w:t>
        </w:r>
        <w:r w:rsidR="00F162A1" w:rsidRPr="003E7686">
          <w:rPr>
            <w:rStyle w:val="Hyperlink"/>
            <w:rFonts w:ascii="Verdana" w:hAnsi="Verdana" w:cs="Verdana"/>
            <w:noProof/>
            <w:lang w:val="ro-RO"/>
          </w:rPr>
          <w:t>ei furajelor</w:t>
        </w:r>
        <w:r w:rsidR="00F162A1" w:rsidRPr="003E7686">
          <w:rPr>
            <w:rFonts w:ascii="Verdana" w:hAnsi="Verdana" w:cs="Verdana"/>
            <w:noProof/>
            <w:webHidden/>
            <w:lang w:val="ro-RO"/>
          </w:rPr>
          <w:tab/>
        </w:r>
        <w:r w:rsidR="00F162A1" w:rsidRPr="003E7686">
          <w:rPr>
            <w:rFonts w:ascii="Verdana" w:hAnsi="Verdana" w:cs="Verdana"/>
            <w:noProof/>
            <w:webHidden/>
            <w:lang w:val="ro-RO"/>
          </w:rPr>
          <w:fldChar w:fldCharType="begin"/>
        </w:r>
        <w:r w:rsidR="00F162A1" w:rsidRPr="003E7686">
          <w:rPr>
            <w:rFonts w:ascii="Verdana" w:hAnsi="Verdana" w:cs="Verdana"/>
            <w:noProof/>
            <w:webHidden/>
            <w:lang w:val="ro-RO"/>
          </w:rPr>
          <w:instrText xml:space="preserve"> PAGEREF _Toc400033215 \h </w:instrText>
        </w:r>
        <w:r w:rsidR="00F162A1" w:rsidRPr="003E7686">
          <w:rPr>
            <w:rFonts w:ascii="Verdana" w:hAnsi="Verdana" w:cs="Verdana"/>
            <w:noProof/>
            <w:webHidden/>
            <w:lang w:val="ro-RO"/>
          </w:rPr>
        </w:r>
        <w:r w:rsidR="00F162A1" w:rsidRPr="003E7686">
          <w:rPr>
            <w:rFonts w:ascii="Verdana" w:hAnsi="Verdana" w:cs="Verdana"/>
            <w:noProof/>
            <w:webHidden/>
            <w:lang w:val="ro-RO"/>
          </w:rPr>
          <w:fldChar w:fldCharType="separate"/>
        </w:r>
        <w:r w:rsidR="00F162A1" w:rsidRPr="003E7686">
          <w:rPr>
            <w:rFonts w:ascii="Verdana" w:hAnsi="Verdana" w:cs="Verdana"/>
            <w:noProof/>
            <w:webHidden/>
            <w:lang w:val="ro-RO"/>
          </w:rPr>
          <w:t>2</w:t>
        </w:r>
        <w:r w:rsidR="00F162A1" w:rsidRPr="003E7686">
          <w:rPr>
            <w:rFonts w:ascii="Verdana" w:hAnsi="Verdana" w:cs="Verdana"/>
            <w:noProof/>
            <w:webHidden/>
            <w:lang w:val="ro-RO"/>
          </w:rPr>
          <w:fldChar w:fldCharType="end"/>
        </w:r>
      </w:hyperlink>
    </w:p>
    <w:p w:rsidR="00F162A1" w:rsidRPr="003E7686" w:rsidRDefault="00E70806">
      <w:pPr>
        <w:pStyle w:val="TOC2"/>
        <w:tabs>
          <w:tab w:val="right" w:leader="dot" w:pos="9633"/>
        </w:tabs>
        <w:rPr>
          <w:rFonts w:ascii="Verdana" w:hAnsi="Verdana" w:cs="Verdana"/>
          <w:noProof/>
          <w:lang w:val="ro-RO" w:eastAsia="en-GB"/>
        </w:rPr>
      </w:pPr>
      <w:hyperlink w:anchor="_Toc400033216" w:history="1">
        <w:r w:rsidR="00F162A1" w:rsidRPr="003E7686">
          <w:rPr>
            <w:rStyle w:val="Hyperlink"/>
            <w:rFonts w:ascii="Verdana" w:hAnsi="Verdana" w:cs="Verdana"/>
            <w:noProof/>
            <w:lang w:val="ro-RO"/>
          </w:rPr>
          <w:t xml:space="preserve">6. 14 Verificarea sistemului de </w:t>
        </w:r>
        <w:r w:rsidR="00F162A1" w:rsidRPr="006D347A">
          <w:rPr>
            <w:rStyle w:val="Hyperlink"/>
            <w:rFonts w:ascii="Verdana" w:hAnsi="Verdana" w:cs="Verdana"/>
            <w:noProof/>
            <w:lang w:val="ro-RO"/>
          </w:rPr>
          <w:t>management al</w:t>
        </w:r>
        <w:r w:rsidR="00F162A1" w:rsidRPr="003E7686">
          <w:rPr>
            <w:rStyle w:val="Hyperlink"/>
            <w:rFonts w:ascii="Verdana" w:hAnsi="Verdana" w:cs="Verdana"/>
            <w:noProof/>
            <w:lang w:val="ro-RO"/>
          </w:rPr>
          <w:t xml:space="preserve"> siguran</w:t>
        </w:r>
        <w:r>
          <w:rPr>
            <w:rStyle w:val="Hyperlink"/>
            <w:rFonts w:ascii="Verdana" w:hAnsi="Verdana" w:cs="Verdana"/>
            <w:noProof/>
            <w:lang w:val="ro-RO"/>
          </w:rPr>
          <w:t>ț</w:t>
        </w:r>
        <w:r w:rsidR="00F162A1" w:rsidRPr="003E7686">
          <w:rPr>
            <w:rStyle w:val="Hyperlink"/>
            <w:rFonts w:ascii="Verdana" w:hAnsi="Verdana" w:cs="Verdana"/>
            <w:noProof/>
            <w:lang w:val="ro-RO"/>
          </w:rPr>
          <w:t>ei furajelor</w:t>
        </w:r>
        <w:r w:rsidR="00F162A1" w:rsidRPr="003E7686">
          <w:rPr>
            <w:rFonts w:ascii="Verdana" w:hAnsi="Verdana" w:cs="Verdana"/>
            <w:noProof/>
            <w:webHidden/>
            <w:lang w:val="ro-RO"/>
          </w:rPr>
          <w:tab/>
        </w:r>
        <w:r w:rsidR="00F162A1" w:rsidRPr="003E7686">
          <w:rPr>
            <w:rFonts w:ascii="Verdana" w:hAnsi="Verdana" w:cs="Verdana"/>
            <w:noProof/>
            <w:webHidden/>
            <w:lang w:val="ro-RO"/>
          </w:rPr>
          <w:fldChar w:fldCharType="begin"/>
        </w:r>
        <w:r w:rsidR="00F162A1" w:rsidRPr="003E7686">
          <w:rPr>
            <w:rFonts w:ascii="Verdana" w:hAnsi="Verdana" w:cs="Verdana"/>
            <w:noProof/>
            <w:webHidden/>
            <w:lang w:val="ro-RO"/>
          </w:rPr>
          <w:instrText xml:space="preserve"> PAGEREF _Toc400033216 \h </w:instrText>
        </w:r>
        <w:r w:rsidR="00F162A1" w:rsidRPr="003E7686">
          <w:rPr>
            <w:rFonts w:ascii="Verdana" w:hAnsi="Verdana" w:cs="Verdana"/>
            <w:noProof/>
            <w:webHidden/>
            <w:lang w:val="ro-RO"/>
          </w:rPr>
        </w:r>
        <w:r w:rsidR="00F162A1" w:rsidRPr="003E7686">
          <w:rPr>
            <w:rFonts w:ascii="Verdana" w:hAnsi="Verdana" w:cs="Verdana"/>
            <w:noProof/>
            <w:webHidden/>
            <w:lang w:val="ro-RO"/>
          </w:rPr>
          <w:fldChar w:fldCharType="separate"/>
        </w:r>
        <w:r w:rsidR="00F162A1" w:rsidRPr="003E7686">
          <w:rPr>
            <w:rFonts w:ascii="Verdana" w:hAnsi="Verdana" w:cs="Verdana"/>
            <w:noProof/>
            <w:webHidden/>
            <w:lang w:val="ro-RO"/>
          </w:rPr>
          <w:t>1</w:t>
        </w:r>
        <w:r w:rsidR="00F162A1" w:rsidRPr="003E7686">
          <w:rPr>
            <w:rFonts w:ascii="Verdana" w:hAnsi="Verdana" w:cs="Verdana"/>
            <w:noProof/>
            <w:webHidden/>
            <w:lang w:val="ro-RO"/>
          </w:rPr>
          <w:fldChar w:fldCharType="end"/>
        </w:r>
      </w:hyperlink>
    </w:p>
    <w:p w:rsidR="00F162A1" w:rsidRPr="003E7686" w:rsidRDefault="00E70806">
      <w:pPr>
        <w:pStyle w:val="TOC1"/>
        <w:tabs>
          <w:tab w:val="left" w:pos="400"/>
          <w:tab w:val="right" w:leader="dot" w:pos="9633"/>
        </w:tabs>
        <w:rPr>
          <w:rFonts w:ascii="Verdana" w:hAnsi="Verdana" w:cs="Verdana"/>
          <w:noProof/>
          <w:lang w:val="ro-RO" w:eastAsia="en-GB"/>
        </w:rPr>
      </w:pPr>
      <w:hyperlink w:anchor="_Toc400033217" w:history="1">
        <w:r w:rsidR="00F162A1" w:rsidRPr="003E7686">
          <w:rPr>
            <w:rStyle w:val="Hyperlink"/>
            <w:rFonts w:ascii="Verdana" w:hAnsi="Verdana" w:cs="Verdana"/>
            <w:noProof/>
            <w:lang w:val="ro-RO"/>
          </w:rPr>
          <w:t>7</w:t>
        </w:r>
        <w:r w:rsidR="00F162A1" w:rsidRPr="003E7686">
          <w:rPr>
            <w:rFonts w:ascii="Verdana" w:hAnsi="Verdana" w:cs="Verdana"/>
            <w:noProof/>
            <w:lang w:val="ro-RO" w:eastAsia="en-GB"/>
          </w:rPr>
          <w:tab/>
        </w:r>
        <w:r w:rsidR="00F162A1" w:rsidRPr="003E7686">
          <w:rPr>
            <w:rStyle w:val="Hyperlink"/>
            <w:rFonts w:ascii="Verdana" w:hAnsi="Verdana" w:cs="Verdana"/>
            <w:noProof/>
            <w:lang w:val="ro-RO"/>
          </w:rPr>
          <w:t>DOCUMENTE DE REFERIN</w:t>
        </w:r>
        <w:r>
          <w:rPr>
            <w:rStyle w:val="Hyperlink"/>
            <w:rFonts w:ascii="Verdana" w:hAnsi="Verdana" w:cs="Verdana"/>
            <w:noProof/>
            <w:lang w:val="ro-RO"/>
          </w:rPr>
          <w:t>Ț</w:t>
        </w:r>
        <w:r w:rsidR="00F162A1" w:rsidRPr="003E7686">
          <w:rPr>
            <w:rStyle w:val="Hyperlink"/>
            <w:rFonts w:ascii="Verdana" w:hAnsi="Verdana" w:cs="Verdana"/>
            <w:noProof/>
            <w:lang w:val="ro-RO"/>
          </w:rPr>
          <w:t>Ă</w:t>
        </w:r>
        <w:r w:rsidR="00F162A1" w:rsidRPr="003E7686">
          <w:rPr>
            <w:rFonts w:ascii="Verdana" w:hAnsi="Verdana" w:cs="Verdana"/>
            <w:noProof/>
            <w:webHidden/>
            <w:lang w:val="ro-RO"/>
          </w:rPr>
          <w:tab/>
        </w:r>
        <w:r w:rsidR="00F162A1" w:rsidRPr="003E7686">
          <w:rPr>
            <w:rFonts w:ascii="Verdana" w:hAnsi="Verdana" w:cs="Verdana"/>
            <w:noProof/>
            <w:webHidden/>
            <w:lang w:val="ro-RO"/>
          </w:rPr>
          <w:fldChar w:fldCharType="begin"/>
        </w:r>
        <w:r w:rsidR="00F162A1" w:rsidRPr="003E7686">
          <w:rPr>
            <w:rFonts w:ascii="Verdana" w:hAnsi="Verdana" w:cs="Verdana"/>
            <w:noProof/>
            <w:webHidden/>
            <w:lang w:val="ro-RO"/>
          </w:rPr>
          <w:instrText xml:space="preserve"> PAGEREF _Toc400033217 \h </w:instrText>
        </w:r>
        <w:r w:rsidR="00F162A1" w:rsidRPr="003E7686">
          <w:rPr>
            <w:rFonts w:ascii="Verdana" w:hAnsi="Verdana" w:cs="Verdana"/>
            <w:noProof/>
            <w:webHidden/>
            <w:lang w:val="ro-RO"/>
          </w:rPr>
        </w:r>
        <w:r w:rsidR="00F162A1" w:rsidRPr="003E7686">
          <w:rPr>
            <w:rFonts w:ascii="Verdana" w:hAnsi="Verdana" w:cs="Verdana"/>
            <w:noProof/>
            <w:webHidden/>
            <w:lang w:val="ro-RO"/>
          </w:rPr>
          <w:fldChar w:fldCharType="separate"/>
        </w:r>
        <w:r w:rsidR="00F162A1" w:rsidRPr="003E7686">
          <w:rPr>
            <w:rFonts w:ascii="Verdana" w:hAnsi="Verdana" w:cs="Verdana"/>
            <w:noProof/>
            <w:webHidden/>
            <w:lang w:val="ro-RO"/>
          </w:rPr>
          <w:t>1</w:t>
        </w:r>
        <w:r w:rsidR="00F162A1" w:rsidRPr="003E7686">
          <w:rPr>
            <w:rFonts w:ascii="Verdana" w:hAnsi="Verdana" w:cs="Verdana"/>
            <w:noProof/>
            <w:webHidden/>
            <w:lang w:val="ro-RO"/>
          </w:rPr>
          <w:fldChar w:fldCharType="end"/>
        </w:r>
      </w:hyperlink>
    </w:p>
    <w:p w:rsidR="00F162A1" w:rsidRPr="003E7686" w:rsidRDefault="00E70806">
      <w:pPr>
        <w:pStyle w:val="TOC1"/>
        <w:tabs>
          <w:tab w:val="left" w:pos="400"/>
          <w:tab w:val="right" w:leader="dot" w:pos="9633"/>
        </w:tabs>
        <w:rPr>
          <w:rFonts w:ascii="Verdana" w:hAnsi="Verdana" w:cs="Verdana"/>
          <w:noProof/>
          <w:lang w:val="ro-RO" w:eastAsia="en-GB"/>
        </w:rPr>
      </w:pPr>
      <w:hyperlink w:anchor="_Toc400033218" w:history="1">
        <w:r w:rsidR="00F162A1" w:rsidRPr="003E7686">
          <w:rPr>
            <w:rStyle w:val="Hyperlink"/>
            <w:rFonts w:ascii="Verdana" w:hAnsi="Verdana" w:cs="Verdana"/>
            <w:noProof/>
            <w:lang w:val="ro-RO"/>
          </w:rPr>
          <w:t>8</w:t>
        </w:r>
        <w:r w:rsidR="00F162A1" w:rsidRPr="003E7686">
          <w:rPr>
            <w:rFonts w:ascii="Verdana" w:hAnsi="Verdana" w:cs="Verdana"/>
            <w:noProof/>
            <w:lang w:val="ro-RO" w:eastAsia="en-GB"/>
          </w:rPr>
          <w:tab/>
        </w:r>
        <w:r w:rsidR="00F162A1" w:rsidRPr="003E7686">
          <w:rPr>
            <w:rStyle w:val="Hyperlink"/>
            <w:rFonts w:ascii="Verdana" w:hAnsi="Verdana" w:cs="Verdana"/>
            <w:noProof/>
            <w:lang w:val="ro-RO"/>
          </w:rPr>
          <w:t>DOCUMENTE SECTORIALE DE REFERIN</w:t>
        </w:r>
        <w:r>
          <w:rPr>
            <w:rStyle w:val="Hyperlink"/>
            <w:rFonts w:ascii="Verdana" w:hAnsi="Verdana" w:cs="Verdana"/>
            <w:noProof/>
            <w:lang w:val="ro-RO"/>
          </w:rPr>
          <w:t>Ț</w:t>
        </w:r>
        <w:r w:rsidR="00F162A1" w:rsidRPr="003E7686">
          <w:rPr>
            <w:rStyle w:val="Hyperlink"/>
            <w:rFonts w:ascii="Verdana" w:hAnsi="Verdana" w:cs="Verdana"/>
            <w:noProof/>
            <w:lang w:val="ro-RO"/>
          </w:rPr>
          <w:t>Ă</w:t>
        </w:r>
        <w:r w:rsidR="00F162A1" w:rsidRPr="003E7686">
          <w:rPr>
            <w:rFonts w:ascii="Verdana" w:hAnsi="Verdana" w:cs="Verdana"/>
            <w:noProof/>
            <w:webHidden/>
            <w:lang w:val="ro-RO"/>
          </w:rPr>
          <w:tab/>
        </w:r>
        <w:r w:rsidR="00F162A1" w:rsidRPr="003E7686">
          <w:rPr>
            <w:rFonts w:ascii="Verdana" w:hAnsi="Verdana" w:cs="Verdana"/>
            <w:noProof/>
            <w:webHidden/>
            <w:lang w:val="ro-RO"/>
          </w:rPr>
          <w:fldChar w:fldCharType="begin"/>
        </w:r>
        <w:r w:rsidR="00F162A1" w:rsidRPr="003E7686">
          <w:rPr>
            <w:rFonts w:ascii="Verdana" w:hAnsi="Verdana" w:cs="Verdana"/>
            <w:noProof/>
            <w:webHidden/>
            <w:lang w:val="ro-RO"/>
          </w:rPr>
          <w:instrText xml:space="preserve"> PAGEREF _Toc400033218 \h </w:instrText>
        </w:r>
        <w:r w:rsidR="00F162A1" w:rsidRPr="003E7686">
          <w:rPr>
            <w:rFonts w:ascii="Verdana" w:hAnsi="Verdana" w:cs="Verdana"/>
            <w:noProof/>
            <w:webHidden/>
            <w:lang w:val="ro-RO"/>
          </w:rPr>
        </w:r>
        <w:r w:rsidR="00F162A1" w:rsidRPr="003E7686">
          <w:rPr>
            <w:rFonts w:ascii="Verdana" w:hAnsi="Verdana" w:cs="Verdana"/>
            <w:noProof/>
            <w:webHidden/>
            <w:lang w:val="ro-RO"/>
          </w:rPr>
          <w:fldChar w:fldCharType="separate"/>
        </w:r>
        <w:r w:rsidR="00F162A1" w:rsidRPr="003E7686">
          <w:rPr>
            <w:rFonts w:ascii="Verdana" w:hAnsi="Verdana" w:cs="Verdana"/>
            <w:noProof/>
            <w:webHidden/>
            <w:lang w:val="ro-RO"/>
          </w:rPr>
          <w:t>1</w:t>
        </w:r>
        <w:r w:rsidR="00F162A1" w:rsidRPr="003E7686">
          <w:rPr>
            <w:rFonts w:ascii="Verdana" w:hAnsi="Verdana" w:cs="Verdana"/>
            <w:noProof/>
            <w:webHidden/>
            <w:lang w:val="ro-RO"/>
          </w:rPr>
          <w:fldChar w:fldCharType="end"/>
        </w:r>
      </w:hyperlink>
    </w:p>
    <w:p w:rsidR="00F162A1" w:rsidRPr="003E7686" w:rsidRDefault="00E70806">
      <w:pPr>
        <w:pStyle w:val="TOC2"/>
        <w:tabs>
          <w:tab w:val="right" w:leader="dot" w:pos="9633"/>
        </w:tabs>
        <w:rPr>
          <w:rFonts w:ascii="Verdana" w:hAnsi="Verdana" w:cs="Verdana"/>
          <w:noProof/>
          <w:lang w:val="ro-RO" w:eastAsia="en-GB"/>
        </w:rPr>
      </w:pPr>
      <w:hyperlink w:anchor="_Toc400033219" w:history="1">
        <w:r w:rsidR="00F162A1" w:rsidRPr="003E7686">
          <w:rPr>
            <w:rStyle w:val="Hyperlink"/>
            <w:rFonts w:ascii="Verdana" w:hAnsi="Verdana" w:cs="Verdana"/>
            <w:noProof/>
            <w:lang w:val="ro-RO"/>
          </w:rPr>
          <w:t>ANEXA 1: Consultarea păr</w:t>
        </w:r>
        <w:r>
          <w:rPr>
            <w:rStyle w:val="Hyperlink"/>
            <w:rFonts w:ascii="Verdana" w:hAnsi="Verdana" w:cs="Verdana"/>
            <w:noProof/>
            <w:lang w:val="ro-RO"/>
          </w:rPr>
          <w:t>ț</w:t>
        </w:r>
        <w:r w:rsidR="00F162A1" w:rsidRPr="003E7686">
          <w:rPr>
            <w:rStyle w:val="Hyperlink"/>
            <w:rFonts w:ascii="Verdana" w:hAnsi="Verdana" w:cs="Verdana"/>
            <w:noProof/>
            <w:lang w:val="ro-RO"/>
          </w:rPr>
          <w:t>ilor interesate</w:t>
        </w:r>
        <w:r w:rsidR="00F162A1" w:rsidRPr="003E7686">
          <w:rPr>
            <w:rFonts w:ascii="Verdana" w:hAnsi="Verdana" w:cs="Verdana"/>
            <w:noProof/>
            <w:webHidden/>
            <w:lang w:val="ro-RO"/>
          </w:rPr>
          <w:tab/>
        </w:r>
        <w:r w:rsidR="00F162A1" w:rsidRPr="003E7686">
          <w:rPr>
            <w:rFonts w:ascii="Verdana" w:hAnsi="Verdana" w:cs="Verdana"/>
            <w:noProof/>
            <w:webHidden/>
            <w:lang w:val="ro-RO"/>
          </w:rPr>
          <w:fldChar w:fldCharType="begin"/>
        </w:r>
        <w:r w:rsidR="00F162A1" w:rsidRPr="003E7686">
          <w:rPr>
            <w:rFonts w:ascii="Verdana" w:hAnsi="Verdana" w:cs="Verdana"/>
            <w:noProof/>
            <w:webHidden/>
            <w:lang w:val="ro-RO"/>
          </w:rPr>
          <w:instrText xml:space="preserve"> PAGEREF _Toc400033219 \h </w:instrText>
        </w:r>
        <w:r w:rsidR="00F162A1" w:rsidRPr="003E7686">
          <w:rPr>
            <w:rFonts w:ascii="Verdana" w:hAnsi="Verdana" w:cs="Verdana"/>
            <w:noProof/>
            <w:webHidden/>
            <w:lang w:val="ro-RO"/>
          </w:rPr>
        </w:r>
        <w:r w:rsidR="00F162A1" w:rsidRPr="003E7686">
          <w:rPr>
            <w:rFonts w:ascii="Verdana" w:hAnsi="Verdana" w:cs="Verdana"/>
            <w:noProof/>
            <w:webHidden/>
            <w:lang w:val="ro-RO"/>
          </w:rPr>
          <w:fldChar w:fldCharType="separate"/>
        </w:r>
        <w:r w:rsidR="00F162A1" w:rsidRPr="003E7686">
          <w:rPr>
            <w:rFonts w:ascii="Verdana" w:hAnsi="Verdana" w:cs="Verdana"/>
            <w:noProof/>
            <w:webHidden/>
            <w:lang w:val="ro-RO"/>
          </w:rPr>
          <w:t>2</w:t>
        </w:r>
        <w:r w:rsidR="00F162A1" w:rsidRPr="003E7686">
          <w:rPr>
            <w:rFonts w:ascii="Verdana" w:hAnsi="Verdana" w:cs="Verdana"/>
            <w:noProof/>
            <w:webHidden/>
            <w:lang w:val="ro-RO"/>
          </w:rPr>
          <w:fldChar w:fldCharType="end"/>
        </w:r>
      </w:hyperlink>
    </w:p>
    <w:p w:rsidR="00F162A1" w:rsidRPr="003E7686" w:rsidRDefault="00E70806">
      <w:pPr>
        <w:pStyle w:val="TOC2"/>
        <w:tabs>
          <w:tab w:val="right" w:leader="dot" w:pos="9633"/>
        </w:tabs>
        <w:rPr>
          <w:rFonts w:ascii="Verdana" w:hAnsi="Verdana" w:cs="Verdana"/>
          <w:noProof/>
          <w:lang w:val="ro-RO" w:eastAsia="en-GB"/>
        </w:rPr>
      </w:pPr>
      <w:hyperlink w:anchor="_Toc400033220" w:history="1">
        <w:r w:rsidR="00F162A1" w:rsidRPr="003E7686">
          <w:rPr>
            <w:lang w:val="ro-RO"/>
          </w:rPr>
          <w:t xml:space="preserve"> </w:t>
        </w:r>
        <w:r w:rsidR="00F162A1" w:rsidRPr="003E7686">
          <w:rPr>
            <w:rStyle w:val="Hyperlink"/>
            <w:rFonts w:ascii="Verdana" w:hAnsi="Verdana" w:cs="Verdana"/>
            <w:noProof/>
            <w:lang w:val="ro-RO"/>
          </w:rPr>
          <w:t xml:space="preserve">ANEXA 2:  Lista acronimelor </w:t>
        </w:r>
        <w:r>
          <w:rPr>
            <w:rStyle w:val="Hyperlink"/>
            <w:rFonts w:ascii="Verdana" w:hAnsi="Verdana" w:cs="Verdana"/>
            <w:noProof/>
            <w:lang w:val="ro-RO"/>
          </w:rPr>
          <w:t>ș</w:t>
        </w:r>
        <w:r w:rsidR="00F162A1" w:rsidRPr="003E7686">
          <w:rPr>
            <w:rStyle w:val="Hyperlink"/>
            <w:rFonts w:ascii="Verdana" w:hAnsi="Verdana" w:cs="Verdana"/>
            <w:noProof/>
            <w:lang w:val="ro-RO"/>
          </w:rPr>
          <w:t>i abrevierilor</w:t>
        </w:r>
        <w:r w:rsidR="00F162A1" w:rsidRPr="003E7686">
          <w:rPr>
            <w:rFonts w:ascii="Verdana" w:hAnsi="Verdana" w:cs="Verdana"/>
            <w:noProof/>
            <w:webHidden/>
            <w:lang w:val="ro-RO"/>
          </w:rPr>
          <w:tab/>
        </w:r>
        <w:r w:rsidR="00F162A1" w:rsidRPr="003E7686">
          <w:rPr>
            <w:rFonts w:ascii="Verdana" w:hAnsi="Verdana" w:cs="Verdana"/>
            <w:noProof/>
            <w:webHidden/>
            <w:lang w:val="ro-RO"/>
          </w:rPr>
          <w:fldChar w:fldCharType="begin"/>
        </w:r>
        <w:r w:rsidR="00F162A1" w:rsidRPr="003E7686">
          <w:rPr>
            <w:rFonts w:ascii="Verdana" w:hAnsi="Verdana" w:cs="Verdana"/>
            <w:noProof/>
            <w:webHidden/>
            <w:lang w:val="ro-RO"/>
          </w:rPr>
          <w:instrText xml:space="preserve"> PAGEREF _Toc400033220 \h </w:instrText>
        </w:r>
        <w:r w:rsidR="00F162A1" w:rsidRPr="003E7686">
          <w:rPr>
            <w:rFonts w:ascii="Verdana" w:hAnsi="Verdana" w:cs="Verdana"/>
            <w:noProof/>
            <w:webHidden/>
            <w:lang w:val="ro-RO"/>
          </w:rPr>
        </w:r>
        <w:r w:rsidR="00F162A1" w:rsidRPr="003E7686">
          <w:rPr>
            <w:rFonts w:ascii="Verdana" w:hAnsi="Verdana" w:cs="Verdana"/>
            <w:noProof/>
            <w:webHidden/>
            <w:lang w:val="ro-RO"/>
          </w:rPr>
          <w:fldChar w:fldCharType="separate"/>
        </w:r>
        <w:r w:rsidR="00F162A1" w:rsidRPr="003E7686">
          <w:rPr>
            <w:rFonts w:ascii="Verdana" w:hAnsi="Verdana" w:cs="Verdana"/>
            <w:noProof/>
            <w:webHidden/>
            <w:lang w:val="ro-RO"/>
          </w:rPr>
          <w:t>1</w:t>
        </w:r>
        <w:r w:rsidR="00F162A1" w:rsidRPr="003E7686">
          <w:rPr>
            <w:rFonts w:ascii="Verdana" w:hAnsi="Verdana" w:cs="Verdana"/>
            <w:noProof/>
            <w:webHidden/>
            <w:lang w:val="ro-RO"/>
          </w:rPr>
          <w:fldChar w:fldCharType="end"/>
        </w:r>
      </w:hyperlink>
    </w:p>
    <w:p w:rsidR="00F162A1" w:rsidRPr="003E7686" w:rsidRDefault="00F162A1">
      <w:pPr>
        <w:rPr>
          <w:lang w:val="ro-RO"/>
        </w:rPr>
      </w:pPr>
      <w:r w:rsidRPr="003E7686">
        <w:rPr>
          <w:rFonts w:ascii="Verdana" w:hAnsi="Verdana" w:cs="Verdana"/>
          <w:lang w:val="ro-RO"/>
        </w:rPr>
        <w:fldChar w:fldCharType="end"/>
      </w:r>
    </w:p>
    <w:bookmarkEnd w:id="11"/>
    <w:p w:rsidR="00F162A1" w:rsidRPr="003E7686" w:rsidRDefault="00F162A1" w:rsidP="00DA53AF">
      <w:pPr>
        <w:rPr>
          <w:rFonts w:ascii="Verdana" w:hAnsi="Verdana" w:cs="Verdana"/>
          <w:b/>
          <w:bCs/>
          <w:lang w:val="ro-RO"/>
        </w:rPr>
      </w:pPr>
      <w:r w:rsidRPr="003E7686">
        <w:rPr>
          <w:rFonts w:ascii="Verdana" w:hAnsi="Verdana" w:cs="Verdana"/>
          <w:lang w:val="ro-RO"/>
        </w:rPr>
        <w:t xml:space="preserve">   ANEXA 3: Document sectorial de referin</w:t>
      </w:r>
      <w:r w:rsidR="00E70806">
        <w:rPr>
          <w:rFonts w:ascii="Verdana" w:hAnsi="Verdana" w:cs="Verdana"/>
          <w:lang w:val="ro-RO"/>
        </w:rPr>
        <w:t>ț</w:t>
      </w:r>
      <w:r w:rsidRPr="003E7686">
        <w:rPr>
          <w:rFonts w:ascii="Verdana" w:hAnsi="Verdana" w:cs="Verdana"/>
          <w:lang w:val="ro-RO"/>
        </w:rPr>
        <w:t xml:space="preserve">ă privind fabricarea de materii prime furajere sigure din prelucrarea amidonului  </w:t>
      </w:r>
    </w:p>
    <w:p w:rsidR="00F162A1" w:rsidRPr="003E7686" w:rsidRDefault="00F162A1" w:rsidP="00DA53AF">
      <w:pPr>
        <w:rPr>
          <w:rFonts w:ascii="Verdana" w:hAnsi="Verdana" w:cs="Verdana"/>
          <w:b/>
          <w:bCs/>
          <w:lang w:val="ro-RO"/>
        </w:rPr>
      </w:pPr>
      <w:r w:rsidRPr="003E7686">
        <w:rPr>
          <w:rFonts w:ascii="Verdana" w:hAnsi="Verdana" w:cs="Verdana"/>
          <w:lang w:val="ro-RO"/>
        </w:rPr>
        <w:t xml:space="preserve">   </w:t>
      </w:r>
    </w:p>
    <w:p w:rsidR="00F162A1" w:rsidRPr="003E7686" w:rsidRDefault="00F162A1" w:rsidP="00DA53AF">
      <w:pPr>
        <w:rPr>
          <w:rFonts w:ascii="Verdana" w:hAnsi="Verdana" w:cs="Verdana"/>
          <w:b/>
          <w:bCs/>
          <w:lang w:val="ro-RO"/>
        </w:rPr>
      </w:pPr>
      <w:r w:rsidRPr="003E7686">
        <w:rPr>
          <w:rFonts w:ascii="Verdana" w:hAnsi="Verdana" w:cs="Verdana"/>
          <w:lang w:val="ro-RO"/>
        </w:rPr>
        <w:t xml:space="preserve">   ANEXA 4: Document sectorial de referin</w:t>
      </w:r>
      <w:r w:rsidR="00E70806">
        <w:rPr>
          <w:rFonts w:ascii="Verdana" w:hAnsi="Verdana" w:cs="Verdana"/>
          <w:lang w:val="ro-RO"/>
        </w:rPr>
        <w:t>ț</w:t>
      </w:r>
      <w:r w:rsidRPr="003E7686">
        <w:rPr>
          <w:rFonts w:ascii="Verdana" w:hAnsi="Verdana" w:cs="Verdana"/>
          <w:lang w:val="ro-RO"/>
        </w:rPr>
        <w:t xml:space="preserve">ă privind fabricarea de materii prime furajere sigure </w:t>
      </w:r>
    </w:p>
    <w:p w:rsidR="00F162A1" w:rsidRPr="003E7686" w:rsidRDefault="00F162A1" w:rsidP="00DA53AF">
      <w:pPr>
        <w:rPr>
          <w:rFonts w:ascii="Verdana" w:hAnsi="Verdana" w:cs="Verdana"/>
          <w:b/>
          <w:bCs/>
          <w:lang w:val="ro-RO"/>
        </w:rPr>
      </w:pPr>
      <w:r w:rsidRPr="003E7686">
        <w:rPr>
          <w:rFonts w:ascii="Verdana" w:hAnsi="Verdana" w:cs="Verdana"/>
          <w:lang w:val="ro-RO"/>
        </w:rPr>
        <w:t xml:space="preserve">   din presarea semin</w:t>
      </w:r>
      <w:r w:rsidR="00E70806">
        <w:rPr>
          <w:rFonts w:ascii="Verdana" w:hAnsi="Verdana" w:cs="Verdana"/>
          <w:lang w:val="ro-RO"/>
        </w:rPr>
        <w:t>ț</w:t>
      </w:r>
      <w:r w:rsidRPr="003E7686">
        <w:rPr>
          <w:rFonts w:ascii="Verdana" w:hAnsi="Verdana" w:cs="Verdana"/>
          <w:lang w:val="ro-RO"/>
        </w:rPr>
        <w:t xml:space="preserve">elor oleaginoase </w:t>
      </w:r>
      <w:r w:rsidR="00E70806">
        <w:rPr>
          <w:rFonts w:ascii="Verdana" w:hAnsi="Verdana" w:cs="Verdana"/>
          <w:lang w:val="ro-RO"/>
        </w:rPr>
        <w:t>ș</w:t>
      </w:r>
      <w:r w:rsidRPr="003E7686">
        <w:rPr>
          <w:rFonts w:ascii="Verdana" w:hAnsi="Verdana" w:cs="Verdana"/>
          <w:lang w:val="ro-RO"/>
        </w:rPr>
        <w:t xml:space="preserve">i prelucrarea uleiului vegetal </w:t>
      </w:r>
    </w:p>
    <w:p w:rsidR="00F162A1" w:rsidRPr="003E7686" w:rsidRDefault="00F162A1" w:rsidP="00DA53AF">
      <w:pPr>
        <w:rPr>
          <w:rFonts w:ascii="Verdana" w:hAnsi="Verdana" w:cs="Verdana"/>
          <w:b/>
          <w:bCs/>
          <w:lang w:val="ro-RO"/>
        </w:rPr>
      </w:pPr>
    </w:p>
    <w:p w:rsidR="00F162A1" w:rsidRPr="003E7686" w:rsidRDefault="00F162A1" w:rsidP="00DA53AF">
      <w:pPr>
        <w:rPr>
          <w:rFonts w:ascii="Verdana" w:hAnsi="Verdana" w:cs="Verdana"/>
          <w:b/>
          <w:bCs/>
          <w:lang w:val="ro-RO"/>
        </w:rPr>
      </w:pPr>
      <w:r w:rsidRPr="003E7686">
        <w:rPr>
          <w:rFonts w:ascii="Verdana" w:hAnsi="Verdana" w:cs="Verdana"/>
          <w:lang w:val="ro-RO"/>
        </w:rPr>
        <w:t xml:space="preserve">   ANEXA 5: Document sectorial de referin</w:t>
      </w:r>
      <w:r w:rsidR="00E70806">
        <w:rPr>
          <w:rFonts w:ascii="Verdana" w:hAnsi="Verdana" w:cs="Verdana"/>
          <w:lang w:val="ro-RO"/>
        </w:rPr>
        <w:t>ț</w:t>
      </w:r>
      <w:r w:rsidRPr="003E7686">
        <w:rPr>
          <w:rFonts w:ascii="Verdana" w:hAnsi="Verdana" w:cs="Verdana"/>
          <w:lang w:val="ro-RO"/>
        </w:rPr>
        <w:t xml:space="preserve">ă privind fabricarea de materii prime furajere sigure </w:t>
      </w:r>
    </w:p>
    <w:p w:rsidR="00F162A1" w:rsidRPr="003E7686" w:rsidRDefault="00F162A1" w:rsidP="00DA53AF">
      <w:pPr>
        <w:rPr>
          <w:rFonts w:ascii="Verdana" w:hAnsi="Verdana" w:cs="Verdana"/>
          <w:b/>
          <w:bCs/>
          <w:lang w:val="ro-RO"/>
        </w:rPr>
      </w:pPr>
      <w:r w:rsidRPr="003E7686">
        <w:rPr>
          <w:rFonts w:ascii="Verdana" w:hAnsi="Verdana" w:cs="Verdana"/>
          <w:lang w:val="ro-RO"/>
        </w:rPr>
        <w:t xml:space="preserve">   din prelucrarea biomotorinei</w:t>
      </w:r>
    </w:p>
    <w:p w:rsidR="00F162A1" w:rsidRPr="003E7686" w:rsidRDefault="00F162A1">
      <w:pPr>
        <w:rPr>
          <w:rFonts w:ascii="Verdana" w:hAnsi="Verdana" w:cs="Verdana"/>
          <w:lang w:val="ro-RO"/>
        </w:rPr>
      </w:pPr>
      <w:r w:rsidRPr="003E7686">
        <w:rPr>
          <w:b/>
          <w:bCs/>
          <w:lang w:val="ro-RO"/>
        </w:rPr>
        <w:br w:type="page"/>
      </w:r>
    </w:p>
    <w:p w:rsidR="00F162A1" w:rsidRPr="003E7686" w:rsidRDefault="00F162A1" w:rsidP="006B56D7">
      <w:pPr>
        <w:pStyle w:val="Heading1"/>
        <w:rPr>
          <w:rFonts w:cs="Times New Roman"/>
          <w:lang w:val="ro-RO"/>
        </w:rPr>
      </w:pPr>
      <w:bookmarkStart w:id="12" w:name="_Toc400033119"/>
      <w:r w:rsidRPr="003E7686">
        <w:rPr>
          <w:lang w:val="ro-RO"/>
        </w:rPr>
        <w:t xml:space="preserve">2 </w:t>
      </w:r>
      <w:r w:rsidRPr="003E7686">
        <w:rPr>
          <w:lang w:val="ro-RO"/>
        </w:rPr>
        <w:tab/>
      </w:r>
      <w:bookmarkEnd w:id="12"/>
      <w:r w:rsidRPr="003E7686">
        <w:rPr>
          <w:lang w:val="ro-RO"/>
        </w:rPr>
        <w:t xml:space="preserve">DOMENIU, OBIECTIV </w:t>
      </w:r>
      <w:r w:rsidR="00E70806">
        <w:rPr>
          <w:lang w:val="ro-RO"/>
        </w:rPr>
        <w:t>Ș</w:t>
      </w:r>
      <w:r w:rsidRPr="003E7686">
        <w:rPr>
          <w:lang w:val="ro-RO"/>
        </w:rPr>
        <w:t>I DEFINI</w:t>
      </w:r>
      <w:r w:rsidR="00E70806">
        <w:rPr>
          <w:lang w:val="ro-RO"/>
        </w:rPr>
        <w:t>Ț</w:t>
      </w:r>
      <w:r w:rsidRPr="003E7686">
        <w:rPr>
          <w:lang w:val="ro-RO"/>
        </w:rPr>
        <w:t>II</w:t>
      </w:r>
    </w:p>
    <w:p w:rsidR="00F162A1" w:rsidRPr="003E7686" w:rsidRDefault="00F162A1" w:rsidP="003910AE">
      <w:pPr>
        <w:jc w:val="both"/>
        <w:rPr>
          <w:rFonts w:ascii="Verdana" w:hAnsi="Verdana" w:cs="Verdana"/>
          <w:b/>
          <w:bCs/>
          <w:sz w:val="22"/>
          <w:szCs w:val="22"/>
          <w:lang w:val="ro-RO"/>
        </w:rPr>
      </w:pPr>
    </w:p>
    <w:p w:rsidR="00F162A1" w:rsidRPr="003E7686" w:rsidRDefault="00F162A1" w:rsidP="003910AE">
      <w:pPr>
        <w:jc w:val="both"/>
        <w:rPr>
          <w:rFonts w:ascii="Verdana" w:hAnsi="Verdana" w:cs="Verdana"/>
          <w:kern w:val="28"/>
          <w:sz w:val="22"/>
          <w:szCs w:val="22"/>
          <w:lang w:val="ro-RO" w:eastAsia="ja-JP"/>
        </w:rPr>
      </w:pPr>
    </w:p>
    <w:p w:rsidR="00F162A1" w:rsidRPr="003E7686" w:rsidRDefault="00F162A1" w:rsidP="00677F2B">
      <w:pPr>
        <w:pStyle w:val="Heading2"/>
        <w:rPr>
          <w:rFonts w:cs="Times New Roman"/>
          <w:kern w:val="28"/>
          <w:lang w:val="ro-RO" w:eastAsia="ja-JP"/>
        </w:rPr>
      </w:pPr>
      <w:bookmarkStart w:id="13" w:name="_Toc400033120"/>
      <w:r w:rsidRPr="003E7686">
        <w:rPr>
          <w:kern w:val="28"/>
          <w:lang w:val="ro-RO" w:eastAsia="ja-JP"/>
        </w:rPr>
        <w:t xml:space="preserve">2.1 </w:t>
      </w:r>
      <w:bookmarkEnd w:id="13"/>
      <w:r w:rsidRPr="003E7686">
        <w:rPr>
          <w:kern w:val="28"/>
          <w:lang w:val="ro-RO" w:eastAsia="ja-JP"/>
        </w:rPr>
        <w:t xml:space="preserve">Domeniu </w:t>
      </w:r>
      <w:r w:rsidR="00E70806">
        <w:rPr>
          <w:kern w:val="28"/>
          <w:lang w:val="ro-RO" w:eastAsia="ja-JP"/>
        </w:rPr>
        <w:t>ș</w:t>
      </w:r>
      <w:r w:rsidRPr="003E7686">
        <w:rPr>
          <w:kern w:val="28"/>
          <w:lang w:val="ro-RO" w:eastAsia="ja-JP"/>
        </w:rPr>
        <w:t>i obiectiv: utilizarea acestui ghid</w:t>
      </w:r>
    </w:p>
    <w:p w:rsidR="00F162A1" w:rsidRPr="003E7686" w:rsidRDefault="00F162A1" w:rsidP="003910AE">
      <w:pPr>
        <w:autoSpaceDE w:val="0"/>
        <w:autoSpaceDN w:val="0"/>
        <w:adjustRightInd w:val="0"/>
        <w:jc w:val="both"/>
        <w:rPr>
          <w:rFonts w:ascii="Verdana" w:hAnsi="Verdana" w:cs="Verdana"/>
          <w:kern w:val="28"/>
          <w:sz w:val="22"/>
          <w:szCs w:val="22"/>
          <w:lang w:val="ro-RO" w:eastAsia="ja-JP"/>
        </w:rPr>
      </w:pPr>
    </w:p>
    <w:p w:rsidR="00F162A1" w:rsidRPr="003E7686" w:rsidRDefault="00E65F21" w:rsidP="005E3462">
      <w:pPr>
        <w:autoSpaceDE w:val="0"/>
        <w:autoSpaceDN w:val="0"/>
        <w:adjustRightInd w:val="0"/>
        <w:jc w:val="both"/>
        <w:rPr>
          <w:rFonts w:ascii="Verdana" w:hAnsi="Verdana" w:cs="Verdana"/>
          <w:kern w:val="28"/>
          <w:sz w:val="22"/>
          <w:szCs w:val="22"/>
          <w:lang w:val="ro-RO" w:eastAsia="ja-JP"/>
        </w:rPr>
      </w:pPr>
      <w:r>
        <w:rPr>
          <w:rFonts w:ascii="Verdana" w:hAnsi="Verdana" w:cs="Verdana"/>
          <w:kern w:val="28"/>
          <w:sz w:val="22"/>
          <w:szCs w:val="22"/>
          <w:lang w:val="ro-RO" w:eastAsia="ja-JP"/>
        </w:rPr>
        <w:t>Prezentul document este denumit Ghid</w:t>
      </w:r>
      <w:r w:rsidR="00F162A1" w:rsidRPr="003E7686">
        <w:rPr>
          <w:rFonts w:ascii="Verdana" w:hAnsi="Verdana" w:cs="Verdana"/>
          <w:kern w:val="28"/>
          <w:sz w:val="22"/>
          <w:szCs w:val="22"/>
          <w:lang w:val="ro-RO" w:eastAsia="ja-JP"/>
        </w:rPr>
        <w:t xml:space="preserve"> european de bune practici pentru fabricarea industrială de materii prime furajere sigure. </w:t>
      </w:r>
    </w:p>
    <w:p w:rsidR="00F162A1" w:rsidRPr="003E7686" w:rsidRDefault="00F162A1" w:rsidP="005E3462">
      <w:pPr>
        <w:autoSpaceDE w:val="0"/>
        <w:autoSpaceDN w:val="0"/>
        <w:adjustRightInd w:val="0"/>
        <w:jc w:val="both"/>
        <w:rPr>
          <w:rFonts w:ascii="Verdana" w:hAnsi="Verdana" w:cs="Verdana"/>
          <w:kern w:val="28"/>
          <w:sz w:val="22"/>
          <w:szCs w:val="22"/>
          <w:lang w:val="ro-RO" w:eastAsia="ja-JP"/>
        </w:rPr>
      </w:pPr>
    </w:p>
    <w:p w:rsidR="00F162A1" w:rsidRPr="003E7686" w:rsidRDefault="00F162A1" w:rsidP="005E3462">
      <w:pPr>
        <w:autoSpaceDE w:val="0"/>
        <w:autoSpaceDN w:val="0"/>
        <w:adjustRightInd w:val="0"/>
        <w:jc w:val="both"/>
        <w:rPr>
          <w:rFonts w:ascii="Verdana" w:hAnsi="Verdana" w:cs="Verdana"/>
          <w:kern w:val="28"/>
          <w:sz w:val="22"/>
          <w:szCs w:val="22"/>
          <w:lang w:val="ro-RO" w:eastAsia="ja-JP"/>
        </w:rPr>
      </w:pPr>
      <w:r w:rsidRPr="003E7686">
        <w:rPr>
          <w:rFonts w:ascii="Verdana" w:hAnsi="Verdana" w:cs="Verdana"/>
          <w:kern w:val="28"/>
          <w:sz w:val="22"/>
          <w:szCs w:val="22"/>
          <w:lang w:val="ro-RO"/>
        </w:rPr>
        <w:t xml:space="preserve">Scopul acestui </w:t>
      </w:r>
      <w:r w:rsidR="00E65F21">
        <w:rPr>
          <w:rFonts w:ascii="Verdana" w:hAnsi="Verdana" w:cs="Verdana"/>
          <w:kern w:val="28"/>
          <w:sz w:val="22"/>
          <w:szCs w:val="22"/>
          <w:lang w:val="ro-RO"/>
        </w:rPr>
        <w:t>g</w:t>
      </w:r>
      <w:r w:rsidRPr="003E7686">
        <w:rPr>
          <w:rFonts w:ascii="Verdana" w:hAnsi="Verdana" w:cs="Verdana"/>
          <w:kern w:val="28"/>
          <w:sz w:val="22"/>
          <w:szCs w:val="22"/>
          <w:lang w:val="ro-RO"/>
        </w:rPr>
        <w:t>hid este de a garanta siguran</w:t>
      </w:r>
      <w:r w:rsidR="00E70806">
        <w:rPr>
          <w:rFonts w:ascii="Verdana" w:hAnsi="Verdana" w:cs="Verdana"/>
          <w:kern w:val="28"/>
          <w:sz w:val="22"/>
          <w:szCs w:val="22"/>
          <w:lang w:val="ro-RO"/>
        </w:rPr>
        <w:t>ț</w:t>
      </w:r>
      <w:r w:rsidRPr="003E7686">
        <w:rPr>
          <w:rFonts w:ascii="Verdana" w:hAnsi="Verdana" w:cs="Verdana"/>
          <w:kern w:val="28"/>
          <w:sz w:val="22"/>
          <w:szCs w:val="22"/>
          <w:lang w:val="ro-RO"/>
        </w:rPr>
        <w:t>a materiilor prime furajere prin</w:t>
      </w:r>
      <w:r w:rsidRPr="003E7686">
        <w:rPr>
          <w:rFonts w:ascii="Verdana" w:hAnsi="Verdana" w:cs="Verdana"/>
          <w:kern w:val="28"/>
          <w:sz w:val="22"/>
          <w:szCs w:val="22"/>
          <w:lang w:val="ro-RO" w:eastAsia="ja-JP"/>
        </w:rPr>
        <w:t>:</w:t>
      </w:r>
    </w:p>
    <w:p w:rsidR="00F162A1" w:rsidRPr="003E7686" w:rsidRDefault="00F162A1" w:rsidP="005E3462">
      <w:pPr>
        <w:autoSpaceDE w:val="0"/>
        <w:autoSpaceDN w:val="0"/>
        <w:adjustRightInd w:val="0"/>
        <w:jc w:val="both"/>
        <w:rPr>
          <w:rFonts w:ascii="Verdana" w:hAnsi="Verdana" w:cs="Verdana"/>
          <w:kern w:val="28"/>
          <w:sz w:val="22"/>
          <w:szCs w:val="22"/>
          <w:lang w:val="ro-RO" w:eastAsia="ja-JP"/>
        </w:rPr>
      </w:pPr>
    </w:p>
    <w:p w:rsidR="00F162A1" w:rsidRPr="003E7686" w:rsidRDefault="00E65F21" w:rsidP="00B14B2A">
      <w:pPr>
        <w:numPr>
          <w:ilvl w:val="0"/>
          <w:numId w:val="4"/>
        </w:numPr>
        <w:tabs>
          <w:tab w:val="clear" w:pos="720"/>
          <w:tab w:val="num" w:pos="180"/>
          <w:tab w:val="num" w:pos="360"/>
        </w:tabs>
        <w:autoSpaceDE w:val="0"/>
        <w:autoSpaceDN w:val="0"/>
        <w:adjustRightInd w:val="0"/>
        <w:spacing w:before="60" w:after="60"/>
        <w:ind w:left="187" w:hanging="187"/>
        <w:jc w:val="both"/>
        <w:rPr>
          <w:rFonts w:ascii="Verdana" w:hAnsi="Verdana" w:cs="Verdana"/>
          <w:kern w:val="28"/>
          <w:sz w:val="22"/>
          <w:szCs w:val="22"/>
          <w:lang w:val="ro-RO" w:eastAsia="ja-JP"/>
        </w:rPr>
      </w:pPr>
      <w:r>
        <w:rPr>
          <w:rFonts w:ascii="Verdana" w:hAnsi="Verdana" w:cs="Verdana"/>
          <w:kern w:val="28"/>
          <w:sz w:val="22"/>
          <w:szCs w:val="22"/>
          <w:lang w:val="ro-RO"/>
        </w:rPr>
        <w:t>r</w:t>
      </w:r>
      <w:r w:rsidR="00F162A1" w:rsidRPr="003E7686">
        <w:rPr>
          <w:rFonts w:ascii="Verdana" w:hAnsi="Verdana" w:cs="Verdana"/>
          <w:kern w:val="28"/>
          <w:sz w:val="22"/>
          <w:szCs w:val="22"/>
          <w:lang w:val="ro-RO"/>
        </w:rPr>
        <w:t>educerea riscurilor pe care materiile prime furajere nesigure le introduc în lan</w:t>
      </w:r>
      <w:r w:rsidR="00E70806">
        <w:rPr>
          <w:rFonts w:ascii="Verdana" w:hAnsi="Verdana" w:cs="Verdana"/>
          <w:kern w:val="28"/>
          <w:sz w:val="22"/>
          <w:szCs w:val="22"/>
          <w:lang w:val="ro-RO"/>
        </w:rPr>
        <w:t>ț</w:t>
      </w:r>
      <w:r w:rsidR="00F162A1" w:rsidRPr="003E7686">
        <w:rPr>
          <w:rFonts w:ascii="Verdana" w:hAnsi="Verdana" w:cs="Verdana"/>
          <w:kern w:val="28"/>
          <w:sz w:val="22"/>
          <w:szCs w:val="22"/>
          <w:lang w:val="ro-RO"/>
        </w:rPr>
        <w:t>ul furajer</w:t>
      </w:r>
      <w:r>
        <w:rPr>
          <w:rFonts w:ascii="Verdana" w:hAnsi="Verdana" w:cs="Verdana"/>
          <w:kern w:val="28"/>
          <w:sz w:val="22"/>
          <w:szCs w:val="22"/>
          <w:lang w:val="ro-RO" w:eastAsia="ja-JP"/>
        </w:rPr>
        <w:t>;</w:t>
      </w:r>
    </w:p>
    <w:p w:rsidR="00F162A1" w:rsidRPr="003E7686" w:rsidRDefault="00E65F21" w:rsidP="00B14B2A">
      <w:pPr>
        <w:numPr>
          <w:ilvl w:val="0"/>
          <w:numId w:val="4"/>
        </w:numPr>
        <w:tabs>
          <w:tab w:val="clear" w:pos="720"/>
          <w:tab w:val="num" w:pos="180"/>
          <w:tab w:val="num" w:pos="360"/>
        </w:tabs>
        <w:autoSpaceDE w:val="0"/>
        <w:autoSpaceDN w:val="0"/>
        <w:adjustRightInd w:val="0"/>
        <w:spacing w:before="60" w:after="60"/>
        <w:ind w:left="187" w:hanging="187"/>
        <w:jc w:val="both"/>
        <w:rPr>
          <w:rFonts w:ascii="Verdana" w:hAnsi="Verdana" w:cs="Verdana"/>
          <w:kern w:val="28"/>
          <w:sz w:val="22"/>
          <w:szCs w:val="22"/>
          <w:lang w:val="ro-RO" w:eastAsia="ja-JP"/>
        </w:rPr>
      </w:pPr>
      <w:r>
        <w:rPr>
          <w:rFonts w:ascii="Verdana" w:hAnsi="Verdana" w:cs="Verdana"/>
          <w:kern w:val="28"/>
          <w:sz w:val="22"/>
          <w:szCs w:val="22"/>
          <w:lang w:val="ro-RO"/>
        </w:rPr>
        <w:t>facilitarea punerii în aplicare de către</w:t>
      </w:r>
      <w:r w:rsidR="00F162A1" w:rsidRPr="003E7686">
        <w:rPr>
          <w:rFonts w:ascii="Verdana" w:hAnsi="Verdana" w:cs="Verdana"/>
          <w:kern w:val="28"/>
          <w:sz w:val="22"/>
          <w:szCs w:val="22"/>
          <w:lang w:val="ro-RO"/>
        </w:rPr>
        <w:t xml:space="preserve"> operator </w:t>
      </w:r>
      <w:r>
        <w:rPr>
          <w:rFonts w:ascii="Verdana" w:hAnsi="Verdana" w:cs="Verdana"/>
          <w:kern w:val="28"/>
          <w:sz w:val="22"/>
          <w:szCs w:val="22"/>
          <w:lang w:val="ro-RO"/>
        </w:rPr>
        <w:t>a</w:t>
      </w:r>
      <w:r w:rsidR="00F162A1" w:rsidRPr="003E7686">
        <w:rPr>
          <w:rFonts w:ascii="Verdana" w:hAnsi="Verdana" w:cs="Verdana"/>
          <w:kern w:val="28"/>
          <w:sz w:val="22"/>
          <w:szCs w:val="22"/>
          <w:lang w:val="ro-RO"/>
        </w:rPr>
        <w:t xml:space="preserve"> </w:t>
      </w:r>
      <w:r w:rsidR="00E70806" w:rsidRPr="003E7686">
        <w:rPr>
          <w:rFonts w:ascii="Verdana" w:hAnsi="Verdana" w:cs="Verdana"/>
          <w:kern w:val="28"/>
          <w:sz w:val="22"/>
          <w:szCs w:val="22"/>
          <w:lang w:val="ro-RO"/>
        </w:rPr>
        <w:t>obiectivelo</w:t>
      </w:r>
      <w:r w:rsidR="00E70806">
        <w:rPr>
          <w:rFonts w:ascii="Verdana" w:hAnsi="Verdana" w:cs="Verdana"/>
          <w:kern w:val="28"/>
          <w:sz w:val="22"/>
          <w:szCs w:val="22"/>
          <w:lang w:val="ro-RO"/>
        </w:rPr>
        <w:t>r</w:t>
      </w:r>
      <w:r w:rsidR="00F162A1" w:rsidRPr="003E7686">
        <w:rPr>
          <w:rFonts w:ascii="Verdana" w:hAnsi="Verdana" w:cs="Verdana"/>
          <w:kern w:val="28"/>
          <w:sz w:val="22"/>
          <w:szCs w:val="22"/>
          <w:lang w:val="ro-RO"/>
        </w:rPr>
        <w:t xml:space="preserve"> Regulamentului privind igiena furajelor [Regulamentul (CE) nr. 183/2005]</w:t>
      </w:r>
      <w:r>
        <w:rPr>
          <w:rFonts w:ascii="Verdana" w:hAnsi="Verdana" w:cs="Verdana"/>
          <w:kern w:val="28"/>
          <w:sz w:val="22"/>
          <w:szCs w:val="22"/>
          <w:lang w:val="ro-RO" w:eastAsia="ja-JP"/>
        </w:rPr>
        <w:t>;</w:t>
      </w:r>
    </w:p>
    <w:p w:rsidR="00F162A1" w:rsidRPr="003E7686" w:rsidRDefault="00E65F21" w:rsidP="00B14B2A">
      <w:pPr>
        <w:numPr>
          <w:ilvl w:val="0"/>
          <w:numId w:val="4"/>
        </w:numPr>
        <w:tabs>
          <w:tab w:val="clear" w:pos="720"/>
          <w:tab w:val="num" w:pos="176"/>
        </w:tabs>
        <w:autoSpaceDE w:val="0"/>
        <w:autoSpaceDN w:val="0"/>
        <w:adjustRightInd w:val="0"/>
        <w:spacing w:before="60" w:after="60"/>
        <w:ind w:left="360"/>
        <w:jc w:val="both"/>
        <w:rPr>
          <w:rFonts w:ascii="Verdana" w:hAnsi="Verdana" w:cs="Verdana"/>
          <w:b/>
          <w:bCs/>
          <w:kern w:val="28"/>
          <w:sz w:val="22"/>
          <w:szCs w:val="22"/>
          <w:lang w:val="ro-RO" w:eastAsia="ja-JP"/>
        </w:rPr>
      </w:pPr>
      <w:r>
        <w:rPr>
          <w:rFonts w:ascii="Verdana" w:hAnsi="Verdana" w:cs="Verdana"/>
          <w:kern w:val="28"/>
          <w:sz w:val="22"/>
          <w:szCs w:val="22"/>
          <w:lang w:val="ro-RO" w:eastAsia="ja-JP"/>
        </w:rPr>
        <w:t>l</w:t>
      </w:r>
      <w:r w:rsidR="00F162A1" w:rsidRPr="003E7686">
        <w:rPr>
          <w:rFonts w:ascii="Verdana" w:hAnsi="Verdana" w:cs="Verdana"/>
          <w:kern w:val="28"/>
          <w:sz w:val="22"/>
          <w:szCs w:val="22"/>
          <w:lang w:val="ro-RO" w:eastAsia="ja-JP"/>
        </w:rPr>
        <w:t>uarea de măsuri pentru a asigura îndeplinirea altor cerin</w:t>
      </w:r>
      <w:r w:rsidR="00E70806">
        <w:rPr>
          <w:rFonts w:ascii="Verdana" w:hAnsi="Verdana" w:cs="Verdana"/>
          <w:kern w:val="28"/>
          <w:sz w:val="22"/>
          <w:szCs w:val="22"/>
          <w:lang w:val="ro-RO" w:eastAsia="ja-JP"/>
        </w:rPr>
        <w:t>ț</w:t>
      </w:r>
      <w:r w:rsidR="00F162A1" w:rsidRPr="003E7686">
        <w:rPr>
          <w:rFonts w:ascii="Verdana" w:hAnsi="Verdana" w:cs="Verdana"/>
          <w:kern w:val="28"/>
          <w:sz w:val="22"/>
          <w:szCs w:val="22"/>
          <w:lang w:val="ro-RO" w:eastAsia="ja-JP"/>
        </w:rPr>
        <w:t>e de reglementare privind siguran</w:t>
      </w:r>
      <w:r w:rsidR="00E70806">
        <w:rPr>
          <w:rFonts w:ascii="Verdana" w:hAnsi="Verdana" w:cs="Verdana"/>
          <w:kern w:val="28"/>
          <w:sz w:val="22"/>
          <w:szCs w:val="22"/>
          <w:lang w:val="ro-RO" w:eastAsia="ja-JP"/>
        </w:rPr>
        <w:t>ț</w:t>
      </w:r>
      <w:r w:rsidR="00F162A1" w:rsidRPr="003E7686">
        <w:rPr>
          <w:rFonts w:ascii="Verdana" w:hAnsi="Verdana" w:cs="Verdana"/>
          <w:kern w:val="28"/>
          <w:sz w:val="22"/>
          <w:szCs w:val="22"/>
          <w:lang w:val="ro-RO" w:eastAsia="ja-JP"/>
        </w:rPr>
        <w:t>a furajelor.</w:t>
      </w:r>
    </w:p>
    <w:p w:rsidR="00F162A1" w:rsidRPr="003E7686" w:rsidRDefault="00F162A1" w:rsidP="005E3462">
      <w:pPr>
        <w:pStyle w:val="BodyText3"/>
        <w:ind w:left="720"/>
        <w:jc w:val="both"/>
        <w:rPr>
          <w:rFonts w:ascii="Verdana" w:hAnsi="Verdana" w:cs="Verdana"/>
          <w:b w:val="0"/>
          <w:bCs w:val="0"/>
          <w:kern w:val="28"/>
          <w:sz w:val="22"/>
          <w:szCs w:val="22"/>
          <w:lang w:val="ro-RO" w:eastAsia="ja-JP"/>
        </w:rPr>
      </w:pPr>
    </w:p>
    <w:p w:rsidR="00F162A1" w:rsidRPr="003E7686" w:rsidRDefault="00E65F21" w:rsidP="005E3462">
      <w:pPr>
        <w:pStyle w:val="BodyText3"/>
        <w:jc w:val="both"/>
        <w:rPr>
          <w:rFonts w:ascii="Verdana" w:hAnsi="Verdana" w:cs="Verdana"/>
          <w:b w:val="0"/>
          <w:bCs w:val="0"/>
          <w:sz w:val="22"/>
          <w:szCs w:val="22"/>
          <w:lang w:val="ro-RO"/>
        </w:rPr>
      </w:pPr>
      <w:r>
        <w:rPr>
          <w:rFonts w:ascii="Verdana" w:hAnsi="Verdana" w:cs="Verdana"/>
          <w:b w:val="0"/>
          <w:bCs w:val="0"/>
          <w:kern w:val="28"/>
          <w:sz w:val="22"/>
          <w:szCs w:val="22"/>
          <w:lang w:val="ro-RO" w:eastAsia="ja-JP"/>
        </w:rPr>
        <w:t>G</w:t>
      </w:r>
      <w:r w:rsidR="00F162A1" w:rsidRPr="003E7686">
        <w:rPr>
          <w:rFonts w:ascii="Verdana" w:hAnsi="Verdana" w:cs="Verdana"/>
          <w:b w:val="0"/>
          <w:bCs w:val="0"/>
          <w:kern w:val="28"/>
          <w:sz w:val="22"/>
          <w:szCs w:val="22"/>
          <w:lang w:val="ro-RO" w:eastAsia="ja-JP"/>
        </w:rPr>
        <w:t>hid</w:t>
      </w:r>
      <w:r>
        <w:rPr>
          <w:rFonts w:ascii="Verdana" w:hAnsi="Verdana" w:cs="Verdana"/>
          <w:b w:val="0"/>
          <w:bCs w:val="0"/>
          <w:kern w:val="28"/>
          <w:sz w:val="22"/>
          <w:szCs w:val="22"/>
          <w:lang w:val="ro-RO" w:eastAsia="ja-JP"/>
        </w:rPr>
        <w:t>ul</w:t>
      </w:r>
      <w:r w:rsidR="00F162A1" w:rsidRPr="003E7686">
        <w:rPr>
          <w:rFonts w:ascii="Verdana" w:hAnsi="Verdana" w:cs="Verdana"/>
          <w:b w:val="0"/>
          <w:bCs w:val="0"/>
          <w:kern w:val="28"/>
          <w:sz w:val="22"/>
          <w:szCs w:val="22"/>
          <w:lang w:val="ro-RO" w:eastAsia="ja-JP"/>
        </w:rPr>
        <w:t xml:space="preserve"> se referă la fabricarea industrială de materii prime </w:t>
      </w:r>
      <w:r w:rsidR="00F162A1" w:rsidRPr="003E7686">
        <w:rPr>
          <w:rFonts w:ascii="Verdana" w:hAnsi="Verdana" w:cs="Verdana"/>
          <w:b w:val="0"/>
          <w:bCs w:val="0"/>
          <w:sz w:val="22"/>
          <w:szCs w:val="22"/>
          <w:lang w:val="ro-RO"/>
        </w:rPr>
        <w:t>furajere</w:t>
      </w:r>
      <w:r w:rsidR="00F162A1" w:rsidRPr="003E7686">
        <w:rPr>
          <w:rFonts w:ascii="Verdana" w:hAnsi="Verdana" w:cs="Verdana"/>
          <w:b w:val="0"/>
          <w:bCs w:val="0"/>
          <w:kern w:val="28"/>
          <w:sz w:val="22"/>
          <w:szCs w:val="22"/>
          <w:lang w:val="ro-RO" w:eastAsia="ja-JP"/>
        </w:rPr>
        <w:t xml:space="preserve"> </w:t>
      </w:r>
      <w:r w:rsidR="00F162A1" w:rsidRPr="003E7686">
        <w:rPr>
          <w:rFonts w:ascii="Verdana" w:hAnsi="Verdana" w:cs="Verdana"/>
          <w:b w:val="0"/>
          <w:bCs w:val="0"/>
          <w:sz w:val="22"/>
          <w:szCs w:val="22"/>
          <w:lang w:val="ro-RO"/>
        </w:rPr>
        <w:t>începând cu punctul de intrare al materialelor recep</w:t>
      </w:r>
      <w:r w:rsidR="00E70806">
        <w:rPr>
          <w:rFonts w:ascii="Verdana" w:hAnsi="Verdana" w:cs="Verdana"/>
          <w:b w:val="0"/>
          <w:bCs w:val="0"/>
          <w:sz w:val="22"/>
          <w:szCs w:val="22"/>
          <w:lang w:val="ro-RO"/>
        </w:rPr>
        <w:t>ț</w:t>
      </w:r>
      <w:r w:rsidR="00F162A1" w:rsidRPr="003E7686">
        <w:rPr>
          <w:rFonts w:ascii="Verdana" w:hAnsi="Verdana" w:cs="Verdana"/>
          <w:b w:val="0"/>
          <w:bCs w:val="0"/>
          <w:sz w:val="22"/>
          <w:szCs w:val="22"/>
          <w:lang w:val="ro-RO"/>
        </w:rPr>
        <w:t>ionate</w:t>
      </w:r>
      <w:r w:rsidR="00F162A1" w:rsidRPr="003E7686">
        <w:rPr>
          <w:rFonts w:ascii="Verdana" w:hAnsi="Verdana" w:cs="Verdana"/>
          <w:b w:val="0"/>
          <w:bCs w:val="0"/>
          <w:kern w:val="28"/>
          <w:sz w:val="22"/>
          <w:szCs w:val="22"/>
          <w:lang w:val="ro-RO" w:eastAsia="ja-JP"/>
        </w:rPr>
        <w:t>, inclusiv achizi</w:t>
      </w:r>
      <w:r w:rsidR="00E70806">
        <w:rPr>
          <w:rFonts w:ascii="Verdana" w:hAnsi="Verdana" w:cs="Verdana"/>
          <w:b w:val="0"/>
          <w:bCs w:val="0"/>
          <w:kern w:val="28"/>
          <w:sz w:val="22"/>
          <w:szCs w:val="22"/>
          <w:lang w:val="ro-RO" w:eastAsia="ja-JP"/>
        </w:rPr>
        <w:t>ț</w:t>
      </w:r>
      <w:r w:rsidR="00F162A1" w:rsidRPr="003E7686">
        <w:rPr>
          <w:rFonts w:ascii="Verdana" w:hAnsi="Verdana" w:cs="Verdana"/>
          <w:b w:val="0"/>
          <w:bCs w:val="0"/>
          <w:kern w:val="28"/>
          <w:sz w:val="22"/>
          <w:szCs w:val="22"/>
          <w:lang w:val="ro-RO" w:eastAsia="ja-JP"/>
        </w:rPr>
        <w:t xml:space="preserve">ionarea de materii prime legate </w:t>
      </w:r>
      <w:r>
        <w:rPr>
          <w:rFonts w:ascii="Verdana" w:hAnsi="Verdana" w:cs="Verdana"/>
          <w:b w:val="0"/>
          <w:bCs w:val="0"/>
          <w:kern w:val="28"/>
          <w:sz w:val="22"/>
          <w:szCs w:val="22"/>
          <w:lang w:val="ro-RO" w:eastAsia="ja-JP"/>
        </w:rPr>
        <w:t xml:space="preserve">de </w:t>
      </w:r>
      <w:r w:rsidR="00F162A1" w:rsidRPr="003E7686">
        <w:rPr>
          <w:rFonts w:ascii="Verdana" w:hAnsi="Verdana" w:cs="Verdana"/>
          <w:b w:val="0"/>
          <w:bCs w:val="0"/>
          <w:kern w:val="28"/>
          <w:sz w:val="22"/>
          <w:szCs w:val="22"/>
          <w:lang w:val="ro-RO" w:eastAsia="ja-JP"/>
        </w:rPr>
        <w:t xml:space="preserve">fabricarea de materii prime </w:t>
      </w:r>
      <w:r w:rsidR="00F162A1" w:rsidRPr="003E7686">
        <w:rPr>
          <w:rFonts w:ascii="Verdana" w:hAnsi="Verdana" w:cs="Verdana"/>
          <w:b w:val="0"/>
          <w:bCs w:val="0"/>
          <w:sz w:val="22"/>
          <w:szCs w:val="22"/>
          <w:lang w:val="ro-RO"/>
        </w:rPr>
        <w:t>furajere</w:t>
      </w:r>
      <w:r w:rsidR="00F162A1" w:rsidRPr="003E7686">
        <w:rPr>
          <w:rFonts w:ascii="Verdana" w:hAnsi="Verdana" w:cs="Verdana"/>
          <w:b w:val="0"/>
          <w:bCs w:val="0"/>
          <w:kern w:val="28"/>
          <w:sz w:val="22"/>
          <w:szCs w:val="22"/>
          <w:lang w:val="ro-RO" w:eastAsia="ja-JP"/>
        </w:rPr>
        <w:t>, depozitare</w:t>
      </w:r>
      <w:r w:rsidR="0030016A">
        <w:rPr>
          <w:rFonts w:ascii="Verdana" w:hAnsi="Verdana" w:cs="Verdana"/>
          <w:b w:val="0"/>
          <w:bCs w:val="0"/>
          <w:kern w:val="28"/>
          <w:sz w:val="22"/>
          <w:szCs w:val="22"/>
          <w:lang w:val="ro-RO" w:eastAsia="ja-JP"/>
        </w:rPr>
        <w:t>a</w:t>
      </w:r>
      <w:r w:rsidR="00F162A1" w:rsidRPr="003E7686">
        <w:rPr>
          <w:rFonts w:ascii="Verdana" w:hAnsi="Verdana" w:cs="Verdana"/>
          <w:b w:val="0"/>
          <w:bCs w:val="0"/>
          <w:kern w:val="28"/>
          <w:sz w:val="22"/>
          <w:szCs w:val="22"/>
          <w:lang w:val="ro-RO" w:eastAsia="ja-JP"/>
        </w:rPr>
        <w:t xml:space="preserve"> în fabrică, fabricare</w:t>
      </w:r>
      <w:r w:rsidR="0030016A">
        <w:rPr>
          <w:rFonts w:ascii="Verdana" w:hAnsi="Verdana" w:cs="Verdana"/>
          <w:b w:val="0"/>
          <w:bCs w:val="0"/>
          <w:kern w:val="28"/>
          <w:sz w:val="22"/>
          <w:szCs w:val="22"/>
          <w:lang w:val="ro-RO" w:eastAsia="ja-JP"/>
        </w:rPr>
        <w:t>a</w:t>
      </w:r>
      <w:r w:rsidR="00F162A1" w:rsidRPr="003E7686">
        <w:rPr>
          <w:rFonts w:ascii="Verdana" w:hAnsi="Verdana" w:cs="Verdana"/>
          <w:b w:val="0"/>
          <w:bCs w:val="0"/>
          <w:kern w:val="28"/>
          <w:sz w:val="22"/>
          <w:szCs w:val="22"/>
          <w:lang w:val="ro-RO" w:eastAsia="ja-JP"/>
        </w:rPr>
        <w:t>, vânzări</w:t>
      </w:r>
      <w:r w:rsidR="0030016A">
        <w:rPr>
          <w:rFonts w:ascii="Verdana" w:hAnsi="Verdana" w:cs="Verdana"/>
          <w:b w:val="0"/>
          <w:bCs w:val="0"/>
          <w:kern w:val="28"/>
          <w:sz w:val="22"/>
          <w:szCs w:val="22"/>
          <w:lang w:val="ro-RO" w:eastAsia="ja-JP"/>
        </w:rPr>
        <w:t>le</w:t>
      </w:r>
      <w:r w:rsidR="00F162A1" w:rsidRPr="003E7686">
        <w:rPr>
          <w:rFonts w:ascii="Verdana" w:hAnsi="Verdana" w:cs="Verdana"/>
          <w:b w:val="0"/>
          <w:bCs w:val="0"/>
          <w:kern w:val="28"/>
          <w:sz w:val="22"/>
          <w:szCs w:val="22"/>
          <w:lang w:val="ro-RO" w:eastAsia="ja-JP"/>
        </w:rPr>
        <w:t xml:space="preserve"> </w:t>
      </w:r>
      <w:r w:rsidR="00E70806">
        <w:rPr>
          <w:rFonts w:ascii="Verdana" w:hAnsi="Verdana" w:cs="Verdana"/>
          <w:b w:val="0"/>
          <w:bCs w:val="0"/>
          <w:kern w:val="28"/>
          <w:sz w:val="22"/>
          <w:szCs w:val="22"/>
          <w:lang w:val="ro-RO" w:eastAsia="ja-JP"/>
        </w:rPr>
        <w:t>ș</w:t>
      </w:r>
      <w:r w:rsidR="00F162A1" w:rsidRPr="003E7686">
        <w:rPr>
          <w:rFonts w:ascii="Verdana" w:hAnsi="Verdana" w:cs="Verdana"/>
          <w:b w:val="0"/>
          <w:bCs w:val="0"/>
          <w:kern w:val="28"/>
          <w:sz w:val="22"/>
          <w:szCs w:val="22"/>
          <w:lang w:val="ro-RO" w:eastAsia="ja-JP"/>
        </w:rPr>
        <w:t xml:space="preserve">i transportul produsului fabricat, până la punctul de transfer </w:t>
      </w:r>
      <w:r w:rsidR="00F162A1" w:rsidRPr="003E7686">
        <w:rPr>
          <w:rFonts w:ascii="Verdana" w:hAnsi="Verdana" w:cs="Verdana"/>
          <w:b w:val="0"/>
          <w:bCs w:val="0"/>
          <w:sz w:val="22"/>
          <w:szCs w:val="22"/>
          <w:lang w:val="ro-RO"/>
        </w:rPr>
        <w:t>al proprietă</w:t>
      </w:r>
      <w:r w:rsidR="00E70806">
        <w:rPr>
          <w:rFonts w:ascii="Verdana" w:hAnsi="Verdana" w:cs="Verdana"/>
          <w:b w:val="0"/>
          <w:bCs w:val="0"/>
          <w:sz w:val="22"/>
          <w:szCs w:val="22"/>
          <w:lang w:val="ro-RO"/>
        </w:rPr>
        <w:t>ț</w:t>
      </w:r>
      <w:r w:rsidR="00F162A1" w:rsidRPr="003E7686">
        <w:rPr>
          <w:rFonts w:ascii="Verdana" w:hAnsi="Verdana" w:cs="Verdana"/>
          <w:b w:val="0"/>
          <w:bCs w:val="0"/>
          <w:sz w:val="22"/>
          <w:szCs w:val="22"/>
          <w:lang w:val="ro-RO"/>
        </w:rPr>
        <w:t>ii</w:t>
      </w:r>
      <w:r w:rsidR="00F162A1" w:rsidRPr="003E7686">
        <w:rPr>
          <w:rFonts w:ascii="Verdana" w:hAnsi="Verdana" w:cs="Verdana"/>
          <w:b w:val="0"/>
          <w:bCs w:val="0"/>
          <w:kern w:val="28"/>
          <w:sz w:val="22"/>
          <w:szCs w:val="22"/>
          <w:lang w:val="ro-RO" w:eastAsia="ja-JP"/>
        </w:rPr>
        <w:t>.</w:t>
      </w:r>
    </w:p>
    <w:p w:rsidR="00F162A1" w:rsidRPr="003E7686" w:rsidRDefault="00F162A1" w:rsidP="005E3462">
      <w:pPr>
        <w:ind w:left="720"/>
        <w:jc w:val="both"/>
        <w:rPr>
          <w:rFonts w:ascii="Verdana" w:hAnsi="Verdana" w:cs="Verdana"/>
          <w:kern w:val="28"/>
          <w:sz w:val="22"/>
          <w:szCs w:val="22"/>
          <w:lang w:val="ro-RO" w:eastAsia="ja-JP"/>
        </w:rPr>
      </w:pPr>
    </w:p>
    <w:p w:rsidR="00F162A1" w:rsidRPr="003E7686" w:rsidRDefault="00E65F21" w:rsidP="005E3462">
      <w:pPr>
        <w:jc w:val="both"/>
        <w:rPr>
          <w:rFonts w:ascii="Verdana" w:hAnsi="Verdana" w:cs="Verdana"/>
          <w:kern w:val="28"/>
          <w:sz w:val="22"/>
          <w:szCs w:val="22"/>
          <w:lang w:val="ro-RO" w:eastAsia="ja-JP"/>
        </w:rPr>
      </w:pPr>
      <w:r>
        <w:rPr>
          <w:rFonts w:ascii="Verdana" w:hAnsi="Verdana" w:cs="Verdana"/>
          <w:kern w:val="28"/>
          <w:sz w:val="22"/>
          <w:szCs w:val="22"/>
          <w:lang w:val="ro-RO" w:eastAsia="ja-JP"/>
        </w:rPr>
        <w:t>G</w:t>
      </w:r>
      <w:r w:rsidR="00F162A1" w:rsidRPr="003E7686">
        <w:rPr>
          <w:rFonts w:ascii="Verdana" w:hAnsi="Verdana" w:cs="Verdana"/>
          <w:kern w:val="28"/>
          <w:sz w:val="22"/>
          <w:szCs w:val="22"/>
          <w:lang w:val="ro-RO" w:eastAsia="ja-JP"/>
        </w:rPr>
        <w:t>hid</w:t>
      </w:r>
      <w:r>
        <w:rPr>
          <w:rFonts w:ascii="Verdana" w:hAnsi="Verdana" w:cs="Verdana"/>
          <w:kern w:val="28"/>
          <w:sz w:val="22"/>
          <w:szCs w:val="22"/>
          <w:lang w:val="ro-RO" w:eastAsia="ja-JP"/>
        </w:rPr>
        <w:t>ul</w:t>
      </w:r>
      <w:r w:rsidR="00F162A1" w:rsidRPr="003E7686">
        <w:rPr>
          <w:rFonts w:ascii="Verdana" w:hAnsi="Verdana" w:cs="Verdana"/>
          <w:kern w:val="28"/>
          <w:sz w:val="22"/>
          <w:szCs w:val="22"/>
          <w:lang w:val="ro-RO" w:eastAsia="ja-JP"/>
        </w:rPr>
        <w:t xml:space="preserve"> nu face referire la produc</w:t>
      </w:r>
      <w:r w:rsidR="00E70806">
        <w:rPr>
          <w:rFonts w:ascii="Verdana" w:hAnsi="Verdana" w:cs="Verdana"/>
          <w:kern w:val="28"/>
          <w:sz w:val="22"/>
          <w:szCs w:val="22"/>
          <w:lang w:val="ro-RO" w:eastAsia="ja-JP"/>
        </w:rPr>
        <w:t>ț</w:t>
      </w:r>
      <w:r w:rsidR="00F162A1" w:rsidRPr="003E7686">
        <w:rPr>
          <w:rFonts w:ascii="Verdana" w:hAnsi="Verdana" w:cs="Verdana"/>
          <w:kern w:val="28"/>
          <w:sz w:val="22"/>
          <w:szCs w:val="22"/>
          <w:lang w:val="ro-RO" w:eastAsia="ja-JP"/>
        </w:rPr>
        <w:t xml:space="preserve">ia primară, </w:t>
      </w:r>
      <w:r>
        <w:rPr>
          <w:rFonts w:ascii="Verdana" w:hAnsi="Verdana" w:cs="Verdana"/>
          <w:kern w:val="28"/>
          <w:sz w:val="22"/>
          <w:szCs w:val="22"/>
          <w:lang w:val="ro-RO" w:eastAsia="ja-JP"/>
        </w:rPr>
        <w:t xml:space="preserve">la </w:t>
      </w:r>
      <w:r w:rsidR="00F162A1" w:rsidRPr="003E7686">
        <w:rPr>
          <w:rFonts w:ascii="Verdana" w:hAnsi="Verdana" w:cs="Verdana"/>
          <w:kern w:val="28"/>
          <w:sz w:val="22"/>
          <w:szCs w:val="22"/>
          <w:lang w:val="ro-RO" w:eastAsia="ja-JP"/>
        </w:rPr>
        <w:t>produc</w:t>
      </w:r>
      <w:r w:rsidR="00E70806">
        <w:rPr>
          <w:rFonts w:ascii="Verdana" w:hAnsi="Verdana" w:cs="Verdana"/>
          <w:kern w:val="28"/>
          <w:sz w:val="22"/>
          <w:szCs w:val="22"/>
          <w:lang w:val="ro-RO" w:eastAsia="ja-JP"/>
        </w:rPr>
        <w:t>ț</w:t>
      </w:r>
      <w:r w:rsidR="00F162A1" w:rsidRPr="003E7686">
        <w:rPr>
          <w:rFonts w:ascii="Verdana" w:hAnsi="Verdana" w:cs="Verdana"/>
          <w:kern w:val="28"/>
          <w:sz w:val="22"/>
          <w:szCs w:val="22"/>
          <w:lang w:val="ro-RO" w:eastAsia="ja-JP"/>
        </w:rPr>
        <w:t>ia de aditivi sau la comer</w:t>
      </w:r>
      <w:r w:rsidR="00E70806">
        <w:rPr>
          <w:rFonts w:ascii="Verdana" w:hAnsi="Verdana" w:cs="Verdana"/>
          <w:kern w:val="28"/>
          <w:sz w:val="22"/>
          <w:szCs w:val="22"/>
          <w:lang w:val="ro-RO" w:eastAsia="ja-JP"/>
        </w:rPr>
        <w:t>ț</w:t>
      </w:r>
      <w:r w:rsidR="00F162A1" w:rsidRPr="003E7686">
        <w:rPr>
          <w:rFonts w:ascii="Verdana" w:hAnsi="Verdana" w:cs="Verdana"/>
          <w:kern w:val="28"/>
          <w:sz w:val="22"/>
          <w:szCs w:val="22"/>
          <w:lang w:val="ro-RO" w:eastAsia="ja-JP"/>
        </w:rPr>
        <w:t>ul cu materii prime furajere.</w:t>
      </w:r>
    </w:p>
    <w:p w:rsidR="00F162A1" w:rsidRPr="003E7686" w:rsidRDefault="00F162A1" w:rsidP="005E3462">
      <w:pPr>
        <w:jc w:val="both"/>
        <w:rPr>
          <w:rFonts w:ascii="Verdana" w:hAnsi="Verdana" w:cs="Verdana"/>
          <w:kern w:val="28"/>
          <w:sz w:val="22"/>
          <w:szCs w:val="22"/>
          <w:lang w:val="ro-RO" w:eastAsia="ja-JP"/>
        </w:rPr>
      </w:pPr>
    </w:p>
    <w:p w:rsidR="00F162A1" w:rsidRPr="003E7686" w:rsidRDefault="00E65F21" w:rsidP="005E3462">
      <w:pPr>
        <w:jc w:val="both"/>
        <w:rPr>
          <w:rFonts w:ascii="Verdana" w:hAnsi="Verdana" w:cs="Verdana"/>
          <w:kern w:val="28"/>
          <w:sz w:val="22"/>
          <w:szCs w:val="22"/>
          <w:lang w:val="ro-RO" w:eastAsia="ja-JP"/>
        </w:rPr>
      </w:pPr>
      <w:r>
        <w:rPr>
          <w:rFonts w:ascii="Verdana" w:hAnsi="Verdana" w:cs="Verdana"/>
          <w:kern w:val="28"/>
          <w:sz w:val="22"/>
          <w:szCs w:val="22"/>
          <w:lang w:val="ro-RO" w:eastAsia="ja-JP"/>
        </w:rPr>
        <w:t>G</w:t>
      </w:r>
      <w:r w:rsidR="00F162A1" w:rsidRPr="003E7686">
        <w:rPr>
          <w:rFonts w:ascii="Verdana" w:hAnsi="Verdana" w:cs="Verdana"/>
          <w:kern w:val="28"/>
          <w:sz w:val="22"/>
          <w:szCs w:val="22"/>
          <w:lang w:val="ro-RO" w:eastAsia="ja-JP"/>
        </w:rPr>
        <w:t>hid</w:t>
      </w:r>
      <w:r>
        <w:rPr>
          <w:rFonts w:ascii="Verdana" w:hAnsi="Verdana" w:cs="Verdana"/>
          <w:kern w:val="28"/>
          <w:sz w:val="22"/>
          <w:szCs w:val="22"/>
          <w:lang w:val="ro-RO" w:eastAsia="ja-JP"/>
        </w:rPr>
        <w:t>ul</w:t>
      </w:r>
      <w:r w:rsidR="00F162A1" w:rsidRPr="003E7686">
        <w:rPr>
          <w:rFonts w:ascii="Verdana" w:hAnsi="Verdana" w:cs="Verdana"/>
          <w:kern w:val="28"/>
          <w:sz w:val="22"/>
          <w:szCs w:val="22"/>
          <w:lang w:val="ro-RO" w:eastAsia="ja-JP"/>
        </w:rPr>
        <w:t xml:space="preserve"> a fost elaborat pentru a îndeplini a</w:t>
      </w:r>
      <w:r w:rsidR="00E70806">
        <w:rPr>
          <w:rFonts w:ascii="Verdana" w:hAnsi="Verdana" w:cs="Verdana"/>
          <w:kern w:val="28"/>
          <w:sz w:val="22"/>
          <w:szCs w:val="22"/>
          <w:lang w:val="ro-RO" w:eastAsia="ja-JP"/>
        </w:rPr>
        <w:t>ș</w:t>
      </w:r>
      <w:r w:rsidR="00F162A1" w:rsidRPr="003E7686">
        <w:rPr>
          <w:rFonts w:ascii="Verdana" w:hAnsi="Verdana" w:cs="Verdana"/>
          <w:kern w:val="28"/>
          <w:sz w:val="22"/>
          <w:szCs w:val="22"/>
          <w:lang w:val="ro-RO" w:eastAsia="ja-JP"/>
        </w:rPr>
        <w:t xml:space="preserve">teptările legitime ale industriei de furaje combinate </w:t>
      </w:r>
      <w:r>
        <w:rPr>
          <w:rFonts w:ascii="Verdana" w:hAnsi="Verdana" w:cs="Verdana"/>
          <w:kern w:val="28"/>
          <w:sz w:val="22"/>
          <w:szCs w:val="22"/>
          <w:lang w:val="ro-RO" w:eastAsia="ja-JP"/>
        </w:rPr>
        <w:t>de a lucra cu producători</w:t>
      </w:r>
      <w:r w:rsidR="00F162A1" w:rsidRPr="003E7686">
        <w:rPr>
          <w:rFonts w:ascii="Verdana" w:hAnsi="Verdana" w:cs="Verdana"/>
          <w:kern w:val="28"/>
          <w:sz w:val="22"/>
          <w:szCs w:val="22"/>
          <w:lang w:val="ro-RO" w:eastAsia="ja-JP"/>
        </w:rPr>
        <w:t xml:space="preserve"> de materii prime fura</w:t>
      </w:r>
      <w:r>
        <w:rPr>
          <w:rFonts w:ascii="Verdana" w:hAnsi="Verdana" w:cs="Verdana"/>
          <w:kern w:val="28"/>
          <w:sz w:val="22"/>
          <w:szCs w:val="22"/>
          <w:lang w:val="ro-RO" w:eastAsia="ja-JP"/>
        </w:rPr>
        <w:t>jere care se angajează să asigure siguran</w:t>
      </w:r>
      <w:r w:rsidR="00E70806">
        <w:rPr>
          <w:rFonts w:ascii="Verdana" w:hAnsi="Verdana" w:cs="Verdana"/>
          <w:kern w:val="28"/>
          <w:sz w:val="22"/>
          <w:szCs w:val="22"/>
          <w:lang w:val="ro-RO" w:eastAsia="ja-JP"/>
        </w:rPr>
        <w:t>ț</w:t>
      </w:r>
      <w:r>
        <w:rPr>
          <w:rFonts w:ascii="Verdana" w:hAnsi="Verdana" w:cs="Verdana"/>
          <w:kern w:val="28"/>
          <w:sz w:val="22"/>
          <w:szCs w:val="22"/>
          <w:lang w:val="ro-RO" w:eastAsia="ja-JP"/>
        </w:rPr>
        <w:t>a produselor acestora</w:t>
      </w:r>
      <w:r w:rsidR="00F162A1" w:rsidRPr="003E7686">
        <w:rPr>
          <w:rFonts w:ascii="Verdana" w:hAnsi="Verdana" w:cs="Verdana"/>
          <w:kern w:val="28"/>
          <w:sz w:val="22"/>
          <w:szCs w:val="22"/>
          <w:lang w:val="ro-RO" w:eastAsia="ja-JP"/>
        </w:rPr>
        <w:t>.</w:t>
      </w:r>
    </w:p>
    <w:p w:rsidR="00F162A1" w:rsidRPr="003E7686" w:rsidRDefault="00F162A1" w:rsidP="005E3462">
      <w:pPr>
        <w:jc w:val="both"/>
        <w:rPr>
          <w:rFonts w:ascii="Verdana" w:hAnsi="Verdana" w:cs="Verdana"/>
          <w:kern w:val="28"/>
          <w:sz w:val="22"/>
          <w:szCs w:val="22"/>
          <w:lang w:val="ro-RO" w:eastAsia="ja-JP"/>
        </w:rPr>
      </w:pPr>
    </w:p>
    <w:p w:rsidR="00F162A1" w:rsidRPr="003E7686" w:rsidRDefault="00E65F21" w:rsidP="005E3462">
      <w:pPr>
        <w:jc w:val="both"/>
        <w:rPr>
          <w:rFonts w:ascii="Verdana" w:hAnsi="Verdana" w:cs="Verdana"/>
          <w:kern w:val="28"/>
          <w:sz w:val="22"/>
          <w:szCs w:val="22"/>
          <w:lang w:val="ro-RO" w:eastAsia="ja-JP"/>
        </w:rPr>
      </w:pPr>
      <w:r>
        <w:rPr>
          <w:rFonts w:ascii="Verdana" w:hAnsi="Verdana" w:cs="Verdana"/>
          <w:kern w:val="28"/>
          <w:sz w:val="22"/>
          <w:szCs w:val="22"/>
          <w:lang w:val="ro-RO" w:eastAsia="ja-JP"/>
        </w:rPr>
        <w:t xml:space="preserve">Ghidul </w:t>
      </w:r>
      <w:r w:rsidR="00F162A1" w:rsidRPr="003E7686">
        <w:rPr>
          <w:rFonts w:ascii="Verdana" w:hAnsi="Verdana" w:cs="Verdana"/>
          <w:kern w:val="28"/>
          <w:sz w:val="22"/>
          <w:szCs w:val="22"/>
          <w:lang w:val="ro-RO" w:eastAsia="ja-JP"/>
        </w:rPr>
        <w:t xml:space="preserve">poate </w:t>
      </w:r>
      <w:r>
        <w:rPr>
          <w:rFonts w:ascii="Verdana" w:hAnsi="Verdana" w:cs="Verdana"/>
          <w:kern w:val="28"/>
          <w:sz w:val="22"/>
          <w:szCs w:val="22"/>
          <w:lang w:val="ro-RO" w:eastAsia="ja-JP"/>
        </w:rPr>
        <w:t>fi pus</w:t>
      </w:r>
      <w:r w:rsidR="00F162A1" w:rsidRPr="003E7686">
        <w:rPr>
          <w:rFonts w:ascii="Verdana" w:hAnsi="Verdana" w:cs="Verdana"/>
          <w:kern w:val="28"/>
          <w:sz w:val="22"/>
          <w:szCs w:val="22"/>
          <w:lang w:val="ro-RO" w:eastAsia="ja-JP"/>
        </w:rPr>
        <w:t xml:space="preserve"> în practică numai de către operatorii care produc materii prime furajere la scară industrială (denumi</w:t>
      </w:r>
      <w:r w:rsidR="00E70806">
        <w:rPr>
          <w:rFonts w:ascii="Verdana" w:hAnsi="Verdana" w:cs="Verdana"/>
          <w:kern w:val="28"/>
          <w:sz w:val="22"/>
          <w:szCs w:val="22"/>
          <w:lang w:val="ro-RO" w:eastAsia="ja-JP"/>
        </w:rPr>
        <w:t>ț</w:t>
      </w:r>
      <w:r w:rsidR="00F162A1" w:rsidRPr="003E7686">
        <w:rPr>
          <w:rFonts w:ascii="Verdana" w:hAnsi="Verdana" w:cs="Verdana"/>
          <w:kern w:val="28"/>
          <w:sz w:val="22"/>
          <w:szCs w:val="22"/>
          <w:lang w:val="ro-RO" w:eastAsia="ja-JP"/>
        </w:rPr>
        <w:t xml:space="preserve">i în continuare „operatori”). </w:t>
      </w:r>
      <w:r>
        <w:rPr>
          <w:rFonts w:ascii="Verdana" w:hAnsi="Verdana" w:cs="Verdana"/>
          <w:kern w:val="28"/>
          <w:sz w:val="22"/>
          <w:szCs w:val="22"/>
          <w:lang w:val="ro-RO" w:eastAsia="ja-JP"/>
        </w:rPr>
        <w:t>Acesta e</w:t>
      </w:r>
      <w:r w:rsidR="00F162A1" w:rsidRPr="003E7686">
        <w:rPr>
          <w:rFonts w:ascii="Verdana" w:hAnsi="Verdana" w:cs="Verdana"/>
          <w:kern w:val="28"/>
          <w:sz w:val="22"/>
          <w:szCs w:val="22"/>
          <w:lang w:val="ro-RO" w:eastAsia="ja-JP"/>
        </w:rPr>
        <w:t>ste un document pus la dispozi</w:t>
      </w:r>
      <w:r w:rsidR="00E70806">
        <w:rPr>
          <w:rFonts w:ascii="Verdana" w:hAnsi="Verdana" w:cs="Verdana"/>
          <w:kern w:val="28"/>
          <w:sz w:val="22"/>
          <w:szCs w:val="22"/>
          <w:lang w:val="ro-RO" w:eastAsia="ja-JP"/>
        </w:rPr>
        <w:t>ț</w:t>
      </w:r>
      <w:r w:rsidR="00F162A1" w:rsidRPr="003E7686">
        <w:rPr>
          <w:rFonts w:ascii="Verdana" w:hAnsi="Verdana" w:cs="Verdana"/>
          <w:kern w:val="28"/>
          <w:sz w:val="22"/>
          <w:szCs w:val="22"/>
          <w:lang w:val="ro-RO" w:eastAsia="ja-JP"/>
        </w:rPr>
        <w:t>ia publicului, iar con</w:t>
      </w:r>
      <w:r w:rsidR="00E70806">
        <w:rPr>
          <w:rFonts w:ascii="Verdana" w:hAnsi="Verdana" w:cs="Verdana"/>
          <w:kern w:val="28"/>
          <w:sz w:val="22"/>
          <w:szCs w:val="22"/>
          <w:lang w:val="ro-RO" w:eastAsia="ja-JP"/>
        </w:rPr>
        <w:t>ț</w:t>
      </w:r>
      <w:r w:rsidR="00F162A1" w:rsidRPr="003E7686">
        <w:rPr>
          <w:rFonts w:ascii="Verdana" w:hAnsi="Verdana" w:cs="Verdana"/>
          <w:kern w:val="28"/>
          <w:sz w:val="22"/>
          <w:szCs w:val="22"/>
          <w:lang w:val="ro-RO" w:eastAsia="ja-JP"/>
        </w:rPr>
        <w:t xml:space="preserve">inutul acestuia poate fi respectat în mod voluntar de </w:t>
      </w:r>
      <w:r>
        <w:rPr>
          <w:rFonts w:ascii="Verdana" w:hAnsi="Verdana" w:cs="Verdana"/>
          <w:kern w:val="28"/>
          <w:sz w:val="22"/>
          <w:szCs w:val="22"/>
          <w:lang w:val="ro-RO" w:eastAsia="ja-JP"/>
        </w:rPr>
        <w:t xml:space="preserve">către </w:t>
      </w:r>
      <w:r w:rsidR="00F162A1" w:rsidRPr="003E7686">
        <w:rPr>
          <w:rFonts w:ascii="Verdana" w:hAnsi="Verdana" w:cs="Verdana"/>
          <w:kern w:val="28"/>
          <w:sz w:val="22"/>
          <w:szCs w:val="22"/>
          <w:lang w:val="ro-RO" w:eastAsia="ja-JP"/>
        </w:rPr>
        <w:t xml:space="preserve">orice astfel de producător. </w:t>
      </w:r>
    </w:p>
    <w:p w:rsidR="00F162A1" w:rsidRPr="003E7686" w:rsidRDefault="00F162A1" w:rsidP="005E3462">
      <w:pPr>
        <w:jc w:val="both"/>
        <w:rPr>
          <w:rFonts w:ascii="Verdana" w:hAnsi="Verdana" w:cs="Verdana"/>
          <w:kern w:val="28"/>
          <w:sz w:val="22"/>
          <w:szCs w:val="22"/>
          <w:lang w:val="ro-RO" w:eastAsia="ja-JP"/>
        </w:rPr>
      </w:pPr>
    </w:p>
    <w:p w:rsidR="00F162A1" w:rsidRPr="003E7686" w:rsidRDefault="00F162A1" w:rsidP="005E3462">
      <w:pPr>
        <w:jc w:val="both"/>
        <w:rPr>
          <w:rFonts w:ascii="Verdana" w:hAnsi="Verdana" w:cs="Verdana"/>
          <w:sz w:val="22"/>
          <w:szCs w:val="22"/>
          <w:lang w:val="ro-RO"/>
        </w:rPr>
      </w:pPr>
      <w:r w:rsidRPr="003E7686">
        <w:rPr>
          <w:rFonts w:ascii="Verdana" w:hAnsi="Verdana" w:cs="Verdana"/>
          <w:sz w:val="22"/>
          <w:szCs w:val="22"/>
          <w:lang w:val="ro-RO"/>
        </w:rPr>
        <w:t>Respectarea acestui ghid nu exonerează operatorul de respectarea cerin</w:t>
      </w:r>
      <w:r w:rsidR="00E70806">
        <w:rPr>
          <w:rFonts w:ascii="Verdana" w:hAnsi="Verdana" w:cs="Verdana"/>
          <w:sz w:val="22"/>
          <w:szCs w:val="22"/>
          <w:lang w:val="ro-RO"/>
        </w:rPr>
        <w:t>ț</w:t>
      </w:r>
      <w:r w:rsidRPr="003E7686">
        <w:rPr>
          <w:rFonts w:ascii="Verdana" w:hAnsi="Verdana" w:cs="Verdana"/>
          <w:sz w:val="22"/>
          <w:szCs w:val="22"/>
          <w:lang w:val="ro-RO"/>
        </w:rPr>
        <w:t xml:space="preserve">elor de reglementare UE </w:t>
      </w:r>
      <w:r w:rsidR="00E70806">
        <w:rPr>
          <w:rFonts w:ascii="Verdana" w:hAnsi="Verdana" w:cs="Verdana"/>
          <w:sz w:val="22"/>
          <w:szCs w:val="22"/>
          <w:lang w:val="ro-RO"/>
        </w:rPr>
        <w:t>ș</w:t>
      </w:r>
      <w:r w:rsidRPr="003E7686">
        <w:rPr>
          <w:rFonts w:ascii="Verdana" w:hAnsi="Verdana" w:cs="Verdana"/>
          <w:sz w:val="22"/>
          <w:szCs w:val="22"/>
          <w:lang w:val="ro-RO"/>
        </w:rPr>
        <w:t>i na</w:t>
      </w:r>
      <w:r w:rsidR="00E70806">
        <w:rPr>
          <w:rFonts w:ascii="Verdana" w:hAnsi="Verdana" w:cs="Verdana"/>
          <w:sz w:val="22"/>
          <w:szCs w:val="22"/>
          <w:lang w:val="ro-RO"/>
        </w:rPr>
        <w:t>ț</w:t>
      </w:r>
      <w:r w:rsidRPr="003E7686">
        <w:rPr>
          <w:rFonts w:ascii="Verdana" w:hAnsi="Verdana" w:cs="Verdana"/>
          <w:sz w:val="22"/>
          <w:szCs w:val="22"/>
          <w:lang w:val="ro-RO"/>
        </w:rPr>
        <w:t xml:space="preserve">ionale </w:t>
      </w:r>
      <w:r w:rsidR="00E65F21">
        <w:rPr>
          <w:rFonts w:ascii="Verdana" w:hAnsi="Verdana" w:cs="Verdana"/>
          <w:sz w:val="22"/>
          <w:szCs w:val="22"/>
          <w:lang w:val="ro-RO"/>
        </w:rPr>
        <w:t>aplicabile în</w:t>
      </w:r>
      <w:r w:rsidRPr="003E7686">
        <w:rPr>
          <w:rFonts w:ascii="Verdana" w:hAnsi="Verdana" w:cs="Verdana"/>
          <w:sz w:val="22"/>
          <w:szCs w:val="22"/>
          <w:lang w:val="ro-RO"/>
        </w:rPr>
        <w:t xml:space="preserve"> fiecare </w:t>
      </w:r>
      <w:r w:rsidR="00E70806">
        <w:rPr>
          <w:rFonts w:ascii="Verdana" w:hAnsi="Verdana" w:cs="Verdana"/>
          <w:sz w:val="22"/>
          <w:szCs w:val="22"/>
          <w:lang w:val="ro-RO"/>
        </w:rPr>
        <w:t>ț</w:t>
      </w:r>
      <w:r w:rsidRPr="003E7686">
        <w:rPr>
          <w:rFonts w:ascii="Verdana" w:hAnsi="Verdana" w:cs="Verdana"/>
          <w:sz w:val="22"/>
          <w:szCs w:val="22"/>
          <w:lang w:val="ro-RO"/>
        </w:rPr>
        <w:t xml:space="preserve">ară  în care operatorul activează </w:t>
      </w:r>
      <w:r w:rsidR="00E70806">
        <w:rPr>
          <w:rFonts w:ascii="Verdana" w:hAnsi="Verdana" w:cs="Verdana"/>
          <w:sz w:val="22"/>
          <w:szCs w:val="22"/>
          <w:lang w:val="ro-RO"/>
        </w:rPr>
        <w:t>ș</w:t>
      </w:r>
      <w:r w:rsidRPr="003E7686">
        <w:rPr>
          <w:rFonts w:ascii="Verdana" w:hAnsi="Verdana" w:cs="Verdana"/>
          <w:sz w:val="22"/>
          <w:szCs w:val="22"/>
          <w:lang w:val="ro-RO"/>
        </w:rPr>
        <w:t xml:space="preserve">i </w:t>
      </w:r>
      <w:r w:rsidR="0030016A">
        <w:rPr>
          <w:rFonts w:ascii="Verdana" w:hAnsi="Verdana" w:cs="Verdana"/>
          <w:sz w:val="22"/>
          <w:szCs w:val="22"/>
          <w:lang w:val="ro-RO"/>
        </w:rPr>
        <w:t xml:space="preserve">în care </w:t>
      </w:r>
      <w:r w:rsidRPr="003E7686">
        <w:rPr>
          <w:rFonts w:ascii="Verdana" w:hAnsi="Verdana" w:cs="Verdana"/>
          <w:sz w:val="22"/>
          <w:szCs w:val="22"/>
          <w:lang w:val="ro-RO"/>
        </w:rPr>
        <w:t>produsul este introdus pe pia</w:t>
      </w:r>
      <w:r w:rsidR="00E70806">
        <w:rPr>
          <w:rFonts w:ascii="Verdana" w:hAnsi="Verdana" w:cs="Verdana"/>
          <w:sz w:val="22"/>
          <w:szCs w:val="22"/>
          <w:lang w:val="ro-RO"/>
        </w:rPr>
        <w:t>ț</w:t>
      </w:r>
      <w:r w:rsidRPr="003E7686">
        <w:rPr>
          <w:rFonts w:ascii="Verdana" w:hAnsi="Verdana" w:cs="Verdana"/>
          <w:sz w:val="22"/>
          <w:szCs w:val="22"/>
          <w:lang w:val="ro-RO"/>
        </w:rPr>
        <w:t>ă.</w:t>
      </w:r>
    </w:p>
    <w:p w:rsidR="00F162A1" w:rsidRPr="003E7686" w:rsidRDefault="00F162A1" w:rsidP="005E3462">
      <w:pPr>
        <w:jc w:val="both"/>
        <w:rPr>
          <w:rFonts w:ascii="Verdana" w:hAnsi="Verdana" w:cs="Verdana"/>
          <w:sz w:val="22"/>
          <w:szCs w:val="22"/>
          <w:lang w:val="ro-RO"/>
        </w:rPr>
      </w:pPr>
    </w:p>
    <w:p w:rsidR="00F162A1" w:rsidRPr="003E7686" w:rsidRDefault="00F162A1" w:rsidP="005E3462">
      <w:pPr>
        <w:jc w:val="both"/>
        <w:rPr>
          <w:rFonts w:ascii="Verdana" w:hAnsi="Verdana" w:cs="Verdana"/>
          <w:sz w:val="22"/>
          <w:szCs w:val="22"/>
          <w:lang w:val="ro-RO"/>
        </w:rPr>
      </w:pPr>
      <w:r w:rsidRPr="003E7686">
        <w:rPr>
          <w:rFonts w:ascii="Verdana" w:hAnsi="Verdana" w:cs="Verdana"/>
          <w:sz w:val="22"/>
          <w:szCs w:val="22"/>
          <w:lang w:val="ro-RO"/>
        </w:rPr>
        <w:t>Producătorul de materii prime furajere rămâne responsabil pentru siguran</w:t>
      </w:r>
      <w:r w:rsidR="00E70806">
        <w:rPr>
          <w:rFonts w:ascii="Verdana" w:hAnsi="Verdana" w:cs="Verdana"/>
          <w:sz w:val="22"/>
          <w:szCs w:val="22"/>
          <w:lang w:val="ro-RO"/>
        </w:rPr>
        <w:t>ț</w:t>
      </w:r>
      <w:r w:rsidRPr="003E7686">
        <w:rPr>
          <w:rFonts w:ascii="Verdana" w:hAnsi="Verdana" w:cs="Verdana"/>
          <w:sz w:val="22"/>
          <w:szCs w:val="22"/>
          <w:lang w:val="ro-RO"/>
        </w:rPr>
        <w:t xml:space="preserve">a materiilor prime furajere în domeniul de aplicare a </w:t>
      </w:r>
      <w:r w:rsidR="00E65F21">
        <w:rPr>
          <w:rFonts w:ascii="Verdana" w:hAnsi="Verdana" w:cs="Verdana"/>
          <w:sz w:val="22"/>
          <w:szCs w:val="22"/>
          <w:lang w:val="ro-RO"/>
        </w:rPr>
        <w:t>prezentului</w:t>
      </w:r>
      <w:r w:rsidRPr="003E7686">
        <w:rPr>
          <w:rFonts w:ascii="Verdana" w:hAnsi="Verdana" w:cs="Verdana"/>
          <w:sz w:val="22"/>
          <w:szCs w:val="22"/>
          <w:lang w:val="ro-RO"/>
        </w:rPr>
        <w:t xml:space="preserve"> ghid.</w:t>
      </w:r>
    </w:p>
    <w:p w:rsidR="00F162A1" w:rsidRPr="003E7686" w:rsidRDefault="00F162A1" w:rsidP="003910AE">
      <w:pPr>
        <w:jc w:val="both"/>
        <w:rPr>
          <w:rFonts w:ascii="Verdana" w:hAnsi="Verdana" w:cs="Verdana"/>
          <w:kern w:val="28"/>
          <w:sz w:val="22"/>
          <w:szCs w:val="22"/>
          <w:lang w:val="ro-RO" w:eastAsia="ja-JP"/>
        </w:rPr>
      </w:pPr>
    </w:p>
    <w:p w:rsidR="00F162A1" w:rsidRPr="003E7686" w:rsidRDefault="00F162A1" w:rsidP="00677F2B">
      <w:pPr>
        <w:pStyle w:val="Heading2"/>
        <w:rPr>
          <w:rFonts w:cs="Times New Roman"/>
          <w:lang w:val="ro-RO"/>
        </w:rPr>
      </w:pPr>
      <w:bookmarkStart w:id="14" w:name="_Toc400033121"/>
      <w:r w:rsidRPr="00AE5931">
        <w:rPr>
          <w:rFonts w:cs="Times New Roman"/>
          <w:highlight w:val="lightGray"/>
          <w:lang w:val="ro-RO"/>
        </w:rPr>
        <w:br w:type="page"/>
      </w:r>
      <w:r w:rsidRPr="003E7686">
        <w:rPr>
          <w:lang w:val="ro-RO"/>
        </w:rPr>
        <w:lastRenderedPageBreak/>
        <w:t xml:space="preserve">2.2 </w:t>
      </w:r>
      <w:bookmarkEnd w:id="14"/>
      <w:r w:rsidRPr="003E7686">
        <w:rPr>
          <w:lang w:val="ro-RO"/>
        </w:rPr>
        <w:t>Structura ghidului</w:t>
      </w:r>
    </w:p>
    <w:p w:rsidR="00F162A1" w:rsidRPr="003E7686" w:rsidRDefault="00F162A1" w:rsidP="005E3462">
      <w:pPr>
        <w:jc w:val="both"/>
        <w:rPr>
          <w:rFonts w:ascii="Verdana" w:hAnsi="Verdana" w:cs="Verdana"/>
          <w:sz w:val="22"/>
          <w:szCs w:val="22"/>
          <w:lang w:val="ro-RO"/>
        </w:rPr>
      </w:pPr>
    </w:p>
    <w:p w:rsidR="00F162A1" w:rsidRPr="003E7686" w:rsidRDefault="00F162A1" w:rsidP="005E3462">
      <w:pPr>
        <w:jc w:val="both"/>
        <w:rPr>
          <w:rFonts w:ascii="Verdana" w:hAnsi="Verdana" w:cs="Verdana"/>
          <w:sz w:val="22"/>
          <w:szCs w:val="22"/>
          <w:lang w:val="ro-RO"/>
        </w:rPr>
      </w:pPr>
      <w:r w:rsidRPr="003E7686">
        <w:rPr>
          <w:rFonts w:ascii="Verdana" w:hAnsi="Verdana" w:cs="Verdana"/>
          <w:sz w:val="22"/>
          <w:szCs w:val="22"/>
          <w:lang w:val="ro-RO"/>
        </w:rPr>
        <w:t xml:space="preserve">Ghidul </w:t>
      </w:r>
      <w:r w:rsidR="0030016A">
        <w:rPr>
          <w:rFonts w:ascii="Verdana" w:hAnsi="Verdana" w:cs="Verdana"/>
          <w:sz w:val="22"/>
          <w:szCs w:val="22"/>
          <w:lang w:val="ro-RO"/>
        </w:rPr>
        <w:t>se constituie</w:t>
      </w:r>
      <w:r w:rsidRPr="003E7686">
        <w:rPr>
          <w:rFonts w:ascii="Verdana" w:hAnsi="Verdana" w:cs="Verdana"/>
          <w:sz w:val="22"/>
          <w:szCs w:val="22"/>
          <w:lang w:val="ro-RO"/>
        </w:rPr>
        <w:t xml:space="preserve"> din următoarele documente:</w:t>
      </w:r>
    </w:p>
    <w:p w:rsidR="00F162A1" w:rsidRPr="003E7686" w:rsidRDefault="00F162A1" w:rsidP="005E3462">
      <w:pPr>
        <w:jc w:val="both"/>
        <w:rPr>
          <w:rFonts w:ascii="Verdana" w:hAnsi="Verdana" w:cs="Verdana"/>
          <w:sz w:val="22"/>
          <w:szCs w:val="22"/>
          <w:lang w:val="ro-RO"/>
        </w:rPr>
      </w:pPr>
    </w:p>
    <w:p w:rsidR="00F162A1" w:rsidRPr="003E7686" w:rsidRDefault="00F162A1" w:rsidP="005A7413">
      <w:pPr>
        <w:numPr>
          <w:ilvl w:val="0"/>
          <w:numId w:val="29"/>
        </w:numPr>
        <w:jc w:val="both"/>
        <w:rPr>
          <w:rFonts w:ascii="Verdana" w:hAnsi="Verdana" w:cs="Verdana"/>
          <w:sz w:val="22"/>
          <w:szCs w:val="22"/>
          <w:lang w:val="ro-RO"/>
        </w:rPr>
      </w:pPr>
      <w:r w:rsidRPr="003E7686">
        <w:rPr>
          <w:rFonts w:ascii="Verdana" w:hAnsi="Verdana" w:cs="Verdana"/>
          <w:sz w:val="22"/>
          <w:szCs w:val="22"/>
          <w:lang w:val="ro-RO"/>
        </w:rPr>
        <w:t>Ghid de bune practici</w:t>
      </w:r>
    </w:p>
    <w:p w:rsidR="00F162A1" w:rsidRPr="003E7686" w:rsidRDefault="00F162A1" w:rsidP="005E3462">
      <w:pPr>
        <w:ind w:left="720"/>
        <w:jc w:val="both"/>
        <w:rPr>
          <w:rFonts w:ascii="Verdana" w:hAnsi="Verdana" w:cs="Verdana"/>
          <w:sz w:val="22"/>
          <w:szCs w:val="22"/>
          <w:lang w:val="ro-RO"/>
        </w:rPr>
      </w:pPr>
    </w:p>
    <w:p w:rsidR="00F162A1" w:rsidRPr="003E7686" w:rsidRDefault="00F162A1" w:rsidP="005A7413">
      <w:pPr>
        <w:numPr>
          <w:ilvl w:val="0"/>
          <w:numId w:val="29"/>
        </w:numPr>
        <w:jc w:val="both"/>
        <w:rPr>
          <w:rFonts w:ascii="Verdana" w:hAnsi="Verdana" w:cs="Verdana"/>
          <w:sz w:val="22"/>
          <w:szCs w:val="22"/>
          <w:lang w:val="ro-RO"/>
        </w:rPr>
      </w:pPr>
      <w:r w:rsidRPr="003E7686">
        <w:rPr>
          <w:rFonts w:ascii="Verdana" w:hAnsi="Verdana" w:cs="Verdana"/>
          <w:sz w:val="22"/>
          <w:szCs w:val="22"/>
          <w:lang w:val="ro-RO"/>
        </w:rPr>
        <w:t xml:space="preserve">Documente </w:t>
      </w:r>
      <w:r w:rsidR="00904CF8">
        <w:rPr>
          <w:rFonts w:ascii="Verdana" w:hAnsi="Verdana" w:cs="Verdana"/>
          <w:sz w:val="22"/>
          <w:szCs w:val="22"/>
          <w:lang w:val="ro-RO"/>
        </w:rPr>
        <w:t xml:space="preserve">sectoriale </w:t>
      </w:r>
      <w:r w:rsidRPr="003E7686">
        <w:rPr>
          <w:rFonts w:ascii="Verdana" w:hAnsi="Verdana" w:cs="Verdana"/>
          <w:sz w:val="22"/>
          <w:szCs w:val="22"/>
          <w:lang w:val="ro-RO"/>
        </w:rPr>
        <w:t xml:space="preserve">specifice </w:t>
      </w:r>
    </w:p>
    <w:p w:rsidR="00F162A1" w:rsidRPr="003E7686" w:rsidRDefault="00F162A1" w:rsidP="00B7744A">
      <w:pPr>
        <w:pStyle w:val="ListParagraph"/>
        <w:rPr>
          <w:rFonts w:ascii="Verdana" w:hAnsi="Verdana" w:cs="Verdana"/>
          <w:sz w:val="22"/>
          <w:szCs w:val="22"/>
          <w:lang w:val="ro-RO"/>
        </w:rPr>
      </w:pPr>
    </w:p>
    <w:p w:rsidR="00F162A1" w:rsidRPr="003E7686" w:rsidRDefault="00F162A1" w:rsidP="005A7413">
      <w:pPr>
        <w:numPr>
          <w:ilvl w:val="0"/>
          <w:numId w:val="29"/>
        </w:numPr>
        <w:jc w:val="both"/>
        <w:rPr>
          <w:rFonts w:ascii="Verdana" w:hAnsi="Verdana" w:cs="Verdana"/>
          <w:sz w:val="22"/>
          <w:szCs w:val="22"/>
          <w:lang w:val="ro-RO"/>
        </w:rPr>
      </w:pPr>
      <w:r w:rsidRPr="003E7686">
        <w:rPr>
          <w:rFonts w:ascii="Verdana" w:hAnsi="Verdana" w:cs="Verdana"/>
          <w:sz w:val="22"/>
          <w:szCs w:val="22"/>
          <w:lang w:val="ro-RO"/>
        </w:rPr>
        <w:t xml:space="preserve">Coduri sectoriale de practici privind </w:t>
      </w:r>
      <w:r w:rsidR="00904CF8">
        <w:rPr>
          <w:rFonts w:ascii="Verdana" w:hAnsi="Verdana" w:cs="Verdana"/>
          <w:sz w:val="22"/>
          <w:szCs w:val="22"/>
          <w:lang w:val="ro-RO"/>
        </w:rPr>
        <w:t>aspecte</w:t>
      </w:r>
      <w:r w:rsidRPr="003E7686">
        <w:rPr>
          <w:rFonts w:ascii="Verdana" w:hAnsi="Verdana" w:cs="Verdana"/>
          <w:sz w:val="22"/>
          <w:szCs w:val="22"/>
          <w:lang w:val="ro-RO"/>
        </w:rPr>
        <w:t xml:space="preserve"> specifice</w:t>
      </w:r>
    </w:p>
    <w:p w:rsidR="00F162A1" w:rsidRPr="003E7686" w:rsidRDefault="00F162A1" w:rsidP="005E3462">
      <w:pPr>
        <w:jc w:val="both"/>
        <w:rPr>
          <w:rFonts w:ascii="Verdana" w:hAnsi="Verdana" w:cs="Verdana"/>
          <w:sz w:val="22"/>
          <w:szCs w:val="22"/>
          <w:lang w:val="ro-RO"/>
        </w:rPr>
      </w:pPr>
    </w:p>
    <w:p w:rsidR="00F162A1" w:rsidRPr="003E7686" w:rsidRDefault="00F162A1" w:rsidP="005E3462">
      <w:pPr>
        <w:pStyle w:val="ListParagraph"/>
        <w:rPr>
          <w:rFonts w:ascii="Verdana" w:hAnsi="Verdana" w:cs="Verdana"/>
          <w:sz w:val="22"/>
          <w:szCs w:val="22"/>
          <w:lang w:val="ro-RO"/>
        </w:rPr>
      </w:pPr>
    </w:p>
    <w:p w:rsidR="00F162A1" w:rsidRPr="003E7686" w:rsidRDefault="00F162A1" w:rsidP="005E3462">
      <w:pPr>
        <w:jc w:val="both"/>
        <w:rPr>
          <w:rFonts w:ascii="Verdana" w:hAnsi="Verdana" w:cs="Verdana"/>
          <w:sz w:val="22"/>
          <w:szCs w:val="22"/>
          <w:lang w:val="ro-RO"/>
        </w:rPr>
      </w:pPr>
    </w:p>
    <w:p w:rsidR="00F162A1" w:rsidRPr="003E7686" w:rsidRDefault="00F162A1" w:rsidP="005E3462">
      <w:pPr>
        <w:jc w:val="both"/>
        <w:rPr>
          <w:rFonts w:ascii="Verdana" w:hAnsi="Verdana" w:cs="Verdana"/>
          <w:sz w:val="22"/>
          <w:szCs w:val="22"/>
          <w:lang w:val="ro-RO"/>
        </w:rPr>
      </w:pPr>
      <w:r w:rsidRPr="003E7686">
        <w:rPr>
          <w:rFonts w:ascii="Verdana" w:hAnsi="Verdana" w:cs="Verdana"/>
          <w:sz w:val="22"/>
          <w:szCs w:val="22"/>
          <w:lang w:val="ro-RO"/>
        </w:rPr>
        <w:t xml:space="preserve">Documentele </w:t>
      </w:r>
      <w:r w:rsidR="00904CF8">
        <w:rPr>
          <w:rFonts w:ascii="Verdana" w:hAnsi="Verdana" w:cs="Verdana"/>
          <w:sz w:val="22"/>
          <w:szCs w:val="22"/>
          <w:lang w:val="ro-RO"/>
        </w:rPr>
        <w:t xml:space="preserve">sectoriale </w:t>
      </w:r>
      <w:r w:rsidRPr="003E7686">
        <w:rPr>
          <w:rFonts w:ascii="Verdana" w:hAnsi="Verdana" w:cs="Verdana"/>
          <w:sz w:val="22"/>
          <w:szCs w:val="22"/>
          <w:lang w:val="ro-RO"/>
        </w:rPr>
        <w:t xml:space="preserve">specifice sunt o parte integrantă a ghidului, </w:t>
      </w:r>
      <w:r w:rsidR="00E65F21">
        <w:rPr>
          <w:rFonts w:ascii="Verdana" w:hAnsi="Verdana" w:cs="Verdana"/>
          <w:sz w:val="22"/>
          <w:szCs w:val="22"/>
          <w:lang w:val="ro-RO"/>
        </w:rPr>
        <w:t xml:space="preserve">fiind </w:t>
      </w:r>
      <w:r w:rsidRPr="003E7686">
        <w:rPr>
          <w:rFonts w:ascii="Verdana" w:hAnsi="Verdana" w:cs="Verdana"/>
          <w:sz w:val="22"/>
          <w:szCs w:val="22"/>
          <w:lang w:val="ro-RO"/>
        </w:rPr>
        <w:t>elaborate de organiza</w:t>
      </w:r>
      <w:r w:rsidR="00E70806">
        <w:rPr>
          <w:rFonts w:ascii="Verdana" w:hAnsi="Verdana" w:cs="Verdana"/>
          <w:sz w:val="22"/>
          <w:szCs w:val="22"/>
          <w:lang w:val="ro-RO"/>
        </w:rPr>
        <w:t>ț</w:t>
      </w:r>
      <w:r w:rsidRPr="003E7686">
        <w:rPr>
          <w:rFonts w:ascii="Verdana" w:hAnsi="Verdana" w:cs="Verdana"/>
          <w:sz w:val="22"/>
          <w:szCs w:val="22"/>
          <w:lang w:val="ro-RO"/>
        </w:rPr>
        <w:t>iile europene competente din sectorul fabricării de materii prime furajere. Documentele sectoriale oferă</w:t>
      </w:r>
      <w:r w:rsidR="00E65F21">
        <w:rPr>
          <w:rFonts w:ascii="Verdana" w:hAnsi="Verdana" w:cs="Verdana"/>
          <w:sz w:val="22"/>
          <w:szCs w:val="22"/>
          <w:lang w:val="ro-RO"/>
        </w:rPr>
        <w:t xml:space="preserve"> exemple cu privire la produse, riscuri</w:t>
      </w:r>
      <w:r w:rsidRPr="003E7686">
        <w:rPr>
          <w:rFonts w:ascii="Verdana" w:hAnsi="Verdana" w:cs="Verdana"/>
          <w:sz w:val="22"/>
          <w:szCs w:val="22"/>
          <w:lang w:val="ro-RO"/>
        </w:rPr>
        <w:t>, pr</w:t>
      </w:r>
      <w:r w:rsidR="00E65F21">
        <w:rPr>
          <w:rFonts w:ascii="Verdana" w:hAnsi="Verdana" w:cs="Verdana"/>
          <w:sz w:val="22"/>
          <w:szCs w:val="22"/>
          <w:lang w:val="ro-RO"/>
        </w:rPr>
        <w:t>ocese</w:t>
      </w:r>
      <w:r w:rsidRPr="003E7686">
        <w:rPr>
          <w:rFonts w:ascii="Verdana" w:hAnsi="Verdana" w:cs="Verdana"/>
          <w:sz w:val="22"/>
          <w:szCs w:val="22"/>
          <w:lang w:val="ro-RO"/>
        </w:rPr>
        <w:t xml:space="preserve">, </w:t>
      </w:r>
      <w:r w:rsidR="00E65F21">
        <w:rPr>
          <w:rFonts w:ascii="Verdana" w:hAnsi="Verdana" w:cs="Verdana"/>
          <w:sz w:val="22"/>
          <w:szCs w:val="22"/>
          <w:lang w:val="ro-RO"/>
        </w:rPr>
        <w:t xml:space="preserve">evaluarea riscurilor </w:t>
      </w:r>
      <w:r w:rsidR="00E70806">
        <w:rPr>
          <w:rFonts w:ascii="Verdana" w:hAnsi="Verdana" w:cs="Verdana"/>
          <w:sz w:val="22"/>
          <w:szCs w:val="22"/>
          <w:lang w:val="ro-RO"/>
        </w:rPr>
        <w:t>ș</w:t>
      </w:r>
      <w:r w:rsidR="00E65F21">
        <w:rPr>
          <w:rFonts w:ascii="Verdana" w:hAnsi="Verdana" w:cs="Verdana"/>
          <w:sz w:val="22"/>
          <w:szCs w:val="22"/>
          <w:lang w:val="ro-RO"/>
        </w:rPr>
        <w:t>i măsuri</w:t>
      </w:r>
      <w:r w:rsidRPr="003E7686">
        <w:rPr>
          <w:rFonts w:ascii="Verdana" w:hAnsi="Verdana" w:cs="Verdana"/>
          <w:sz w:val="22"/>
          <w:szCs w:val="22"/>
          <w:lang w:val="ro-RO"/>
        </w:rPr>
        <w:t xml:space="preserve"> de control. Documentele sectoriale sunt aprobate de organiza</w:t>
      </w:r>
      <w:r w:rsidR="00E70806">
        <w:rPr>
          <w:rFonts w:ascii="Verdana" w:hAnsi="Verdana" w:cs="Verdana"/>
          <w:sz w:val="22"/>
          <w:szCs w:val="22"/>
          <w:lang w:val="ro-RO"/>
        </w:rPr>
        <w:t>ț</w:t>
      </w:r>
      <w:r w:rsidRPr="003E7686">
        <w:rPr>
          <w:rFonts w:ascii="Verdana" w:hAnsi="Verdana" w:cs="Verdana"/>
          <w:sz w:val="22"/>
          <w:szCs w:val="22"/>
          <w:lang w:val="ro-RO"/>
        </w:rPr>
        <w:t xml:space="preserve">ia europeană din sector </w:t>
      </w:r>
      <w:r w:rsidR="00E70806">
        <w:rPr>
          <w:rFonts w:ascii="Verdana" w:hAnsi="Verdana" w:cs="Verdana"/>
          <w:sz w:val="22"/>
          <w:szCs w:val="22"/>
          <w:lang w:val="ro-RO"/>
        </w:rPr>
        <w:t>ș</w:t>
      </w:r>
      <w:r w:rsidRPr="003E7686">
        <w:rPr>
          <w:rFonts w:ascii="Verdana" w:hAnsi="Verdana" w:cs="Verdana"/>
          <w:sz w:val="22"/>
          <w:szCs w:val="22"/>
          <w:lang w:val="ro-RO"/>
        </w:rPr>
        <w:t>i EFISC. Codurile de practică men</w:t>
      </w:r>
      <w:r w:rsidR="00E70806">
        <w:rPr>
          <w:rFonts w:ascii="Verdana" w:hAnsi="Verdana" w:cs="Verdana"/>
          <w:sz w:val="22"/>
          <w:szCs w:val="22"/>
          <w:lang w:val="ro-RO"/>
        </w:rPr>
        <w:t>ț</w:t>
      </w:r>
      <w:r w:rsidRPr="003E7686">
        <w:rPr>
          <w:rFonts w:ascii="Verdana" w:hAnsi="Verdana" w:cs="Verdana"/>
          <w:sz w:val="22"/>
          <w:szCs w:val="22"/>
          <w:lang w:val="ro-RO"/>
        </w:rPr>
        <w:t>ionate în documentele sectoriale fac parte din ghid.</w:t>
      </w:r>
    </w:p>
    <w:p w:rsidR="00F162A1" w:rsidRPr="003E7686" w:rsidRDefault="00F162A1" w:rsidP="005E3462">
      <w:pPr>
        <w:jc w:val="both"/>
        <w:rPr>
          <w:rFonts w:ascii="Verdana" w:hAnsi="Verdana" w:cs="Verdana"/>
          <w:sz w:val="22"/>
          <w:szCs w:val="22"/>
          <w:lang w:val="ro-RO"/>
        </w:rPr>
      </w:pPr>
    </w:p>
    <w:p w:rsidR="00F162A1" w:rsidRPr="003E7686" w:rsidRDefault="00F162A1" w:rsidP="005E3462">
      <w:pPr>
        <w:jc w:val="both"/>
        <w:rPr>
          <w:rFonts w:ascii="Verdana" w:hAnsi="Verdana" w:cs="Verdana"/>
          <w:sz w:val="22"/>
          <w:szCs w:val="22"/>
          <w:lang w:val="ro-RO"/>
        </w:rPr>
      </w:pPr>
      <w:r w:rsidRPr="003E7686">
        <w:rPr>
          <w:rFonts w:ascii="Verdana" w:hAnsi="Verdana" w:cs="Verdana"/>
          <w:sz w:val="22"/>
          <w:szCs w:val="22"/>
          <w:lang w:val="ro-RO"/>
        </w:rPr>
        <w:t xml:space="preserve">Ghidul este disponibil pe site-ul </w:t>
      </w:r>
      <w:r>
        <w:rPr>
          <w:rFonts w:ascii="Verdana" w:hAnsi="Verdana" w:cs="Verdana"/>
          <w:sz w:val="22"/>
          <w:szCs w:val="22"/>
          <w:lang w:val="ro-RO"/>
        </w:rPr>
        <w:t>web</w:t>
      </w:r>
      <w:r w:rsidRPr="003E7686">
        <w:rPr>
          <w:rFonts w:ascii="Verdana" w:hAnsi="Verdana" w:cs="Verdana"/>
          <w:sz w:val="22"/>
          <w:szCs w:val="22"/>
          <w:lang w:val="ro-RO"/>
        </w:rPr>
        <w:t xml:space="preserve"> EFISC Aisbl (</w:t>
      </w:r>
      <w:hyperlink r:id="rId17" w:history="1">
        <w:r w:rsidRPr="003E7686">
          <w:rPr>
            <w:rStyle w:val="Hyperlink"/>
            <w:rFonts w:ascii="Verdana" w:hAnsi="Verdana" w:cs="Verdana"/>
            <w:sz w:val="22"/>
            <w:szCs w:val="22"/>
            <w:lang w:val="ro-RO"/>
          </w:rPr>
          <w:t>www.efisc.eu</w:t>
        </w:r>
      </w:hyperlink>
      <w:r w:rsidRPr="003E7686">
        <w:rPr>
          <w:rFonts w:ascii="Verdana" w:hAnsi="Verdana" w:cs="Verdana"/>
          <w:sz w:val="22"/>
          <w:szCs w:val="22"/>
          <w:lang w:val="ro-RO"/>
        </w:rPr>
        <w:t xml:space="preserve">) </w:t>
      </w:r>
      <w:r w:rsidR="00E70806">
        <w:rPr>
          <w:rFonts w:ascii="Verdana" w:hAnsi="Verdana" w:cs="Verdana"/>
          <w:sz w:val="22"/>
          <w:szCs w:val="22"/>
          <w:lang w:val="ro-RO"/>
        </w:rPr>
        <w:t>ș</w:t>
      </w:r>
      <w:r w:rsidRPr="003E7686">
        <w:rPr>
          <w:rFonts w:ascii="Verdana" w:hAnsi="Verdana" w:cs="Verdana"/>
          <w:sz w:val="22"/>
          <w:szCs w:val="22"/>
          <w:lang w:val="ro-RO"/>
        </w:rPr>
        <w:t xml:space="preserve">i </w:t>
      </w:r>
      <w:r w:rsidR="00E65F21">
        <w:rPr>
          <w:rFonts w:ascii="Verdana" w:hAnsi="Verdana" w:cs="Verdana"/>
          <w:sz w:val="22"/>
          <w:szCs w:val="22"/>
          <w:lang w:val="ro-RO"/>
        </w:rPr>
        <w:t xml:space="preserve">pe </w:t>
      </w:r>
      <w:r w:rsidRPr="003E7686">
        <w:rPr>
          <w:rFonts w:ascii="Verdana" w:hAnsi="Verdana" w:cs="Verdana"/>
          <w:sz w:val="22"/>
          <w:szCs w:val="22"/>
          <w:lang w:val="ro-RO"/>
        </w:rPr>
        <w:t xml:space="preserve">site-ul </w:t>
      </w:r>
      <w:r>
        <w:rPr>
          <w:rFonts w:ascii="Verdana" w:hAnsi="Verdana" w:cs="Verdana"/>
          <w:sz w:val="22"/>
          <w:szCs w:val="22"/>
          <w:lang w:val="ro-RO"/>
        </w:rPr>
        <w:t>web</w:t>
      </w:r>
      <w:r w:rsidRPr="003E7686">
        <w:rPr>
          <w:rFonts w:ascii="Verdana" w:hAnsi="Verdana" w:cs="Verdana"/>
          <w:sz w:val="22"/>
          <w:szCs w:val="22"/>
          <w:lang w:val="ro-RO"/>
        </w:rPr>
        <w:t xml:space="preserve"> al </w:t>
      </w:r>
      <w:hyperlink r:id="rId18" w:history="1">
        <w:r w:rsidRPr="003E7686">
          <w:rPr>
            <w:rStyle w:val="Hyperlink"/>
            <w:rFonts w:ascii="Verdana" w:hAnsi="Verdana" w:cs="Verdana"/>
            <w:sz w:val="22"/>
            <w:szCs w:val="22"/>
            <w:lang w:val="ro-RO"/>
          </w:rPr>
          <w:t xml:space="preserve">DG Sănătate </w:t>
        </w:r>
        <w:r w:rsidR="00E70806">
          <w:rPr>
            <w:rStyle w:val="Hyperlink"/>
            <w:rFonts w:ascii="Verdana" w:hAnsi="Verdana" w:cs="Verdana"/>
            <w:sz w:val="22"/>
            <w:szCs w:val="22"/>
            <w:lang w:val="ro-RO"/>
          </w:rPr>
          <w:t>ș</w:t>
        </w:r>
        <w:r w:rsidRPr="003E7686">
          <w:rPr>
            <w:rStyle w:val="Hyperlink"/>
            <w:rFonts w:ascii="Verdana" w:hAnsi="Verdana" w:cs="Verdana"/>
            <w:sz w:val="22"/>
            <w:szCs w:val="22"/>
            <w:lang w:val="ro-RO"/>
          </w:rPr>
          <w:t>i Protec</w:t>
        </w:r>
        <w:r w:rsidR="00E70806">
          <w:rPr>
            <w:rStyle w:val="Hyperlink"/>
            <w:rFonts w:ascii="Verdana" w:hAnsi="Verdana" w:cs="Verdana"/>
            <w:sz w:val="22"/>
            <w:szCs w:val="22"/>
            <w:lang w:val="ro-RO"/>
          </w:rPr>
          <w:t>ț</w:t>
        </w:r>
        <w:r w:rsidRPr="003E7686">
          <w:rPr>
            <w:rStyle w:val="Hyperlink"/>
            <w:rFonts w:ascii="Verdana" w:hAnsi="Verdana" w:cs="Verdana"/>
            <w:sz w:val="22"/>
            <w:szCs w:val="22"/>
            <w:lang w:val="ro-RO"/>
          </w:rPr>
          <w:t>ia Consumatorilor</w:t>
        </w:r>
      </w:hyperlink>
      <w:r w:rsidR="00E65F21">
        <w:rPr>
          <w:rStyle w:val="Hyperlink"/>
          <w:rFonts w:ascii="Verdana" w:hAnsi="Verdana" w:cs="Verdana"/>
          <w:sz w:val="22"/>
          <w:szCs w:val="22"/>
          <w:lang w:val="ro-RO"/>
        </w:rPr>
        <w:t>.</w:t>
      </w:r>
    </w:p>
    <w:p w:rsidR="00F162A1" w:rsidRPr="003E7686" w:rsidRDefault="00F162A1" w:rsidP="005E3462">
      <w:pPr>
        <w:jc w:val="both"/>
        <w:rPr>
          <w:rFonts w:ascii="Verdana" w:hAnsi="Verdana" w:cs="Verdana"/>
          <w:sz w:val="22"/>
          <w:szCs w:val="22"/>
          <w:lang w:val="ro-RO"/>
        </w:rPr>
      </w:pPr>
    </w:p>
    <w:p w:rsidR="00F162A1" w:rsidRPr="003E7686" w:rsidRDefault="00F162A1" w:rsidP="005E3462">
      <w:pPr>
        <w:jc w:val="both"/>
        <w:rPr>
          <w:rFonts w:ascii="Verdana" w:hAnsi="Verdana" w:cs="Verdana"/>
          <w:sz w:val="22"/>
          <w:szCs w:val="22"/>
          <w:lang w:val="ro-RO"/>
        </w:rPr>
      </w:pPr>
      <w:r w:rsidRPr="003E7686">
        <w:rPr>
          <w:rFonts w:ascii="Verdana" w:hAnsi="Verdana" w:cs="Verdana"/>
          <w:sz w:val="22"/>
          <w:szCs w:val="22"/>
          <w:lang w:val="ro-RO"/>
        </w:rPr>
        <w:t>Ghidul se bazează pe legisla</w:t>
      </w:r>
      <w:r w:rsidR="00E70806">
        <w:rPr>
          <w:rFonts w:ascii="Verdana" w:hAnsi="Verdana" w:cs="Verdana"/>
          <w:sz w:val="22"/>
          <w:szCs w:val="22"/>
          <w:lang w:val="ro-RO"/>
        </w:rPr>
        <w:t>ț</w:t>
      </w:r>
      <w:r w:rsidRPr="003E7686">
        <w:rPr>
          <w:rFonts w:ascii="Verdana" w:hAnsi="Verdana" w:cs="Verdana"/>
          <w:sz w:val="22"/>
          <w:szCs w:val="22"/>
          <w:lang w:val="ro-RO"/>
        </w:rPr>
        <w:t xml:space="preserve">ia </w:t>
      </w:r>
      <w:r w:rsidR="00E65F21" w:rsidRPr="003E7686">
        <w:rPr>
          <w:rFonts w:ascii="Verdana" w:hAnsi="Verdana" w:cs="Verdana"/>
          <w:sz w:val="22"/>
          <w:szCs w:val="22"/>
          <w:lang w:val="ro-RO"/>
        </w:rPr>
        <w:t>UE</w:t>
      </w:r>
      <w:r w:rsidR="00E65F21">
        <w:rPr>
          <w:rFonts w:ascii="Verdana" w:hAnsi="Verdana" w:cs="Verdana"/>
          <w:sz w:val="22"/>
          <w:szCs w:val="22"/>
          <w:lang w:val="ro-RO"/>
        </w:rPr>
        <w:t xml:space="preserve"> în materie</w:t>
      </w:r>
      <w:r w:rsidRPr="003E7686">
        <w:rPr>
          <w:rFonts w:ascii="Verdana" w:hAnsi="Verdana" w:cs="Verdana"/>
          <w:sz w:val="22"/>
          <w:szCs w:val="22"/>
          <w:lang w:val="ro-RO"/>
        </w:rPr>
        <w:t xml:space="preserve">. Pentru o imagine de ansamblu </w:t>
      </w:r>
      <w:r w:rsidR="00E65F21">
        <w:rPr>
          <w:rFonts w:ascii="Verdana" w:hAnsi="Verdana" w:cs="Verdana"/>
          <w:sz w:val="22"/>
          <w:szCs w:val="22"/>
          <w:lang w:val="ro-RO"/>
        </w:rPr>
        <w:t>asupra</w:t>
      </w:r>
      <w:r w:rsidRPr="003E7686">
        <w:rPr>
          <w:rFonts w:ascii="Verdana" w:hAnsi="Verdana" w:cs="Verdana"/>
          <w:sz w:val="22"/>
          <w:szCs w:val="22"/>
          <w:lang w:val="ro-RO"/>
        </w:rPr>
        <w:t xml:space="preserve"> legisla</w:t>
      </w:r>
      <w:r w:rsidR="00E70806">
        <w:rPr>
          <w:rFonts w:ascii="Verdana" w:hAnsi="Verdana" w:cs="Verdana"/>
          <w:sz w:val="22"/>
          <w:szCs w:val="22"/>
          <w:lang w:val="ro-RO"/>
        </w:rPr>
        <w:t>ț</w:t>
      </w:r>
      <w:r w:rsidRPr="003E7686">
        <w:rPr>
          <w:rFonts w:ascii="Verdana" w:hAnsi="Verdana" w:cs="Verdana"/>
          <w:sz w:val="22"/>
          <w:szCs w:val="22"/>
          <w:lang w:val="ro-RO"/>
        </w:rPr>
        <w:t>i</w:t>
      </w:r>
      <w:r w:rsidR="00E65F21">
        <w:rPr>
          <w:rFonts w:ascii="Verdana" w:hAnsi="Verdana" w:cs="Verdana"/>
          <w:sz w:val="22"/>
          <w:szCs w:val="22"/>
          <w:lang w:val="ro-RO"/>
        </w:rPr>
        <w:t>ei</w:t>
      </w:r>
      <w:r w:rsidRPr="003E7686">
        <w:rPr>
          <w:rFonts w:ascii="Verdana" w:hAnsi="Verdana" w:cs="Verdana"/>
          <w:sz w:val="22"/>
          <w:szCs w:val="22"/>
          <w:lang w:val="ro-RO"/>
        </w:rPr>
        <w:t xml:space="preserve"> aplicabil</w:t>
      </w:r>
      <w:r w:rsidR="00E65F21">
        <w:rPr>
          <w:rFonts w:ascii="Verdana" w:hAnsi="Verdana" w:cs="Verdana"/>
          <w:sz w:val="22"/>
          <w:szCs w:val="22"/>
          <w:lang w:val="ro-RO"/>
        </w:rPr>
        <w:t>e</w:t>
      </w:r>
      <w:r w:rsidRPr="003E7686">
        <w:rPr>
          <w:rFonts w:ascii="Verdana" w:hAnsi="Verdana" w:cs="Verdana"/>
          <w:sz w:val="22"/>
          <w:szCs w:val="22"/>
          <w:lang w:val="ro-RO"/>
        </w:rPr>
        <w:t xml:space="preserve">, </w:t>
      </w:r>
      <w:hyperlink w:anchor="REFERENCE_DOCUMENTS" w:history="1">
        <w:r w:rsidRPr="003E7686">
          <w:rPr>
            <w:rStyle w:val="Hyperlink"/>
            <w:rFonts w:ascii="Verdana" w:hAnsi="Verdana" w:cs="Verdana"/>
            <w:sz w:val="22"/>
            <w:szCs w:val="22"/>
            <w:lang w:val="ro-RO"/>
          </w:rPr>
          <w:t>a se vedea capitolul 7</w:t>
        </w:r>
      </w:hyperlink>
      <w:r w:rsidRPr="003E7686">
        <w:rPr>
          <w:rFonts w:ascii="Verdana" w:hAnsi="Verdana" w:cs="Verdana"/>
          <w:sz w:val="22"/>
          <w:szCs w:val="22"/>
          <w:lang w:val="ro-RO"/>
        </w:rPr>
        <w:t>.</w:t>
      </w:r>
    </w:p>
    <w:p w:rsidR="00F162A1" w:rsidRPr="003E7686" w:rsidRDefault="00F162A1" w:rsidP="003910AE">
      <w:pPr>
        <w:jc w:val="both"/>
        <w:rPr>
          <w:rFonts w:ascii="Verdana" w:hAnsi="Verdana" w:cs="Verdana"/>
          <w:kern w:val="28"/>
          <w:sz w:val="22"/>
          <w:szCs w:val="22"/>
          <w:lang w:val="ro-RO" w:eastAsia="ja-JP"/>
        </w:rPr>
      </w:pPr>
    </w:p>
    <w:p w:rsidR="00F162A1" w:rsidRPr="003E7686" w:rsidRDefault="00F162A1" w:rsidP="00677F2B">
      <w:pPr>
        <w:pStyle w:val="Heading2"/>
        <w:rPr>
          <w:rFonts w:cs="Times New Roman"/>
          <w:lang w:val="ro-RO"/>
        </w:rPr>
      </w:pPr>
      <w:bookmarkStart w:id="15" w:name="_Toc400033122"/>
      <w:r w:rsidRPr="003E7686">
        <w:rPr>
          <w:lang w:val="ro-RO"/>
        </w:rPr>
        <w:t xml:space="preserve">2.3 </w:t>
      </w:r>
      <w:bookmarkEnd w:id="15"/>
      <w:r w:rsidRPr="003E7686">
        <w:rPr>
          <w:lang w:val="ro-RO"/>
        </w:rPr>
        <w:t>Guvernan</w:t>
      </w:r>
      <w:r w:rsidR="00E70806">
        <w:rPr>
          <w:lang w:val="ro-RO"/>
        </w:rPr>
        <w:t>ț</w:t>
      </w:r>
      <w:r w:rsidRPr="003E7686">
        <w:rPr>
          <w:lang w:val="ro-RO"/>
        </w:rPr>
        <w:t>a EFISC</w:t>
      </w:r>
    </w:p>
    <w:p w:rsidR="00F162A1" w:rsidRPr="003E7686" w:rsidRDefault="00F162A1" w:rsidP="005E3462">
      <w:pPr>
        <w:jc w:val="both"/>
        <w:rPr>
          <w:rFonts w:ascii="Verdana" w:hAnsi="Verdana" w:cs="Verdana"/>
          <w:sz w:val="22"/>
          <w:szCs w:val="22"/>
          <w:lang w:val="ro-RO"/>
        </w:rPr>
      </w:pPr>
    </w:p>
    <w:p w:rsidR="00F162A1" w:rsidRPr="003E7686" w:rsidRDefault="00F162A1" w:rsidP="005E3462">
      <w:pPr>
        <w:jc w:val="both"/>
        <w:rPr>
          <w:rFonts w:ascii="Verdana" w:hAnsi="Verdana" w:cs="Verdana"/>
          <w:sz w:val="22"/>
          <w:szCs w:val="22"/>
          <w:lang w:val="ro-RO"/>
        </w:rPr>
      </w:pPr>
      <w:r w:rsidRPr="003E7686">
        <w:rPr>
          <w:rFonts w:ascii="Verdana" w:hAnsi="Verdana" w:cs="Verdana"/>
          <w:sz w:val="22"/>
          <w:szCs w:val="22"/>
          <w:lang w:val="ro-RO"/>
        </w:rPr>
        <w:t xml:space="preserve">Ghidul european pentru materii prime furajere sigure este </w:t>
      </w:r>
      <w:r w:rsidR="009F60FA">
        <w:rPr>
          <w:rFonts w:ascii="Verdana" w:hAnsi="Verdana" w:cs="Verdana"/>
          <w:sz w:val="22"/>
          <w:szCs w:val="22"/>
          <w:lang w:val="ro-RO"/>
        </w:rPr>
        <w:t>elaborat</w:t>
      </w:r>
      <w:r w:rsidRPr="003E7686">
        <w:rPr>
          <w:rFonts w:ascii="Verdana" w:hAnsi="Verdana" w:cs="Verdana"/>
          <w:sz w:val="22"/>
          <w:szCs w:val="22"/>
          <w:lang w:val="ro-RO"/>
        </w:rPr>
        <w:t xml:space="preserve"> de EFISC Aisbl,</w:t>
      </w:r>
      <w:r w:rsidR="009F60FA">
        <w:rPr>
          <w:rFonts w:ascii="Verdana" w:hAnsi="Verdana" w:cs="Verdana"/>
          <w:sz w:val="22"/>
          <w:szCs w:val="22"/>
          <w:lang w:val="ro-RO"/>
        </w:rPr>
        <w:t xml:space="preserve"> o organiza</w:t>
      </w:r>
      <w:r w:rsidR="00E70806">
        <w:rPr>
          <w:rFonts w:ascii="Verdana" w:hAnsi="Verdana" w:cs="Verdana"/>
          <w:sz w:val="22"/>
          <w:szCs w:val="22"/>
          <w:lang w:val="ro-RO"/>
        </w:rPr>
        <w:t>ț</w:t>
      </w:r>
      <w:r w:rsidR="009F60FA">
        <w:rPr>
          <w:rFonts w:ascii="Verdana" w:hAnsi="Verdana" w:cs="Verdana"/>
          <w:sz w:val="22"/>
          <w:szCs w:val="22"/>
          <w:lang w:val="ro-RO"/>
        </w:rPr>
        <w:t>ie non-profit</w:t>
      </w:r>
      <w:r w:rsidRPr="003E7686">
        <w:rPr>
          <w:rFonts w:ascii="Verdana" w:hAnsi="Verdana" w:cs="Verdana"/>
          <w:sz w:val="22"/>
          <w:szCs w:val="22"/>
          <w:lang w:val="ro-RO"/>
        </w:rPr>
        <w:t xml:space="preserve"> cu sediul la Bruxelles, Belgia. EFISC Aisbl </w:t>
      </w:r>
      <w:r w:rsidR="009F60FA">
        <w:rPr>
          <w:rFonts w:ascii="Verdana" w:hAnsi="Verdana" w:cs="Verdana"/>
          <w:sz w:val="22"/>
          <w:szCs w:val="22"/>
          <w:lang w:val="ro-RO"/>
        </w:rPr>
        <w:t>este alcătuită</w:t>
      </w:r>
      <w:r w:rsidRPr="003E7686">
        <w:rPr>
          <w:rFonts w:ascii="Verdana" w:hAnsi="Verdana" w:cs="Verdana"/>
          <w:sz w:val="22"/>
          <w:szCs w:val="22"/>
          <w:lang w:val="ro-RO"/>
        </w:rPr>
        <w:t xml:space="preserve"> dintr-o unitate de administrare zilnică, un comitet tehnic, Consiliul Director al EFISC </w:t>
      </w:r>
      <w:r w:rsidR="00E70806">
        <w:rPr>
          <w:rFonts w:ascii="Verdana" w:hAnsi="Verdana" w:cs="Verdana"/>
          <w:sz w:val="22"/>
          <w:szCs w:val="22"/>
          <w:lang w:val="ro-RO"/>
        </w:rPr>
        <w:t>ș</w:t>
      </w:r>
      <w:r w:rsidRPr="003E7686">
        <w:rPr>
          <w:rFonts w:ascii="Verdana" w:hAnsi="Verdana" w:cs="Verdana"/>
          <w:sz w:val="22"/>
          <w:szCs w:val="22"/>
          <w:lang w:val="ro-RO"/>
        </w:rPr>
        <w:t>i Adunarea Generală a EFISC. Membrii sunt organiza</w:t>
      </w:r>
      <w:r w:rsidR="00E70806">
        <w:rPr>
          <w:rFonts w:ascii="Verdana" w:hAnsi="Verdana" w:cs="Verdana"/>
          <w:sz w:val="22"/>
          <w:szCs w:val="22"/>
          <w:lang w:val="ro-RO"/>
        </w:rPr>
        <w:t>ț</w:t>
      </w:r>
      <w:r w:rsidRPr="003E7686">
        <w:rPr>
          <w:rFonts w:ascii="Verdana" w:hAnsi="Verdana" w:cs="Verdana"/>
          <w:sz w:val="22"/>
          <w:szCs w:val="22"/>
          <w:lang w:val="ro-RO"/>
        </w:rPr>
        <w:t>iile relevante din sector la nivel european.</w:t>
      </w:r>
    </w:p>
    <w:p w:rsidR="00F162A1" w:rsidRPr="003E7686" w:rsidRDefault="00F162A1" w:rsidP="005E3462">
      <w:pPr>
        <w:jc w:val="both"/>
        <w:rPr>
          <w:rFonts w:ascii="Verdana" w:hAnsi="Verdana" w:cs="Verdana"/>
          <w:sz w:val="22"/>
          <w:szCs w:val="22"/>
          <w:lang w:val="ro-RO"/>
        </w:rPr>
      </w:pPr>
    </w:p>
    <w:p w:rsidR="00F162A1" w:rsidRPr="003E7686" w:rsidRDefault="00F162A1" w:rsidP="005E3462">
      <w:pPr>
        <w:jc w:val="both"/>
        <w:rPr>
          <w:rFonts w:ascii="Verdana" w:hAnsi="Verdana" w:cs="Verdana"/>
          <w:sz w:val="22"/>
          <w:szCs w:val="22"/>
          <w:lang w:val="ro-RO"/>
        </w:rPr>
      </w:pPr>
      <w:r w:rsidRPr="003E7686">
        <w:rPr>
          <w:rFonts w:ascii="Verdana" w:hAnsi="Verdana" w:cs="Verdana"/>
          <w:sz w:val="22"/>
          <w:szCs w:val="22"/>
          <w:lang w:val="ro-RO"/>
        </w:rPr>
        <w:t xml:space="preserve">Unitatea de administrare zilnică </w:t>
      </w:r>
      <w:r w:rsidR="009F60FA">
        <w:rPr>
          <w:rFonts w:ascii="Verdana" w:hAnsi="Verdana" w:cs="Verdana"/>
          <w:sz w:val="22"/>
          <w:szCs w:val="22"/>
          <w:lang w:val="ro-RO"/>
        </w:rPr>
        <w:t xml:space="preserve">din cadrul EFISC </w:t>
      </w:r>
      <w:r w:rsidRPr="003E7686">
        <w:rPr>
          <w:rFonts w:ascii="Verdana" w:hAnsi="Verdana" w:cs="Verdana"/>
          <w:sz w:val="22"/>
          <w:szCs w:val="22"/>
          <w:lang w:val="ro-RO"/>
        </w:rPr>
        <w:t xml:space="preserve">gestionează ghidul, dezvoltarea acestuia, comunicarea </w:t>
      </w:r>
      <w:r w:rsidR="00E70806">
        <w:rPr>
          <w:rFonts w:ascii="Verdana" w:hAnsi="Verdana" w:cs="Verdana"/>
          <w:sz w:val="22"/>
          <w:szCs w:val="22"/>
          <w:lang w:val="ro-RO"/>
        </w:rPr>
        <w:t>ș</w:t>
      </w:r>
      <w:r w:rsidRPr="003E7686">
        <w:rPr>
          <w:rFonts w:ascii="Verdana" w:hAnsi="Verdana" w:cs="Verdana"/>
          <w:sz w:val="22"/>
          <w:szCs w:val="22"/>
          <w:lang w:val="ro-RO"/>
        </w:rPr>
        <w:t>i promovarea cu păr</w:t>
      </w:r>
      <w:r w:rsidR="00E70806">
        <w:rPr>
          <w:rFonts w:ascii="Verdana" w:hAnsi="Verdana" w:cs="Verdana"/>
          <w:sz w:val="22"/>
          <w:szCs w:val="22"/>
          <w:lang w:val="ro-RO"/>
        </w:rPr>
        <w:t>ț</w:t>
      </w:r>
      <w:r w:rsidRPr="003E7686">
        <w:rPr>
          <w:rFonts w:ascii="Verdana" w:hAnsi="Verdana" w:cs="Verdana"/>
          <w:sz w:val="22"/>
          <w:szCs w:val="22"/>
          <w:lang w:val="ro-RO"/>
        </w:rPr>
        <w:t>ile implicate.</w:t>
      </w:r>
    </w:p>
    <w:p w:rsidR="00F162A1" w:rsidRPr="003E7686" w:rsidRDefault="00F162A1" w:rsidP="005E3462">
      <w:pPr>
        <w:jc w:val="both"/>
        <w:rPr>
          <w:rFonts w:ascii="Verdana" w:hAnsi="Verdana" w:cs="Verdana"/>
          <w:sz w:val="22"/>
          <w:szCs w:val="22"/>
          <w:lang w:val="ro-RO"/>
        </w:rPr>
      </w:pPr>
    </w:p>
    <w:p w:rsidR="00F162A1" w:rsidRPr="003E7686" w:rsidRDefault="00F162A1" w:rsidP="005E3462">
      <w:pPr>
        <w:jc w:val="both"/>
        <w:rPr>
          <w:rFonts w:ascii="Verdana" w:hAnsi="Verdana" w:cs="Verdana"/>
          <w:sz w:val="22"/>
          <w:szCs w:val="22"/>
          <w:lang w:val="ro-RO"/>
        </w:rPr>
      </w:pPr>
      <w:r w:rsidRPr="003E7686">
        <w:rPr>
          <w:rFonts w:ascii="Verdana" w:hAnsi="Verdana" w:cs="Verdana"/>
          <w:sz w:val="22"/>
          <w:szCs w:val="22"/>
          <w:lang w:val="ro-RO"/>
        </w:rPr>
        <w:t xml:space="preserve">Comitetul tehnic EFISC verifică </w:t>
      </w:r>
      <w:r w:rsidR="00E70806">
        <w:rPr>
          <w:rFonts w:ascii="Verdana" w:hAnsi="Verdana" w:cs="Verdana"/>
          <w:sz w:val="22"/>
          <w:szCs w:val="22"/>
          <w:lang w:val="ro-RO"/>
        </w:rPr>
        <w:t>ș</w:t>
      </w:r>
      <w:r w:rsidRPr="003E7686">
        <w:rPr>
          <w:rFonts w:ascii="Verdana" w:hAnsi="Verdana" w:cs="Verdana"/>
          <w:sz w:val="22"/>
          <w:szCs w:val="22"/>
          <w:lang w:val="ro-RO"/>
        </w:rPr>
        <w:t>i actualizează documentele, pentru a îndeplini cerin</w:t>
      </w:r>
      <w:r w:rsidR="00E70806">
        <w:rPr>
          <w:rFonts w:ascii="Verdana" w:hAnsi="Verdana" w:cs="Verdana"/>
          <w:sz w:val="22"/>
          <w:szCs w:val="22"/>
          <w:lang w:val="ro-RO"/>
        </w:rPr>
        <w:t>ț</w:t>
      </w:r>
      <w:r w:rsidRPr="003E7686">
        <w:rPr>
          <w:rFonts w:ascii="Verdana" w:hAnsi="Verdana" w:cs="Verdana"/>
          <w:sz w:val="22"/>
          <w:szCs w:val="22"/>
          <w:lang w:val="ro-RO"/>
        </w:rPr>
        <w:t>ele legale, evolu</w:t>
      </w:r>
      <w:r w:rsidR="00E70806">
        <w:rPr>
          <w:rFonts w:ascii="Verdana" w:hAnsi="Verdana" w:cs="Verdana"/>
          <w:sz w:val="22"/>
          <w:szCs w:val="22"/>
          <w:lang w:val="ro-RO"/>
        </w:rPr>
        <w:t>ț</w:t>
      </w:r>
      <w:r w:rsidRPr="003E7686">
        <w:rPr>
          <w:rFonts w:ascii="Verdana" w:hAnsi="Verdana" w:cs="Verdana"/>
          <w:sz w:val="22"/>
          <w:szCs w:val="22"/>
          <w:lang w:val="ro-RO"/>
        </w:rPr>
        <w:t xml:space="preserve">iile bunelor practici </w:t>
      </w:r>
      <w:r w:rsidR="00E70806">
        <w:rPr>
          <w:rFonts w:ascii="Verdana" w:hAnsi="Verdana" w:cs="Verdana"/>
          <w:sz w:val="22"/>
          <w:szCs w:val="22"/>
          <w:lang w:val="ro-RO"/>
        </w:rPr>
        <w:t>ș</w:t>
      </w:r>
      <w:r w:rsidRPr="003E7686">
        <w:rPr>
          <w:rFonts w:ascii="Verdana" w:hAnsi="Verdana" w:cs="Verdana"/>
          <w:sz w:val="22"/>
          <w:szCs w:val="22"/>
          <w:lang w:val="ro-RO"/>
        </w:rPr>
        <w:t xml:space="preserve">i progresele tehnologice. Acest proces are loc în dialog cu grupurile de lucru pentru </w:t>
      </w:r>
      <w:r w:rsidR="00E70806" w:rsidRPr="003E7686">
        <w:rPr>
          <w:rFonts w:ascii="Verdana" w:hAnsi="Verdana" w:cs="Verdana"/>
          <w:sz w:val="22"/>
          <w:szCs w:val="22"/>
          <w:lang w:val="ro-RO"/>
        </w:rPr>
        <w:t>siguranța</w:t>
      </w:r>
      <w:r w:rsidRPr="003E7686">
        <w:rPr>
          <w:rFonts w:ascii="Verdana" w:hAnsi="Verdana" w:cs="Verdana"/>
          <w:sz w:val="22"/>
          <w:szCs w:val="22"/>
          <w:lang w:val="ro-RO"/>
        </w:rPr>
        <w:t xml:space="preserve"> furajelor din organiza</w:t>
      </w:r>
      <w:r w:rsidR="00E70806">
        <w:rPr>
          <w:rFonts w:ascii="Verdana" w:hAnsi="Verdana" w:cs="Verdana"/>
          <w:sz w:val="22"/>
          <w:szCs w:val="22"/>
          <w:lang w:val="ro-RO"/>
        </w:rPr>
        <w:t>ț</w:t>
      </w:r>
      <w:r w:rsidRPr="003E7686">
        <w:rPr>
          <w:rFonts w:ascii="Verdana" w:hAnsi="Verdana" w:cs="Verdana"/>
          <w:sz w:val="22"/>
          <w:szCs w:val="22"/>
          <w:lang w:val="ro-RO"/>
        </w:rPr>
        <w:t>iile</w:t>
      </w:r>
      <w:r w:rsidR="009F60FA">
        <w:rPr>
          <w:rFonts w:ascii="Verdana" w:hAnsi="Verdana" w:cs="Verdana"/>
          <w:sz w:val="22"/>
          <w:szCs w:val="22"/>
          <w:lang w:val="ro-RO"/>
        </w:rPr>
        <w:t xml:space="preserve"> europene relevante din sector</w:t>
      </w:r>
      <w:r w:rsidRPr="003E7686">
        <w:rPr>
          <w:rFonts w:ascii="Verdana" w:hAnsi="Verdana" w:cs="Verdana"/>
          <w:sz w:val="22"/>
          <w:szCs w:val="22"/>
          <w:lang w:val="ro-RO"/>
        </w:rPr>
        <w:t>.</w:t>
      </w:r>
    </w:p>
    <w:p w:rsidR="00F162A1" w:rsidRPr="003E7686" w:rsidRDefault="00F162A1" w:rsidP="005E3462">
      <w:pPr>
        <w:jc w:val="both"/>
        <w:rPr>
          <w:rFonts w:ascii="Verdana" w:hAnsi="Verdana" w:cs="Verdana"/>
          <w:sz w:val="22"/>
          <w:szCs w:val="22"/>
          <w:lang w:val="ro-RO"/>
        </w:rPr>
      </w:pPr>
    </w:p>
    <w:p w:rsidR="00F162A1" w:rsidRPr="003E7686" w:rsidRDefault="00F162A1" w:rsidP="005E3462">
      <w:pPr>
        <w:jc w:val="both"/>
        <w:rPr>
          <w:rFonts w:ascii="Verdana" w:hAnsi="Verdana" w:cs="Verdana"/>
          <w:sz w:val="22"/>
          <w:szCs w:val="22"/>
          <w:lang w:val="ro-RO"/>
        </w:rPr>
      </w:pPr>
      <w:r w:rsidRPr="003E7686">
        <w:rPr>
          <w:rFonts w:ascii="Verdana" w:hAnsi="Verdana" w:cs="Verdana"/>
          <w:sz w:val="22"/>
          <w:szCs w:val="22"/>
          <w:lang w:val="ro-RO"/>
        </w:rPr>
        <w:t>Consiliul EFISC instruie</w:t>
      </w:r>
      <w:r w:rsidR="00E70806">
        <w:rPr>
          <w:rFonts w:ascii="Verdana" w:hAnsi="Verdana" w:cs="Verdana"/>
          <w:sz w:val="22"/>
          <w:szCs w:val="22"/>
          <w:lang w:val="ro-RO"/>
        </w:rPr>
        <w:t>ș</w:t>
      </w:r>
      <w:r w:rsidRPr="003E7686">
        <w:rPr>
          <w:rFonts w:ascii="Verdana" w:hAnsi="Verdana" w:cs="Verdana"/>
          <w:sz w:val="22"/>
          <w:szCs w:val="22"/>
          <w:lang w:val="ro-RO"/>
        </w:rPr>
        <w:t xml:space="preserve">te unitatea de administrare zilnică </w:t>
      </w:r>
      <w:r w:rsidR="00E70806">
        <w:rPr>
          <w:rFonts w:ascii="Verdana" w:hAnsi="Verdana" w:cs="Verdana"/>
          <w:sz w:val="22"/>
          <w:szCs w:val="22"/>
          <w:lang w:val="ro-RO"/>
        </w:rPr>
        <w:t>ș</w:t>
      </w:r>
      <w:r w:rsidRPr="003E7686">
        <w:rPr>
          <w:rFonts w:ascii="Verdana" w:hAnsi="Verdana" w:cs="Verdana"/>
          <w:sz w:val="22"/>
          <w:szCs w:val="22"/>
          <w:lang w:val="ro-RO"/>
        </w:rPr>
        <w:t xml:space="preserve">i comitetul tehnic </w:t>
      </w:r>
      <w:r w:rsidR="00E70806">
        <w:rPr>
          <w:rFonts w:ascii="Verdana" w:hAnsi="Verdana" w:cs="Verdana"/>
          <w:sz w:val="22"/>
          <w:szCs w:val="22"/>
          <w:lang w:val="ro-RO"/>
        </w:rPr>
        <w:t>ș</w:t>
      </w:r>
      <w:r w:rsidRPr="003E7686">
        <w:rPr>
          <w:rFonts w:ascii="Verdana" w:hAnsi="Verdana" w:cs="Verdana"/>
          <w:sz w:val="22"/>
          <w:szCs w:val="22"/>
          <w:lang w:val="ro-RO"/>
        </w:rPr>
        <w:t xml:space="preserve">i verifică </w:t>
      </w:r>
      <w:r w:rsidR="00E70806">
        <w:rPr>
          <w:rFonts w:ascii="Verdana" w:hAnsi="Verdana" w:cs="Verdana"/>
          <w:sz w:val="22"/>
          <w:szCs w:val="22"/>
          <w:lang w:val="ro-RO"/>
        </w:rPr>
        <w:t>ș</w:t>
      </w:r>
      <w:r w:rsidRPr="003E7686">
        <w:rPr>
          <w:rFonts w:ascii="Verdana" w:hAnsi="Verdana" w:cs="Verdana"/>
          <w:sz w:val="22"/>
          <w:szCs w:val="22"/>
          <w:lang w:val="ro-RO"/>
        </w:rPr>
        <w:t>i aprobă activitatea desfă</w:t>
      </w:r>
      <w:r w:rsidR="00E70806">
        <w:rPr>
          <w:rFonts w:ascii="Verdana" w:hAnsi="Verdana" w:cs="Verdana"/>
          <w:sz w:val="22"/>
          <w:szCs w:val="22"/>
          <w:lang w:val="ro-RO"/>
        </w:rPr>
        <w:t>ș</w:t>
      </w:r>
      <w:r w:rsidRPr="003E7686">
        <w:rPr>
          <w:rFonts w:ascii="Verdana" w:hAnsi="Verdana" w:cs="Verdana"/>
          <w:sz w:val="22"/>
          <w:szCs w:val="22"/>
          <w:lang w:val="ro-RO"/>
        </w:rPr>
        <w:t>urată.</w:t>
      </w:r>
    </w:p>
    <w:p w:rsidR="00F162A1" w:rsidRPr="003E7686" w:rsidRDefault="00F162A1" w:rsidP="005E3462">
      <w:pPr>
        <w:jc w:val="both"/>
        <w:rPr>
          <w:rFonts w:ascii="Verdana" w:hAnsi="Verdana" w:cs="Verdana"/>
          <w:sz w:val="22"/>
          <w:szCs w:val="22"/>
          <w:lang w:val="ro-RO"/>
        </w:rPr>
      </w:pPr>
    </w:p>
    <w:p w:rsidR="00F162A1" w:rsidRPr="003E7686" w:rsidRDefault="009F60FA" w:rsidP="005E3462">
      <w:pPr>
        <w:jc w:val="both"/>
        <w:rPr>
          <w:rFonts w:ascii="Verdana" w:hAnsi="Verdana" w:cs="Verdana"/>
          <w:sz w:val="22"/>
          <w:szCs w:val="22"/>
          <w:lang w:val="ro-RO"/>
        </w:rPr>
      </w:pPr>
      <w:r>
        <w:rPr>
          <w:rFonts w:ascii="Verdana" w:hAnsi="Verdana" w:cs="Verdana"/>
          <w:sz w:val="22"/>
          <w:szCs w:val="22"/>
          <w:lang w:val="ro-RO"/>
        </w:rPr>
        <w:t>Membri</w:t>
      </w:r>
      <w:r w:rsidR="00F162A1" w:rsidRPr="003E7686">
        <w:rPr>
          <w:rFonts w:ascii="Verdana" w:hAnsi="Verdana" w:cs="Verdana"/>
          <w:sz w:val="22"/>
          <w:szCs w:val="22"/>
          <w:lang w:val="ro-RO"/>
        </w:rPr>
        <w:t>i unită</w:t>
      </w:r>
      <w:r w:rsidR="00E70806">
        <w:rPr>
          <w:rFonts w:ascii="Verdana" w:hAnsi="Verdana" w:cs="Verdana"/>
          <w:sz w:val="22"/>
          <w:szCs w:val="22"/>
          <w:lang w:val="ro-RO"/>
        </w:rPr>
        <w:t>ț</w:t>
      </w:r>
      <w:r w:rsidR="00F162A1" w:rsidRPr="003E7686">
        <w:rPr>
          <w:rFonts w:ascii="Verdana" w:hAnsi="Verdana" w:cs="Verdana"/>
          <w:sz w:val="22"/>
          <w:szCs w:val="22"/>
          <w:lang w:val="ro-RO"/>
        </w:rPr>
        <w:t xml:space="preserve">ii de administrare, ai comitetului tehnic, ai </w:t>
      </w:r>
      <w:r>
        <w:rPr>
          <w:rFonts w:ascii="Verdana" w:hAnsi="Verdana" w:cs="Verdana"/>
          <w:sz w:val="22"/>
          <w:szCs w:val="22"/>
          <w:lang w:val="ro-RO"/>
        </w:rPr>
        <w:t>C</w:t>
      </w:r>
      <w:r w:rsidR="00F162A1" w:rsidRPr="003E7686">
        <w:rPr>
          <w:rFonts w:ascii="Verdana" w:hAnsi="Verdana" w:cs="Verdana"/>
          <w:sz w:val="22"/>
          <w:szCs w:val="22"/>
          <w:lang w:val="ro-RO"/>
        </w:rPr>
        <w:t xml:space="preserve">onsiliului EFISC </w:t>
      </w:r>
      <w:r w:rsidR="00E70806">
        <w:rPr>
          <w:rFonts w:ascii="Verdana" w:hAnsi="Verdana" w:cs="Verdana"/>
          <w:sz w:val="22"/>
          <w:szCs w:val="22"/>
          <w:lang w:val="ro-RO"/>
        </w:rPr>
        <w:t>ș</w:t>
      </w:r>
      <w:r w:rsidR="00F162A1" w:rsidRPr="003E7686">
        <w:rPr>
          <w:rFonts w:ascii="Verdana" w:hAnsi="Verdana" w:cs="Verdana"/>
          <w:sz w:val="22"/>
          <w:szCs w:val="22"/>
          <w:lang w:val="ro-RO"/>
        </w:rPr>
        <w:t xml:space="preserve">i </w:t>
      </w:r>
      <w:r>
        <w:rPr>
          <w:rFonts w:ascii="Verdana" w:hAnsi="Verdana" w:cs="Verdana"/>
          <w:sz w:val="22"/>
          <w:szCs w:val="22"/>
          <w:lang w:val="ro-RO"/>
        </w:rPr>
        <w:t xml:space="preserve">ai Adunării Generale a </w:t>
      </w:r>
      <w:r w:rsidR="00F162A1" w:rsidRPr="003E7686">
        <w:rPr>
          <w:rFonts w:ascii="Verdana" w:hAnsi="Verdana" w:cs="Verdana"/>
          <w:sz w:val="22"/>
          <w:szCs w:val="22"/>
          <w:lang w:val="ro-RO"/>
        </w:rPr>
        <w:t>EFISC sunt selecta</w:t>
      </w:r>
      <w:r w:rsidR="00E70806">
        <w:rPr>
          <w:rFonts w:ascii="Verdana" w:hAnsi="Verdana" w:cs="Verdana"/>
          <w:sz w:val="22"/>
          <w:szCs w:val="22"/>
          <w:lang w:val="ro-RO"/>
        </w:rPr>
        <w:t>ț</w:t>
      </w:r>
      <w:r w:rsidR="00F162A1" w:rsidRPr="003E7686">
        <w:rPr>
          <w:rFonts w:ascii="Verdana" w:hAnsi="Verdana" w:cs="Verdana"/>
          <w:sz w:val="22"/>
          <w:szCs w:val="22"/>
          <w:lang w:val="ro-RO"/>
        </w:rPr>
        <w:t xml:space="preserve">i pentru expertiza </w:t>
      </w:r>
      <w:r w:rsidR="00E70806">
        <w:rPr>
          <w:rFonts w:ascii="Verdana" w:hAnsi="Verdana" w:cs="Verdana"/>
          <w:sz w:val="22"/>
          <w:szCs w:val="22"/>
          <w:lang w:val="ro-RO"/>
        </w:rPr>
        <w:t>ș</w:t>
      </w:r>
      <w:r w:rsidR="00F162A1" w:rsidRPr="003E7686">
        <w:rPr>
          <w:rFonts w:ascii="Verdana" w:hAnsi="Verdana" w:cs="Verdana"/>
          <w:sz w:val="22"/>
          <w:szCs w:val="22"/>
          <w:lang w:val="ro-RO"/>
        </w:rPr>
        <w:t>i experien</w:t>
      </w:r>
      <w:r w:rsidR="00E70806">
        <w:rPr>
          <w:rFonts w:ascii="Verdana" w:hAnsi="Verdana" w:cs="Verdana"/>
          <w:sz w:val="22"/>
          <w:szCs w:val="22"/>
          <w:lang w:val="ro-RO"/>
        </w:rPr>
        <w:t>ț</w:t>
      </w:r>
      <w:r w:rsidR="00F162A1" w:rsidRPr="003E7686">
        <w:rPr>
          <w:rFonts w:ascii="Verdana" w:hAnsi="Verdana" w:cs="Verdana"/>
          <w:sz w:val="22"/>
          <w:szCs w:val="22"/>
          <w:lang w:val="ro-RO"/>
        </w:rPr>
        <w:t>a lor în ceea ce prive</w:t>
      </w:r>
      <w:r w:rsidR="00E70806">
        <w:rPr>
          <w:rFonts w:ascii="Verdana" w:hAnsi="Verdana" w:cs="Verdana"/>
          <w:sz w:val="22"/>
          <w:szCs w:val="22"/>
          <w:lang w:val="ro-RO"/>
        </w:rPr>
        <w:t>ș</w:t>
      </w:r>
      <w:r w:rsidR="00F162A1" w:rsidRPr="003E7686">
        <w:rPr>
          <w:rFonts w:ascii="Verdana" w:hAnsi="Verdana" w:cs="Verdana"/>
          <w:sz w:val="22"/>
          <w:szCs w:val="22"/>
          <w:lang w:val="ro-RO"/>
        </w:rPr>
        <w:t>te siguran</w:t>
      </w:r>
      <w:r w:rsidR="00E70806">
        <w:rPr>
          <w:rFonts w:ascii="Verdana" w:hAnsi="Verdana" w:cs="Verdana"/>
          <w:sz w:val="22"/>
          <w:szCs w:val="22"/>
          <w:lang w:val="ro-RO"/>
        </w:rPr>
        <w:t>ț</w:t>
      </w:r>
      <w:r w:rsidR="00F162A1" w:rsidRPr="003E7686">
        <w:rPr>
          <w:rFonts w:ascii="Verdana" w:hAnsi="Verdana" w:cs="Verdana"/>
          <w:sz w:val="22"/>
          <w:szCs w:val="22"/>
          <w:lang w:val="ro-RO"/>
        </w:rPr>
        <w:t>a materiilor prime furajere.</w:t>
      </w:r>
    </w:p>
    <w:p w:rsidR="00F162A1" w:rsidRPr="003E7686" w:rsidRDefault="00F162A1">
      <w:pPr>
        <w:rPr>
          <w:rFonts w:ascii="Verdana" w:hAnsi="Verdana" w:cs="Verdana"/>
          <w:kern w:val="28"/>
          <w:sz w:val="22"/>
          <w:szCs w:val="22"/>
          <w:lang w:val="ro-RO" w:eastAsia="ja-JP"/>
        </w:rPr>
      </w:pPr>
      <w:bookmarkStart w:id="16" w:name="_Toc400033123"/>
      <w:r w:rsidRPr="003E7686">
        <w:rPr>
          <w:b/>
          <w:bCs/>
          <w:kern w:val="28"/>
          <w:lang w:val="ro-RO" w:eastAsia="ja-JP"/>
        </w:rPr>
        <w:br w:type="page"/>
      </w:r>
    </w:p>
    <w:p w:rsidR="00F162A1" w:rsidRPr="003E7686" w:rsidRDefault="00F162A1" w:rsidP="00677F2B">
      <w:pPr>
        <w:pStyle w:val="Heading2"/>
        <w:rPr>
          <w:rFonts w:cs="Times New Roman"/>
          <w:lang w:val="ro-RO"/>
        </w:rPr>
      </w:pPr>
      <w:r w:rsidRPr="003E7686">
        <w:rPr>
          <w:lang w:val="ro-RO"/>
        </w:rPr>
        <w:t xml:space="preserve">2.4 </w:t>
      </w:r>
      <w:bookmarkEnd w:id="16"/>
      <w:r w:rsidRPr="003E7686">
        <w:rPr>
          <w:lang w:val="ro-RO"/>
        </w:rPr>
        <w:t>Excluderea unor cerin</w:t>
      </w:r>
      <w:r w:rsidR="00E70806">
        <w:rPr>
          <w:lang w:val="ro-RO"/>
        </w:rPr>
        <w:t>ț</w:t>
      </w:r>
      <w:r w:rsidRPr="003E7686">
        <w:rPr>
          <w:lang w:val="ro-RO"/>
        </w:rPr>
        <w:t>e</w:t>
      </w:r>
    </w:p>
    <w:p w:rsidR="00F162A1" w:rsidRPr="003E7686" w:rsidRDefault="00F162A1" w:rsidP="005E3462">
      <w:pPr>
        <w:jc w:val="both"/>
        <w:rPr>
          <w:rFonts w:ascii="Verdana" w:hAnsi="Verdana" w:cs="Verdana"/>
          <w:sz w:val="22"/>
          <w:szCs w:val="22"/>
          <w:lang w:val="ro-RO"/>
        </w:rPr>
      </w:pPr>
    </w:p>
    <w:p w:rsidR="00F162A1" w:rsidRPr="003E7686" w:rsidRDefault="00F162A1" w:rsidP="005E3462">
      <w:pPr>
        <w:jc w:val="both"/>
        <w:rPr>
          <w:rFonts w:ascii="Verdana" w:hAnsi="Verdana" w:cs="Verdana"/>
          <w:sz w:val="22"/>
          <w:szCs w:val="22"/>
          <w:lang w:val="ro-RO"/>
        </w:rPr>
      </w:pPr>
      <w:r w:rsidRPr="003E7686">
        <w:rPr>
          <w:rFonts w:ascii="Verdana" w:hAnsi="Verdana" w:cs="Verdana"/>
          <w:sz w:val="22"/>
          <w:szCs w:val="22"/>
          <w:lang w:val="ro-RO"/>
        </w:rPr>
        <w:t>Ar putea fi posibil ca anumite cerin</w:t>
      </w:r>
      <w:r w:rsidR="00E70806">
        <w:rPr>
          <w:rFonts w:ascii="Verdana" w:hAnsi="Verdana" w:cs="Verdana"/>
          <w:sz w:val="22"/>
          <w:szCs w:val="22"/>
          <w:lang w:val="ro-RO"/>
        </w:rPr>
        <w:t>ț</w:t>
      </w:r>
      <w:r w:rsidRPr="003E7686">
        <w:rPr>
          <w:rFonts w:ascii="Verdana" w:hAnsi="Verdana" w:cs="Verdana"/>
          <w:sz w:val="22"/>
          <w:szCs w:val="22"/>
          <w:lang w:val="ro-RO"/>
        </w:rPr>
        <w:t xml:space="preserve">e din </w:t>
      </w:r>
      <w:r w:rsidR="009F60FA">
        <w:rPr>
          <w:rFonts w:ascii="Verdana" w:hAnsi="Verdana" w:cs="Verdana"/>
          <w:sz w:val="22"/>
          <w:szCs w:val="22"/>
          <w:lang w:val="ro-RO"/>
        </w:rPr>
        <w:t>prezentul</w:t>
      </w:r>
      <w:r w:rsidRPr="003E7686">
        <w:rPr>
          <w:rFonts w:ascii="Verdana" w:hAnsi="Verdana" w:cs="Verdana"/>
          <w:sz w:val="22"/>
          <w:szCs w:val="22"/>
          <w:lang w:val="ro-RO"/>
        </w:rPr>
        <w:t xml:space="preserve"> ghid să nu se aplice operatorului. În cazul în care operatorul a efectuat o evaluare a riscului care dovede</w:t>
      </w:r>
      <w:r w:rsidR="00E70806">
        <w:rPr>
          <w:rFonts w:ascii="Verdana" w:hAnsi="Verdana" w:cs="Verdana"/>
          <w:sz w:val="22"/>
          <w:szCs w:val="22"/>
          <w:lang w:val="ro-RO"/>
        </w:rPr>
        <w:t>ș</w:t>
      </w:r>
      <w:r w:rsidRPr="003E7686">
        <w:rPr>
          <w:rFonts w:ascii="Verdana" w:hAnsi="Verdana" w:cs="Verdana"/>
          <w:sz w:val="22"/>
          <w:szCs w:val="22"/>
          <w:lang w:val="ro-RO"/>
        </w:rPr>
        <w:t xml:space="preserve">te că </w:t>
      </w:r>
      <w:r w:rsidR="009F60FA">
        <w:rPr>
          <w:rFonts w:ascii="Verdana" w:hAnsi="Verdana" w:cs="Verdana"/>
          <w:sz w:val="22"/>
          <w:szCs w:val="22"/>
          <w:lang w:val="ro-RO"/>
        </w:rPr>
        <w:t xml:space="preserve">o anumită </w:t>
      </w:r>
      <w:r w:rsidRPr="003E7686">
        <w:rPr>
          <w:rFonts w:ascii="Verdana" w:hAnsi="Verdana" w:cs="Verdana"/>
          <w:sz w:val="22"/>
          <w:szCs w:val="22"/>
          <w:lang w:val="ro-RO"/>
        </w:rPr>
        <w:t>cerin</w:t>
      </w:r>
      <w:r w:rsidR="00E70806">
        <w:rPr>
          <w:rFonts w:ascii="Verdana" w:hAnsi="Verdana" w:cs="Verdana"/>
          <w:sz w:val="22"/>
          <w:szCs w:val="22"/>
          <w:lang w:val="ro-RO"/>
        </w:rPr>
        <w:t>ț</w:t>
      </w:r>
      <w:r w:rsidR="009F60FA">
        <w:rPr>
          <w:rFonts w:ascii="Verdana" w:hAnsi="Verdana" w:cs="Verdana"/>
          <w:sz w:val="22"/>
          <w:szCs w:val="22"/>
          <w:lang w:val="ro-RO"/>
        </w:rPr>
        <w:t>ă</w:t>
      </w:r>
      <w:r w:rsidRPr="003E7686">
        <w:rPr>
          <w:rFonts w:ascii="Verdana" w:hAnsi="Verdana" w:cs="Verdana"/>
          <w:sz w:val="22"/>
          <w:szCs w:val="22"/>
          <w:lang w:val="ro-RO"/>
        </w:rPr>
        <w:t xml:space="preserve"> nu este aplicabilă </w:t>
      </w:r>
      <w:r w:rsidR="00E70806">
        <w:rPr>
          <w:rFonts w:ascii="Verdana" w:hAnsi="Verdana" w:cs="Verdana"/>
          <w:sz w:val="22"/>
          <w:szCs w:val="22"/>
          <w:lang w:val="ro-RO"/>
        </w:rPr>
        <w:t>ș</w:t>
      </w:r>
      <w:r w:rsidRPr="003E7686">
        <w:rPr>
          <w:rFonts w:ascii="Verdana" w:hAnsi="Verdana" w:cs="Verdana"/>
          <w:sz w:val="22"/>
          <w:szCs w:val="22"/>
          <w:lang w:val="ro-RO"/>
        </w:rPr>
        <w:t xml:space="preserve">i/sau relevantă, </w:t>
      </w:r>
      <w:r w:rsidR="009F60FA">
        <w:rPr>
          <w:rFonts w:ascii="Verdana" w:hAnsi="Verdana" w:cs="Verdana"/>
          <w:sz w:val="22"/>
          <w:szCs w:val="22"/>
          <w:lang w:val="ro-RO"/>
        </w:rPr>
        <w:t>aceasta</w:t>
      </w:r>
      <w:r w:rsidRPr="003E7686">
        <w:rPr>
          <w:rFonts w:ascii="Verdana" w:hAnsi="Verdana" w:cs="Verdana"/>
          <w:sz w:val="22"/>
          <w:szCs w:val="22"/>
          <w:lang w:val="ro-RO"/>
        </w:rPr>
        <w:t xml:space="preserve"> poate fi exclusă. Concluziile</w:t>
      </w:r>
      <w:r w:rsidR="009F60FA">
        <w:rPr>
          <w:rFonts w:ascii="Verdana" w:hAnsi="Verdana" w:cs="Verdana"/>
          <w:sz w:val="22"/>
          <w:szCs w:val="22"/>
          <w:lang w:val="ro-RO"/>
        </w:rPr>
        <w:t xml:space="preserve"> evaluării</w:t>
      </w:r>
      <w:r w:rsidRPr="003E7686">
        <w:rPr>
          <w:rFonts w:ascii="Verdana" w:hAnsi="Verdana" w:cs="Verdana"/>
          <w:sz w:val="22"/>
          <w:szCs w:val="22"/>
          <w:lang w:val="ro-RO"/>
        </w:rPr>
        <w:t xml:space="preserve"> riscului trebuie să fie disponibile </w:t>
      </w:r>
      <w:r w:rsidR="00E70806">
        <w:rPr>
          <w:rFonts w:ascii="Verdana" w:hAnsi="Verdana" w:cs="Verdana"/>
          <w:sz w:val="22"/>
          <w:szCs w:val="22"/>
          <w:lang w:val="ro-RO"/>
        </w:rPr>
        <w:t>ș</w:t>
      </w:r>
      <w:r w:rsidRPr="003E7686">
        <w:rPr>
          <w:rFonts w:ascii="Verdana" w:hAnsi="Verdana" w:cs="Verdana"/>
          <w:sz w:val="22"/>
          <w:szCs w:val="22"/>
          <w:lang w:val="ro-RO"/>
        </w:rPr>
        <w:t xml:space="preserve">i documentate. </w:t>
      </w:r>
      <w:r w:rsidR="009F60FA">
        <w:rPr>
          <w:rFonts w:ascii="Verdana" w:hAnsi="Verdana" w:cs="Verdana"/>
          <w:sz w:val="22"/>
          <w:szCs w:val="22"/>
          <w:lang w:val="ro-RO"/>
        </w:rPr>
        <w:t>O astfel de e</w:t>
      </w:r>
      <w:r w:rsidRPr="003E7686">
        <w:rPr>
          <w:rFonts w:ascii="Verdana" w:hAnsi="Verdana" w:cs="Verdana"/>
          <w:sz w:val="22"/>
          <w:szCs w:val="22"/>
          <w:lang w:val="ro-RO"/>
        </w:rPr>
        <w:t>xcludere</w:t>
      </w:r>
      <w:r w:rsidR="009F60FA">
        <w:rPr>
          <w:rFonts w:ascii="Verdana" w:hAnsi="Verdana" w:cs="Verdana"/>
          <w:sz w:val="22"/>
          <w:szCs w:val="22"/>
          <w:lang w:val="ro-RO"/>
        </w:rPr>
        <w:t xml:space="preserve"> </w:t>
      </w:r>
      <w:r w:rsidRPr="003E7686">
        <w:rPr>
          <w:rFonts w:ascii="Verdana" w:hAnsi="Verdana" w:cs="Verdana"/>
          <w:sz w:val="22"/>
          <w:szCs w:val="22"/>
          <w:lang w:val="ro-RO"/>
        </w:rPr>
        <w:t>a cerin</w:t>
      </w:r>
      <w:r w:rsidR="00E70806">
        <w:rPr>
          <w:rFonts w:ascii="Verdana" w:hAnsi="Verdana" w:cs="Verdana"/>
          <w:sz w:val="22"/>
          <w:szCs w:val="22"/>
          <w:lang w:val="ro-RO"/>
        </w:rPr>
        <w:t>ț</w:t>
      </w:r>
      <w:r w:rsidRPr="003E7686">
        <w:rPr>
          <w:rFonts w:ascii="Verdana" w:hAnsi="Verdana" w:cs="Verdana"/>
          <w:sz w:val="22"/>
          <w:szCs w:val="22"/>
          <w:lang w:val="ro-RO"/>
        </w:rPr>
        <w:t>elor nu poate în niciun caz să împiedice respectarea cerin</w:t>
      </w:r>
      <w:r w:rsidR="00E70806">
        <w:rPr>
          <w:rFonts w:ascii="Verdana" w:hAnsi="Verdana" w:cs="Verdana"/>
          <w:sz w:val="22"/>
          <w:szCs w:val="22"/>
          <w:lang w:val="ro-RO"/>
        </w:rPr>
        <w:t>ț</w:t>
      </w:r>
      <w:r w:rsidRPr="003E7686">
        <w:rPr>
          <w:rFonts w:ascii="Verdana" w:hAnsi="Verdana" w:cs="Verdana"/>
          <w:sz w:val="22"/>
          <w:szCs w:val="22"/>
          <w:lang w:val="ro-RO"/>
        </w:rPr>
        <w:t>elo</w:t>
      </w:r>
      <w:r w:rsidR="009F60FA">
        <w:rPr>
          <w:rFonts w:ascii="Verdana" w:hAnsi="Verdana" w:cs="Verdana"/>
          <w:sz w:val="22"/>
          <w:szCs w:val="22"/>
          <w:lang w:val="ro-RO"/>
        </w:rPr>
        <w:t>r privind siguran</w:t>
      </w:r>
      <w:r w:rsidR="00E70806">
        <w:rPr>
          <w:rFonts w:ascii="Verdana" w:hAnsi="Verdana" w:cs="Verdana"/>
          <w:sz w:val="22"/>
          <w:szCs w:val="22"/>
          <w:lang w:val="ro-RO"/>
        </w:rPr>
        <w:t>ț</w:t>
      </w:r>
      <w:r w:rsidR="009F60FA">
        <w:rPr>
          <w:rFonts w:ascii="Verdana" w:hAnsi="Verdana" w:cs="Verdana"/>
          <w:sz w:val="22"/>
          <w:szCs w:val="22"/>
          <w:lang w:val="ro-RO"/>
        </w:rPr>
        <w:t>a furajelor din</w:t>
      </w:r>
      <w:r w:rsidRPr="003E7686">
        <w:rPr>
          <w:rFonts w:ascii="Verdana" w:hAnsi="Verdana" w:cs="Verdana"/>
          <w:sz w:val="22"/>
          <w:szCs w:val="22"/>
          <w:lang w:val="ro-RO"/>
        </w:rPr>
        <w:t xml:space="preserve"> legisla</w:t>
      </w:r>
      <w:r w:rsidR="00E70806">
        <w:rPr>
          <w:rFonts w:ascii="Verdana" w:hAnsi="Verdana" w:cs="Verdana"/>
          <w:sz w:val="22"/>
          <w:szCs w:val="22"/>
          <w:lang w:val="ro-RO"/>
        </w:rPr>
        <w:t>ț</w:t>
      </w:r>
      <w:r w:rsidRPr="003E7686">
        <w:rPr>
          <w:rFonts w:ascii="Verdana" w:hAnsi="Verdana" w:cs="Verdana"/>
          <w:sz w:val="22"/>
          <w:szCs w:val="22"/>
          <w:lang w:val="ro-RO"/>
        </w:rPr>
        <w:t xml:space="preserve">ia europeană </w:t>
      </w:r>
      <w:r w:rsidR="00E70806">
        <w:rPr>
          <w:rFonts w:ascii="Verdana" w:hAnsi="Verdana" w:cs="Verdana"/>
          <w:sz w:val="22"/>
          <w:szCs w:val="22"/>
          <w:lang w:val="ro-RO"/>
        </w:rPr>
        <w:t>ș</w:t>
      </w:r>
      <w:r w:rsidRPr="003E7686">
        <w:rPr>
          <w:rFonts w:ascii="Verdana" w:hAnsi="Verdana" w:cs="Verdana"/>
          <w:sz w:val="22"/>
          <w:szCs w:val="22"/>
          <w:lang w:val="ro-RO"/>
        </w:rPr>
        <w:t>i na</w:t>
      </w:r>
      <w:r w:rsidR="00E70806">
        <w:rPr>
          <w:rFonts w:ascii="Verdana" w:hAnsi="Verdana" w:cs="Verdana"/>
          <w:sz w:val="22"/>
          <w:szCs w:val="22"/>
          <w:lang w:val="ro-RO"/>
        </w:rPr>
        <w:t>ț</w:t>
      </w:r>
      <w:r w:rsidRPr="003E7686">
        <w:rPr>
          <w:rFonts w:ascii="Verdana" w:hAnsi="Verdana" w:cs="Verdana"/>
          <w:sz w:val="22"/>
          <w:szCs w:val="22"/>
          <w:lang w:val="ro-RO"/>
        </w:rPr>
        <w:t>ională.</w:t>
      </w:r>
    </w:p>
    <w:p w:rsidR="00F162A1" w:rsidRPr="003E7686" w:rsidRDefault="00F162A1" w:rsidP="003910AE">
      <w:pPr>
        <w:jc w:val="both"/>
        <w:rPr>
          <w:rFonts w:ascii="Verdana" w:hAnsi="Verdana" w:cs="Verdana"/>
          <w:kern w:val="28"/>
          <w:sz w:val="22"/>
          <w:szCs w:val="22"/>
          <w:lang w:val="ro-RO" w:eastAsia="ja-JP"/>
        </w:rPr>
      </w:pPr>
    </w:p>
    <w:p w:rsidR="00F162A1" w:rsidRPr="003E7686" w:rsidRDefault="00F162A1" w:rsidP="00677F2B">
      <w:pPr>
        <w:pStyle w:val="Heading2"/>
        <w:rPr>
          <w:rFonts w:cs="Times New Roman"/>
          <w:lang w:val="ro-RO"/>
        </w:rPr>
      </w:pPr>
      <w:bookmarkStart w:id="17" w:name="_Toc400033124"/>
      <w:bookmarkStart w:id="18" w:name="Registration"/>
      <w:r w:rsidRPr="003E7686">
        <w:rPr>
          <w:lang w:val="ro-RO"/>
        </w:rPr>
        <w:t xml:space="preserve">2.5 </w:t>
      </w:r>
      <w:bookmarkEnd w:id="17"/>
      <w:r w:rsidRPr="003E7686">
        <w:rPr>
          <w:lang w:val="ro-RO"/>
        </w:rPr>
        <w:t>Înregistrarea operatorului</w:t>
      </w:r>
    </w:p>
    <w:bookmarkEnd w:id="18"/>
    <w:p w:rsidR="00F162A1" w:rsidRPr="003E7686" w:rsidRDefault="00F162A1" w:rsidP="005E3462">
      <w:pPr>
        <w:ind w:left="66"/>
        <w:jc w:val="both"/>
        <w:rPr>
          <w:rFonts w:ascii="Verdana" w:hAnsi="Verdana" w:cs="Verdana"/>
          <w:sz w:val="22"/>
          <w:szCs w:val="22"/>
          <w:lang w:val="ro-RO"/>
        </w:rPr>
      </w:pPr>
    </w:p>
    <w:p w:rsidR="00F162A1" w:rsidRPr="003E7686" w:rsidRDefault="00F162A1" w:rsidP="004E4DB4">
      <w:pPr>
        <w:jc w:val="both"/>
        <w:rPr>
          <w:rFonts w:ascii="Verdana" w:hAnsi="Verdana" w:cs="Verdana"/>
          <w:kern w:val="28"/>
          <w:sz w:val="22"/>
          <w:szCs w:val="22"/>
          <w:lang w:val="ro-RO" w:eastAsia="ja-JP"/>
        </w:rPr>
      </w:pPr>
      <w:r w:rsidRPr="003E7686">
        <w:rPr>
          <w:rFonts w:ascii="Verdana" w:hAnsi="Verdana" w:cs="Verdana"/>
          <w:sz w:val="22"/>
          <w:szCs w:val="22"/>
          <w:lang w:val="ro-RO"/>
        </w:rPr>
        <w:t xml:space="preserve">Operatorul din sectorul materiilor prime furajere trebuie să înregistreze orice unitate de sub controlul </w:t>
      </w:r>
      <w:r w:rsidR="009F60FA">
        <w:rPr>
          <w:rFonts w:ascii="Verdana" w:hAnsi="Verdana" w:cs="Verdana"/>
          <w:sz w:val="22"/>
          <w:szCs w:val="22"/>
          <w:lang w:val="ro-RO"/>
        </w:rPr>
        <w:t>său</w:t>
      </w:r>
      <w:r w:rsidRPr="003E7686">
        <w:rPr>
          <w:rFonts w:ascii="Verdana" w:hAnsi="Verdana" w:cs="Verdana"/>
          <w:sz w:val="22"/>
          <w:szCs w:val="22"/>
          <w:lang w:val="ro-RO"/>
        </w:rPr>
        <w:t>,</w:t>
      </w:r>
      <w:r w:rsidR="009F60FA">
        <w:rPr>
          <w:rFonts w:ascii="Verdana" w:hAnsi="Verdana" w:cs="Verdana"/>
          <w:sz w:val="22"/>
          <w:szCs w:val="22"/>
          <w:lang w:val="ro-RO"/>
        </w:rPr>
        <w:t xml:space="preserve"> care este</w:t>
      </w:r>
      <w:r w:rsidRPr="003E7686">
        <w:rPr>
          <w:rFonts w:ascii="Verdana" w:hAnsi="Verdana" w:cs="Verdana"/>
          <w:sz w:val="22"/>
          <w:szCs w:val="22"/>
          <w:lang w:val="ro-RO"/>
        </w:rPr>
        <w:t xml:space="preserve"> activă în orice etapă a produc</w:t>
      </w:r>
      <w:r w:rsidR="00E70806">
        <w:rPr>
          <w:rFonts w:ascii="Verdana" w:hAnsi="Verdana" w:cs="Verdana"/>
          <w:sz w:val="22"/>
          <w:szCs w:val="22"/>
          <w:lang w:val="ro-RO"/>
        </w:rPr>
        <w:t>ț</w:t>
      </w:r>
      <w:r w:rsidRPr="003E7686">
        <w:rPr>
          <w:rFonts w:ascii="Verdana" w:hAnsi="Verdana" w:cs="Verdana"/>
          <w:sz w:val="22"/>
          <w:szCs w:val="22"/>
          <w:lang w:val="ro-RO"/>
        </w:rPr>
        <w:t>iei de materii prime furajere, în conformitate cu Regulamentul (CE) nr. 183/2005</w:t>
      </w:r>
      <w:r w:rsidRPr="003E7686">
        <w:rPr>
          <w:rFonts w:ascii="Verdana" w:hAnsi="Verdana" w:cs="Verdana"/>
          <w:kern w:val="28"/>
          <w:sz w:val="22"/>
          <w:szCs w:val="22"/>
          <w:lang w:val="ro-RO" w:eastAsia="ja-JP"/>
        </w:rPr>
        <w:t>.</w:t>
      </w:r>
    </w:p>
    <w:p w:rsidR="00F162A1" w:rsidRPr="003E7686" w:rsidRDefault="00F162A1" w:rsidP="00C06C93">
      <w:pPr>
        <w:rPr>
          <w:rFonts w:ascii="Verdana" w:hAnsi="Verdana" w:cs="Verdana"/>
          <w:kern w:val="28"/>
          <w:sz w:val="22"/>
          <w:szCs w:val="22"/>
          <w:lang w:val="ro-RO" w:eastAsia="ja-JP"/>
        </w:rPr>
      </w:pPr>
    </w:p>
    <w:p w:rsidR="00F162A1" w:rsidRPr="003E7686" w:rsidRDefault="00F162A1" w:rsidP="00C06C93">
      <w:pPr>
        <w:rPr>
          <w:rFonts w:ascii="Verdana" w:hAnsi="Verdana" w:cs="Verdana"/>
          <w:kern w:val="28"/>
          <w:sz w:val="22"/>
          <w:szCs w:val="22"/>
          <w:lang w:val="ro-RO" w:eastAsia="ja-JP"/>
        </w:rPr>
      </w:pPr>
    </w:p>
    <w:p w:rsidR="00F162A1" w:rsidRPr="003E7686" w:rsidRDefault="00F162A1" w:rsidP="00677F2B">
      <w:pPr>
        <w:pStyle w:val="Heading2"/>
        <w:rPr>
          <w:rFonts w:cs="Times New Roman"/>
          <w:lang w:val="ro-RO"/>
        </w:rPr>
      </w:pPr>
      <w:bookmarkStart w:id="19" w:name="_Toc400033125"/>
      <w:r w:rsidRPr="003E7686">
        <w:rPr>
          <w:rFonts w:cs="Times New Roman"/>
          <w:kern w:val="28"/>
          <w:lang w:val="ro-RO" w:eastAsia="ja-JP"/>
        </w:rPr>
        <w:br w:type="page"/>
      </w:r>
      <w:r w:rsidRPr="003E7686">
        <w:rPr>
          <w:lang w:val="ro-RO"/>
        </w:rPr>
        <w:lastRenderedPageBreak/>
        <w:t>2.6</w:t>
      </w:r>
      <w:bookmarkStart w:id="20" w:name="Definitions"/>
      <w:r w:rsidRPr="003E7686">
        <w:rPr>
          <w:lang w:val="ro-RO"/>
        </w:rPr>
        <w:t xml:space="preserve"> </w:t>
      </w:r>
      <w:bookmarkEnd w:id="19"/>
      <w:bookmarkEnd w:id="20"/>
      <w:r w:rsidRPr="003E7686">
        <w:rPr>
          <w:lang w:val="ro-RO"/>
        </w:rPr>
        <w:t>Defini</w:t>
      </w:r>
      <w:r w:rsidR="00E70806">
        <w:rPr>
          <w:lang w:val="ro-RO"/>
        </w:rPr>
        <w:t>ț</w:t>
      </w:r>
      <w:r w:rsidRPr="003E7686">
        <w:rPr>
          <w:lang w:val="ro-RO"/>
        </w:rPr>
        <w:t xml:space="preserve">ii </w:t>
      </w:r>
      <w:r w:rsidR="009F60FA">
        <w:rPr>
          <w:lang w:val="ro-RO"/>
        </w:rPr>
        <w:t>aplicabile în cadrul</w:t>
      </w:r>
      <w:r w:rsidRPr="003E7686">
        <w:rPr>
          <w:lang w:val="ro-RO"/>
        </w:rPr>
        <w:t xml:space="preserve"> acest</w:t>
      </w:r>
      <w:r w:rsidR="009F60FA">
        <w:rPr>
          <w:lang w:val="ro-RO"/>
        </w:rPr>
        <w:t>ui</w:t>
      </w:r>
      <w:r w:rsidRPr="003E7686">
        <w:rPr>
          <w:lang w:val="ro-RO"/>
        </w:rPr>
        <w:t xml:space="preserve"> ghid</w:t>
      </w:r>
    </w:p>
    <w:p w:rsidR="00F162A1" w:rsidRPr="003E7686" w:rsidRDefault="00F162A1" w:rsidP="003910AE">
      <w:pPr>
        <w:jc w:val="both"/>
        <w:rPr>
          <w:rFonts w:ascii="Verdana" w:hAnsi="Verdana" w:cs="Verdana"/>
          <w:b/>
          <w:bCs/>
          <w:sz w:val="24"/>
          <w:szCs w:val="24"/>
          <w:lang w:val="ro-RO"/>
        </w:rPr>
      </w:pPr>
    </w:p>
    <w:p w:rsidR="00F162A1" w:rsidRPr="003E7686" w:rsidRDefault="00F162A1" w:rsidP="003910AE">
      <w:pPr>
        <w:pStyle w:val="BodyText"/>
        <w:jc w:val="both"/>
        <w:rPr>
          <w:rFonts w:ascii="Verdana" w:hAnsi="Verdana" w:cs="Verdana"/>
          <w:sz w:val="22"/>
          <w:szCs w:val="22"/>
          <w:lang w:val="ro-RO"/>
        </w:rPr>
      </w:pPr>
      <w:r w:rsidRPr="003E7686">
        <w:rPr>
          <w:rFonts w:ascii="Verdana" w:hAnsi="Verdana" w:cs="Verdana"/>
          <w:sz w:val="22"/>
          <w:szCs w:val="22"/>
          <w:lang w:val="ro-RO"/>
        </w:rPr>
        <w:t>Următoarele defini</w:t>
      </w:r>
      <w:r w:rsidR="00E70806">
        <w:rPr>
          <w:rFonts w:ascii="Verdana" w:hAnsi="Verdana" w:cs="Verdana"/>
          <w:sz w:val="22"/>
          <w:szCs w:val="22"/>
          <w:lang w:val="ro-RO"/>
        </w:rPr>
        <w:t>ț</w:t>
      </w:r>
      <w:r w:rsidRPr="003E7686">
        <w:rPr>
          <w:rFonts w:ascii="Verdana" w:hAnsi="Verdana" w:cs="Verdana"/>
          <w:sz w:val="22"/>
          <w:szCs w:val="22"/>
          <w:lang w:val="ro-RO"/>
        </w:rPr>
        <w:t xml:space="preserve">ii sunt utilizate în ghid </w:t>
      </w:r>
      <w:r w:rsidR="00E70806">
        <w:rPr>
          <w:rFonts w:ascii="Verdana" w:hAnsi="Verdana" w:cs="Verdana"/>
          <w:sz w:val="22"/>
          <w:szCs w:val="22"/>
          <w:lang w:val="ro-RO"/>
        </w:rPr>
        <w:t>ș</w:t>
      </w:r>
      <w:r w:rsidRPr="003E7686">
        <w:rPr>
          <w:rFonts w:ascii="Verdana" w:hAnsi="Verdana" w:cs="Verdana"/>
          <w:sz w:val="22"/>
          <w:szCs w:val="22"/>
          <w:lang w:val="ro-RO"/>
        </w:rPr>
        <w:t xml:space="preserve">i în anexele </w:t>
      </w:r>
      <w:r w:rsidR="009F60FA">
        <w:rPr>
          <w:rFonts w:ascii="Verdana" w:hAnsi="Verdana" w:cs="Verdana"/>
          <w:sz w:val="22"/>
          <w:szCs w:val="22"/>
          <w:lang w:val="ro-RO"/>
        </w:rPr>
        <w:t xml:space="preserve">la </w:t>
      </w:r>
      <w:r w:rsidRPr="003E7686">
        <w:rPr>
          <w:rFonts w:ascii="Verdana" w:hAnsi="Verdana" w:cs="Verdana"/>
          <w:sz w:val="22"/>
          <w:szCs w:val="22"/>
          <w:lang w:val="ro-RO"/>
        </w:rPr>
        <w:t>acesta:</w:t>
      </w:r>
    </w:p>
    <w:p w:rsidR="00F162A1" w:rsidRPr="003E7686" w:rsidRDefault="00F162A1" w:rsidP="00A907D9">
      <w:pPr>
        <w:pStyle w:val="Heading3"/>
        <w:rPr>
          <w:rFonts w:cs="Times New Roman"/>
          <w:lang w:val="ro-RO"/>
        </w:rPr>
      </w:pPr>
      <w:bookmarkStart w:id="21" w:name="_Toc400033126"/>
      <w:r w:rsidRPr="003E7686">
        <w:rPr>
          <w:lang w:val="ro-RO"/>
        </w:rPr>
        <w:t xml:space="preserve">2.6.1 </w:t>
      </w:r>
      <w:bookmarkEnd w:id="21"/>
      <w:r w:rsidRPr="003E7686">
        <w:rPr>
          <w:lang w:val="ro-RO"/>
        </w:rPr>
        <w:t>Defini</w:t>
      </w:r>
      <w:r w:rsidR="00E70806">
        <w:rPr>
          <w:lang w:val="ro-RO"/>
        </w:rPr>
        <w:t>ț</w:t>
      </w:r>
      <w:r w:rsidRPr="003E7686">
        <w:rPr>
          <w:lang w:val="ro-RO"/>
        </w:rPr>
        <w:t>ii legale</w:t>
      </w:r>
    </w:p>
    <w:p w:rsidR="00F162A1" w:rsidRPr="003E7686" w:rsidRDefault="00F162A1" w:rsidP="00A907D9">
      <w:pPr>
        <w:rPr>
          <w:lang w:val="ro-RO"/>
        </w:rPr>
      </w:pPr>
    </w:p>
    <w:p w:rsidR="00F162A1" w:rsidRPr="003E7686" w:rsidRDefault="00F162A1" w:rsidP="003910AE">
      <w:pPr>
        <w:pStyle w:val="BodyText"/>
        <w:jc w:val="both"/>
        <w:rPr>
          <w:rFonts w:ascii="Verdana" w:hAnsi="Verdana" w:cs="Verdana"/>
          <w:sz w:val="22"/>
          <w:szCs w:val="22"/>
          <w:lang w:val="ro-RO"/>
        </w:rPr>
      </w:pPr>
      <w:r w:rsidRPr="003E7686">
        <w:rPr>
          <w:rFonts w:ascii="Verdana" w:hAnsi="Verdana" w:cs="Verdana"/>
          <w:sz w:val="22"/>
          <w:szCs w:val="22"/>
          <w:lang w:val="ro-RO"/>
        </w:rPr>
        <w:t xml:space="preserve">a) În sensul </w:t>
      </w:r>
      <w:r w:rsidR="009F60FA">
        <w:rPr>
          <w:rFonts w:ascii="Verdana" w:hAnsi="Verdana" w:cs="Verdana"/>
          <w:sz w:val="22"/>
          <w:szCs w:val="22"/>
          <w:lang w:val="ro-RO"/>
        </w:rPr>
        <w:t xml:space="preserve">prezentului </w:t>
      </w:r>
      <w:r w:rsidRPr="003E7686">
        <w:rPr>
          <w:rFonts w:ascii="Verdana" w:hAnsi="Verdana" w:cs="Verdana"/>
          <w:sz w:val="22"/>
          <w:szCs w:val="22"/>
          <w:lang w:val="ro-RO"/>
        </w:rPr>
        <w:t>document:</w:t>
      </w:r>
    </w:p>
    <w:p w:rsidR="00F162A1" w:rsidRPr="003E7686" w:rsidRDefault="00F162A1" w:rsidP="003910AE">
      <w:pPr>
        <w:pStyle w:val="BodyText"/>
        <w:jc w:val="both"/>
        <w:rPr>
          <w:rFonts w:ascii="Verdana" w:hAnsi="Verdana" w:cs="Verdana"/>
          <w:sz w:val="22"/>
          <w:szCs w:val="22"/>
          <w:lang w:val="ro-RO"/>
        </w:rPr>
      </w:pPr>
      <w:r w:rsidRPr="003E7686">
        <w:rPr>
          <w:rFonts w:ascii="Verdana" w:hAnsi="Verdana" w:cs="Verdana"/>
          <w:b/>
          <w:bCs/>
          <w:sz w:val="22"/>
          <w:szCs w:val="22"/>
          <w:lang w:val="ro-RO"/>
        </w:rPr>
        <w:t xml:space="preserve">Lot: </w:t>
      </w:r>
      <w:r w:rsidR="00DB6A85" w:rsidRPr="00121F00">
        <w:rPr>
          <w:rFonts w:ascii="Verdana" w:hAnsi="Verdana" w:cs="Verdana"/>
          <w:bCs/>
          <w:sz w:val="22"/>
          <w:szCs w:val="22"/>
          <w:lang w:val="ro-RO"/>
        </w:rPr>
        <w:t>o</w:t>
      </w:r>
      <w:r w:rsidR="00DB6A85">
        <w:rPr>
          <w:rFonts w:ascii="Verdana" w:hAnsi="Verdana" w:cs="Verdana"/>
          <w:b/>
          <w:bCs/>
          <w:sz w:val="22"/>
          <w:szCs w:val="22"/>
          <w:lang w:val="ro-RO"/>
        </w:rPr>
        <w:t xml:space="preserve"> </w:t>
      </w:r>
      <w:r w:rsidRPr="003E7686">
        <w:rPr>
          <w:rFonts w:ascii="Verdana" w:hAnsi="Verdana" w:cs="Verdana"/>
          <w:sz w:val="22"/>
          <w:szCs w:val="22"/>
          <w:lang w:val="ro-RO"/>
        </w:rPr>
        <w:t xml:space="preserve">cantitate identificabilă de furaje care au </w:t>
      </w:r>
      <w:r w:rsidR="00746A27">
        <w:rPr>
          <w:rFonts w:ascii="Verdana" w:hAnsi="Verdana" w:cs="Verdana"/>
          <w:sz w:val="22"/>
          <w:szCs w:val="22"/>
          <w:lang w:val="ro-RO"/>
        </w:rPr>
        <w:t>a</w:t>
      </w:r>
      <w:r w:rsidR="00DB6A85">
        <w:rPr>
          <w:rFonts w:ascii="Verdana" w:hAnsi="Verdana" w:cs="Verdana"/>
          <w:sz w:val="22"/>
          <w:szCs w:val="22"/>
          <w:lang w:val="ro-RO"/>
        </w:rPr>
        <w:t xml:space="preserve">numite </w:t>
      </w:r>
      <w:r w:rsidRPr="003E7686">
        <w:rPr>
          <w:rFonts w:ascii="Verdana" w:hAnsi="Verdana" w:cs="Verdana"/>
          <w:sz w:val="22"/>
          <w:szCs w:val="22"/>
          <w:lang w:val="ro-RO"/>
        </w:rPr>
        <w:t>caracteristici comune</w:t>
      </w:r>
      <w:r w:rsidR="00DB6A85">
        <w:rPr>
          <w:rFonts w:ascii="Verdana" w:hAnsi="Verdana" w:cs="Verdana"/>
          <w:sz w:val="22"/>
          <w:szCs w:val="22"/>
          <w:lang w:val="ro-RO"/>
        </w:rPr>
        <w:t xml:space="preserve"> confirmate</w:t>
      </w:r>
      <w:r w:rsidRPr="003E7686">
        <w:rPr>
          <w:rFonts w:ascii="Verdana" w:hAnsi="Verdana" w:cs="Verdana"/>
          <w:sz w:val="22"/>
          <w:szCs w:val="22"/>
          <w:lang w:val="ro-RO"/>
        </w:rPr>
        <w:t xml:space="preserve">, </w:t>
      </w:r>
      <w:r w:rsidR="00DB6A85">
        <w:rPr>
          <w:rFonts w:ascii="Verdana" w:hAnsi="Verdana" w:cs="Verdana"/>
          <w:sz w:val="22"/>
          <w:szCs w:val="22"/>
          <w:lang w:val="ro-RO"/>
        </w:rPr>
        <w:t>pre</w:t>
      </w:r>
      <w:r w:rsidRPr="003E7686">
        <w:rPr>
          <w:rFonts w:ascii="Verdana" w:hAnsi="Verdana" w:cs="Verdana"/>
          <w:sz w:val="22"/>
          <w:szCs w:val="22"/>
          <w:lang w:val="ro-RO"/>
        </w:rPr>
        <w:t xml:space="preserve">cum originea, varietatea, tipul ambalajului, ambalatorul, expeditorul sau etichetarea; </w:t>
      </w:r>
      <w:r w:rsidR="00E70806">
        <w:rPr>
          <w:rFonts w:ascii="Verdana" w:hAnsi="Verdana" w:cs="Verdana"/>
          <w:sz w:val="22"/>
          <w:szCs w:val="22"/>
          <w:lang w:val="ro-RO"/>
        </w:rPr>
        <w:t>ș</w:t>
      </w:r>
      <w:r w:rsidRPr="003E7686">
        <w:rPr>
          <w:rFonts w:ascii="Verdana" w:hAnsi="Verdana" w:cs="Verdana"/>
          <w:sz w:val="22"/>
          <w:szCs w:val="22"/>
          <w:lang w:val="ro-RO"/>
        </w:rPr>
        <w:t>i în cazul unui proces de produc</w:t>
      </w:r>
      <w:r w:rsidR="00E70806">
        <w:rPr>
          <w:rFonts w:ascii="Verdana" w:hAnsi="Verdana" w:cs="Verdana"/>
          <w:sz w:val="22"/>
          <w:szCs w:val="22"/>
          <w:lang w:val="ro-RO"/>
        </w:rPr>
        <w:t>ț</w:t>
      </w:r>
      <w:r w:rsidRPr="003E7686">
        <w:rPr>
          <w:rFonts w:ascii="Verdana" w:hAnsi="Verdana" w:cs="Verdana"/>
          <w:sz w:val="22"/>
          <w:szCs w:val="22"/>
          <w:lang w:val="ro-RO"/>
        </w:rPr>
        <w:t>ie, o unitate de produc</w:t>
      </w:r>
      <w:r w:rsidR="00E70806">
        <w:rPr>
          <w:rFonts w:ascii="Verdana" w:hAnsi="Verdana" w:cs="Verdana"/>
          <w:sz w:val="22"/>
          <w:szCs w:val="22"/>
          <w:lang w:val="ro-RO"/>
        </w:rPr>
        <w:t>ț</w:t>
      </w:r>
      <w:r w:rsidRPr="003E7686">
        <w:rPr>
          <w:rFonts w:ascii="Verdana" w:hAnsi="Verdana" w:cs="Verdana"/>
          <w:sz w:val="22"/>
          <w:szCs w:val="22"/>
          <w:lang w:val="ro-RO"/>
        </w:rPr>
        <w:t xml:space="preserve">ie provenind </w:t>
      </w:r>
      <w:r w:rsidR="00DB6A85">
        <w:rPr>
          <w:rFonts w:ascii="Verdana" w:hAnsi="Verdana" w:cs="Verdana"/>
          <w:sz w:val="22"/>
          <w:szCs w:val="22"/>
          <w:lang w:val="ro-RO"/>
        </w:rPr>
        <w:t>dintr-o singură instala</w:t>
      </w:r>
      <w:r w:rsidR="00E70806">
        <w:rPr>
          <w:rFonts w:ascii="Verdana" w:hAnsi="Verdana" w:cs="Verdana"/>
          <w:sz w:val="22"/>
          <w:szCs w:val="22"/>
          <w:lang w:val="ro-RO"/>
        </w:rPr>
        <w:t>ț</w:t>
      </w:r>
      <w:r w:rsidR="00DB6A85">
        <w:rPr>
          <w:rFonts w:ascii="Verdana" w:hAnsi="Verdana" w:cs="Verdana"/>
          <w:sz w:val="22"/>
          <w:szCs w:val="22"/>
          <w:lang w:val="ro-RO"/>
        </w:rPr>
        <w:t>ie</w:t>
      </w:r>
      <w:r w:rsidRPr="003E7686">
        <w:rPr>
          <w:rFonts w:ascii="Verdana" w:hAnsi="Verdana" w:cs="Verdana"/>
          <w:sz w:val="22"/>
          <w:szCs w:val="22"/>
          <w:lang w:val="ro-RO"/>
        </w:rPr>
        <w:t xml:space="preserve"> care utilizează parametri de produc</w:t>
      </w:r>
      <w:r w:rsidR="00E70806">
        <w:rPr>
          <w:rFonts w:ascii="Verdana" w:hAnsi="Verdana" w:cs="Verdana"/>
          <w:sz w:val="22"/>
          <w:szCs w:val="22"/>
          <w:lang w:val="ro-RO"/>
        </w:rPr>
        <w:t>ț</w:t>
      </w:r>
      <w:r w:rsidRPr="003E7686">
        <w:rPr>
          <w:rFonts w:ascii="Verdana" w:hAnsi="Verdana" w:cs="Verdana"/>
          <w:sz w:val="22"/>
          <w:szCs w:val="22"/>
          <w:lang w:val="ro-RO"/>
        </w:rPr>
        <w:t>ie uniformi sau mai multe astfel de unită</w:t>
      </w:r>
      <w:r w:rsidR="00E70806">
        <w:rPr>
          <w:rFonts w:ascii="Verdana" w:hAnsi="Verdana" w:cs="Verdana"/>
          <w:sz w:val="22"/>
          <w:szCs w:val="22"/>
          <w:lang w:val="ro-RO"/>
        </w:rPr>
        <w:t>ț</w:t>
      </w:r>
      <w:r w:rsidRPr="003E7686">
        <w:rPr>
          <w:rFonts w:ascii="Verdana" w:hAnsi="Verdana" w:cs="Verdana"/>
          <w:sz w:val="22"/>
          <w:szCs w:val="22"/>
          <w:lang w:val="ro-RO"/>
        </w:rPr>
        <w:t xml:space="preserve">i, dacă sunt produse în mod continuu </w:t>
      </w:r>
      <w:r w:rsidR="00E70806">
        <w:rPr>
          <w:rFonts w:ascii="Verdana" w:hAnsi="Verdana" w:cs="Verdana"/>
          <w:sz w:val="22"/>
          <w:szCs w:val="22"/>
          <w:lang w:val="ro-RO"/>
        </w:rPr>
        <w:t>ș</w:t>
      </w:r>
      <w:r w:rsidRPr="003E7686">
        <w:rPr>
          <w:rFonts w:ascii="Verdana" w:hAnsi="Verdana" w:cs="Verdana"/>
          <w:sz w:val="22"/>
          <w:szCs w:val="22"/>
          <w:lang w:val="ro-RO"/>
        </w:rPr>
        <w:t>i depozitate împreună [Regulamentul (CE) nr. 767/2009].</w:t>
      </w:r>
    </w:p>
    <w:p w:rsidR="00F162A1" w:rsidRPr="003E7686" w:rsidRDefault="00F162A1" w:rsidP="003910AE">
      <w:pPr>
        <w:pStyle w:val="BodyText"/>
        <w:jc w:val="both"/>
        <w:rPr>
          <w:rFonts w:ascii="Verdana" w:hAnsi="Verdana" w:cs="Verdana"/>
          <w:sz w:val="22"/>
          <w:szCs w:val="22"/>
          <w:lang w:val="ro-RO"/>
        </w:rPr>
      </w:pPr>
      <w:r w:rsidRPr="003E7686">
        <w:rPr>
          <w:rFonts w:ascii="Verdana" w:hAnsi="Verdana" w:cs="Verdana"/>
          <w:b/>
          <w:bCs/>
          <w:sz w:val="22"/>
          <w:szCs w:val="22"/>
          <w:lang w:val="ro-RO"/>
        </w:rPr>
        <w:t>Unitate</w:t>
      </w:r>
      <w:r w:rsidRPr="003E7686">
        <w:rPr>
          <w:rFonts w:ascii="Verdana" w:hAnsi="Verdana" w:cs="Verdana"/>
          <w:sz w:val="22"/>
          <w:szCs w:val="22"/>
          <w:lang w:val="ro-RO"/>
        </w:rPr>
        <w:t>: orice unitate a unei întreprinderi din sectorul furajer [Regulamentul (CE) nr. 183/2005].</w:t>
      </w:r>
    </w:p>
    <w:p w:rsidR="00F162A1" w:rsidRPr="003E7686" w:rsidRDefault="00F162A1" w:rsidP="003910AE">
      <w:pPr>
        <w:pStyle w:val="BodyText"/>
        <w:jc w:val="both"/>
        <w:rPr>
          <w:rFonts w:ascii="Verdana" w:hAnsi="Verdana" w:cs="Verdana"/>
          <w:sz w:val="22"/>
          <w:szCs w:val="22"/>
          <w:lang w:val="ro-RO"/>
        </w:rPr>
      </w:pPr>
      <w:r w:rsidRPr="003E7686">
        <w:rPr>
          <w:rFonts w:ascii="Verdana" w:hAnsi="Verdana" w:cs="Verdana"/>
          <w:b/>
          <w:bCs/>
          <w:sz w:val="22"/>
          <w:szCs w:val="22"/>
          <w:lang w:val="ro-RO"/>
        </w:rPr>
        <w:t>Furaje (sau hrană pentru animale):</w:t>
      </w:r>
      <w:r w:rsidRPr="003E7686">
        <w:rPr>
          <w:rFonts w:ascii="Verdana" w:hAnsi="Verdana" w:cs="Verdana"/>
          <w:sz w:val="22"/>
          <w:szCs w:val="22"/>
          <w:lang w:val="ro-RO"/>
        </w:rPr>
        <w:t xml:space="preserve"> orice substan</w:t>
      </w:r>
      <w:r w:rsidR="00E70806">
        <w:rPr>
          <w:rFonts w:ascii="Verdana" w:hAnsi="Verdana" w:cs="Verdana"/>
          <w:sz w:val="22"/>
          <w:szCs w:val="22"/>
          <w:lang w:val="ro-RO"/>
        </w:rPr>
        <w:t>ț</w:t>
      </w:r>
      <w:r w:rsidRPr="003E7686">
        <w:rPr>
          <w:rFonts w:ascii="Verdana" w:hAnsi="Verdana" w:cs="Verdana"/>
          <w:sz w:val="22"/>
          <w:szCs w:val="22"/>
          <w:lang w:val="ro-RO"/>
        </w:rPr>
        <w:t xml:space="preserve">ă sau produs, inclusiv aditivi, </w:t>
      </w:r>
      <w:r w:rsidR="00DB6A85">
        <w:rPr>
          <w:rFonts w:ascii="Verdana" w:hAnsi="Verdana" w:cs="Verdana"/>
          <w:sz w:val="22"/>
          <w:szCs w:val="22"/>
          <w:lang w:val="ro-RO"/>
        </w:rPr>
        <w:t>indiferent dacă sunt</w:t>
      </w:r>
      <w:r w:rsidRPr="003E7686">
        <w:rPr>
          <w:rFonts w:ascii="Verdana" w:hAnsi="Verdana" w:cs="Verdana"/>
          <w:sz w:val="22"/>
          <w:szCs w:val="22"/>
          <w:lang w:val="ro-RO"/>
        </w:rPr>
        <w:t xml:space="preserve"> prelucrate, par</w:t>
      </w:r>
      <w:r w:rsidR="00E70806">
        <w:rPr>
          <w:rFonts w:ascii="Verdana" w:hAnsi="Verdana" w:cs="Verdana"/>
          <w:sz w:val="22"/>
          <w:szCs w:val="22"/>
          <w:lang w:val="ro-RO"/>
        </w:rPr>
        <w:t>ț</w:t>
      </w:r>
      <w:r w:rsidRPr="003E7686">
        <w:rPr>
          <w:rFonts w:ascii="Verdana" w:hAnsi="Verdana" w:cs="Verdana"/>
          <w:sz w:val="22"/>
          <w:szCs w:val="22"/>
          <w:lang w:val="ro-RO"/>
        </w:rPr>
        <w:t xml:space="preserve">ial prelucrate sau neprelucrate, destinate utilizării </w:t>
      </w:r>
      <w:r w:rsidR="00DB6A85">
        <w:rPr>
          <w:rFonts w:ascii="Verdana" w:hAnsi="Verdana" w:cs="Verdana"/>
          <w:sz w:val="22"/>
          <w:szCs w:val="22"/>
          <w:lang w:val="ro-RO"/>
        </w:rPr>
        <w:t>ca hrănire</w:t>
      </w:r>
      <w:r w:rsidRPr="003E7686">
        <w:rPr>
          <w:rFonts w:ascii="Verdana" w:hAnsi="Verdana" w:cs="Verdana"/>
          <w:sz w:val="22"/>
          <w:szCs w:val="22"/>
          <w:lang w:val="ro-RO"/>
        </w:rPr>
        <w:t xml:space="preserve"> pe cale orală a animalelor [Regulamentul (CE) nr. 178/2002].</w:t>
      </w:r>
    </w:p>
    <w:p w:rsidR="00F162A1" w:rsidRPr="003E7686" w:rsidRDefault="00F162A1" w:rsidP="003910AE">
      <w:pPr>
        <w:pStyle w:val="BodyText"/>
        <w:spacing w:after="0"/>
        <w:jc w:val="both"/>
        <w:rPr>
          <w:rFonts w:ascii="Verdana" w:hAnsi="Verdana" w:cs="Verdana"/>
          <w:sz w:val="22"/>
          <w:szCs w:val="22"/>
          <w:lang w:val="ro-RO"/>
        </w:rPr>
      </w:pPr>
      <w:r w:rsidRPr="003E7686">
        <w:rPr>
          <w:rFonts w:ascii="Verdana" w:hAnsi="Verdana" w:cs="Verdana"/>
          <w:b/>
          <w:bCs/>
          <w:sz w:val="22"/>
          <w:szCs w:val="22"/>
          <w:lang w:val="ro-RO"/>
        </w:rPr>
        <w:t>Aditivi pentru furaje:</w:t>
      </w:r>
      <w:r w:rsidRPr="003E7686">
        <w:rPr>
          <w:rFonts w:ascii="Verdana" w:hAnsi="Verdana" w:cs="Verdana"/>
          <w:sz w:val="22"/>
          <w:szCs w:val="22"/>
          <w:lang w:val="ro-RO"/>
        </w:rPr>
        <w:t xml:space="preserve"> substan</w:t>
      </w:r>
      <w:r w:rsidR="00E70806">
        <w:rPr>
          <w:rFonts w:ascii="Verdana" w:hAnsi="Verdana" w:cs="Verdana"/>
          <w:sz w:val="22"/>
          <w:szCs w:val="22"/>
          <w:lang w:val="ro-RO"/>
        </w:rPr>
        <w:t>ț</w:t>
      </w:r>
      <w:r w:rsidRPr="003E7686">
        <w:rPr>
          <w:rFonts w:ascii="Verdana" w:hAnsi="Verdana" w:cs="Verdana"/>
          <w:sz w:val="22"/>
          <w:szCs w:val="22"/>
          <w:lang w:val="ro-RO"/>
        </w:rPr>
        <w:t xml:space="preserve">e, microorganisme sau preparate, altele decât materii prime furajere </w:t>
      </w:r>
      <w:r w:rsidR="00E70806">
        <w:rPr>
          <w:rFonts w:ascii="Verdana" w:hAnsi="Verdana" w:cs="Verdana"/>
          <w:sz w:val="22"/>
          <w:szCs w:val="22"/>
          <w:lang w:val="ro-RO"/>
        </w:rPr>
        <w:t>ș</w:t>
      </w:r>
      <w:r w:rsidRPr="003E7686">
        <w:rPr>
          <w:rFonts w:ascii="Verdana" w:hAnsi="Verdana" w:cs="Verdana"/>
          <w:sz w:val="22"/>
          <w:szCs w:val="22"/>
          <w:lang w:val="ro-RO"/>
        </w:rPr>
        <w:t>i preamestecuri, care sunt adăugate în mod inten</w:t>
      </w:r>
      <w:r w:rsidR="00E70806">
        <w:rPr>
          <w:rFonts w:ascii="Verdana" w:hAnsi="Verdana" w:cs="Verdana"/>
          <w:sz w:val="22"/>
          <w:szCs w:val="22"/>
          <w:lang w:val="ro-RO"/>
        </w:rPr>
        <w:t>ț</w:t>
      </w:r>
      <w:r w:rsidRPr="003E7686">
        <w:rPr>
          <w:rFonts w:ascii="Verdana" w:hAnsi="Verdana" w:cs="Verdana"/>
          <w:sz w:val="22"/>
          <w:szCs w:val="22"/>
          <w:lang w:val="ro-RO"/>
        </w:rPr>
        <w:t>ionat în furaje sau în apă pentru a îndeplini, în special, una sau mai multe dintre următoarele func</w:t>
      </w:r>
      <w:r w:rsidR="00E70806">
        <w:rPr>
          <w:rFonts w:ascii="Verdana" w:hAnsi="Verdana" w:cs="Verdana"/>
          <w:sz w:val="22"/>
          <w:szCs w:val="22"/>
          <w:lang w:val="ro-RO"/>
        </w:rPr>
        <w:t>ț</w:t>
      </w:r>
      <w:r w:rsidRPr="003E7686">
        <w:rPr>
          <w:rFonts w:ascii="Verdana" w:hAnsi="Verdana" w:cs="Verdana"/>
          <w:sz w:val="22"/>
          <w:szCs w:val="22"/>
          <w:lang w:val="ro-RO"/>
        </w:rPr>
        <w:t>ii:</w:t>
      </w:r>
    </w:p>
    <w:p w:rsidR="00F162A1" w:rsidRPr="003E7686" w:rsidRDefault="00F162A1" w:rsidP="00B14B2A">
      <w:pPr>
        <w:pStyle w:val="BodyText"/>
        <w:numPr>
          <w:ilvl w:val="0"/>
          <w:numId w:val="5"/>
        </w:numPr>
        <w:tabs>
          <w:tab w:val="clear" w:pos="720"/>
          <w:tab w:val="left" w:pos="180"/>
        </w:tabs>
        <w:spacing w:before="60" w:after="60"/>
        <w:ind w:hanging="720"/>
        <w:jc w:val="both"/>
        <w:rPr>
          <w:rFonts w:ascii="Verdana" w:hAnsi="Verdana" w:cs="Verdana"/>
          <w:sz w:val="22"/>
          <w:szCs w:val="22"/>
          <w:lang w:val="ro-RO"/>
        </w:rPr>
      </w:pPr>
      <w:r w:rsidRPr="003E7686">
        <w:rPr>
          <w:rFonts w:ascii="Verdana" w:hAnsi="Verdana" w:cs="Verdana"/>
          <w:sz w:val="22"/>
          <w:szCs w:val="22"/>
          <w:lang w:val="ro-RO"/>
        </w:rPr>
        <w:t>au un impact favorabil asupra caracteristicilor furajelor;</w:t>
      </w:r>
    </w:p>
    <w:p w:rsidR="00F162A1" w:rsidRPr="003E7686" w:rsidRDefault="00F162A1" w:rsidP="00B14B2A">
      <w:pPr>
        <w:pStyle w:val="BodyText"/>
        <w:numPr>
          <w:ilvl w:val="0"/>
          <w:numId w:val="5"/>
        </w:numPr>
        <w:tabs>
          <w:tab w:val="clear" w:pos="720"/>
          <w:tab w:val="left" w:pos="180"/>
        </w:tabs>
        <w:spacing w:before="60" w:after="60"/>
        <w:ind w:hanging="720"/>
        <w:jc w:val="both"/>
        <w:rPr>
          <w:rFonts w:ascii="Verdana" w:hAnsi="Verdana" w:cs="Verdana"/>
          <w:sz w:val="22"/>
          <w:szCs w:val="22"/>
          <w:lang w:val="ro-RO"/>
        </w:rPr>
      </w:pPr>
      <w:r w:rsidRPr="003E7686">
        <w:rPr>
          <w:rFonts w:ascii="Verdana" w:hAnsi="Verdana" w:cs="Verdana"/>
          <w:sz w:val="22"/>
          <w:szCs w:val="22"/>
          <w:lang w:val="ro-RO"/>
        </w:rPr>
        <w:t>au un impact favorabil asupra caracteristicilor produselor de origine animală;</w:t>
      </w:r>
    </w:p>
    <w:p w:rsidR="00F162A1" w:rsidRPr="003E7686" w:rsidRDefault="00F162A1" w:rsidP="00B14B2A">
      <w:pPr>
        <w:pStyle w:val="BodyText"/>
        <w:numPr>
          <w:ilvl w:val="0"/>
          <w:numId w:val="5"/>
        </w:numPr>
        <w:tabs>
          <w:tab w:val="clear" w:pos="720"/>
          <w:tab w:val="left" w:pos="180"/>
        </w:tabs>
        <w:spacing w:before="60" w:after="60"/>
        <w:ind w:hanging="720"/>
        <w:jc w:val="both"/>
        <w:rPr>
          <w:rFonts w:ascii="Verdana" w:hAnsi="Verdana" w:cs="Verdana"/>
          <w:sz w:val="22"/>
          <w:szCs w:val="22"/>
          <w:lang w:val="ro-RO"/>
        </w:rPr>
      </w:pPr>
      <w:r w:rsidRPr="003E7686">
        <w:rPr>
          <w:rFonts w:ascii="Verdana" w:hAnsi="Verdana" w:cs="Verdana"/>
          <w:sz w:val="22"/>
          <w:szCs w:val="22"/>
          <w:lang w:val="ro-RO"/>
        </w:rPr>
        <w:t>au un impact favorabil asupra culorii pe</w:t>
      </w:r>
      <w:r w:rsidR="00E70806">
        <w:rPr>
          <w:rFonts w:ascii="Verdana" w:hAnsi="Verdana" w:cs="Verdana"/>
          <w:sz w:val="22"/>
          <w:szCs w:val="22"/>
          <w:lang w:val="ro-RO"/>
        </w:rPr>
        <w:t>ș</w:t>
      </w:r>
      <w:r w:rsidRPr="003E7686">
        <w:rPr>
          <w:rFonts w:ascii="Verdana" w:hAnsi="Verdana" w:cs="Verdana"/>
          <w:sz w:val="22"/>
          <w:szCs w:val="22"/>
          <w:lang w:val="ro-RO"/>
        </w:rPr>
        <w:t xml:space="preserve">tilor </w:t>
      </w:r>
      <w:r w:rsidR="00E70806">
        <w:rPr>
          <w:rFonts w:ascii="Verdana" w:hAnsi="Verdana" w:cs="Verdana"/>
          <w:sz w:val="22"/>
          <w:szCs w:val="22"/>
          <w:lang w:val="ro-RO"/>
        </w:rPr>
        <w:t>ș</w:t>
      </w:r>
      <w:r w:rsidRPr="003E7686">
        <w:rPr>
          <w:rFonts w:ascii="Verdana" w:hAnsi="Verdana" w:cs="Verdana"/>
          <w:sz w:val="22"/>
          <w:szCs w:val="22"/>
          <w:lang w:val="ro-RO"/>
        </w:rPr>
        <w:t>i păsărilor ornamentale;</w:t>
      </w:r>
    </w:p>
    <w:p w:rsidR="00F162A1" w:rsidRPr="003E7686" w:rsidRDefault="00F162A1" w:rsidP="00B14B2A">
      <w:pPr>
        <w:pStyle w:val="BodyText"/>
        <w:numPr>
          <w:ilvl w:val="0"/>
          <w:numId w:val="5"/>
        </w:numPr>
        <w:tabs>
          <w:tab w:val="clear" w:pos="720"/>
          <w:tab w:val="left" w:pos="180"/>
        </w:tabs>
        <w:spacing w:before="60" w:after="60"/>
        <w:ind w:hanging="720"/>
        <w:jc w:val="both"/>
        <w:rPr>
          <w:rFonts w:ascii="Verdana" w:hAnsi="Verdana" w:cs="Verdana"/>
          <w:sz w:val="22"/>
          <w:szCs w:val="22"/>
          <w:lang w:val="ro-RO"/>
        </w:rPr>
      </w:pPr>
      <w:r w:rsidRPr="003E7686">
        <w:rPr>
          <w:rFonts w:ascii="Verdana" w:hAnsi="Verdana" w:cs="Verdana"/>
          <w:sz w:val="22"/>
          <w:szCs w:val="22"/>
          <w:lang w:val="ro-RO"/>
        </w:rPr>
        <w:t>satisfac necesită</w:t>
      </w:r>
      <w:r w:rsidR="00E70806">
        <w:rPr>
          <w:rFonts w:ascii="Verdana" w:hAnsi="Verdana" w:cs="Verdana"/>
          <w:sz w:val="22"/>
          <w:szCs w:val="22"/>
          <w:lang w:val="ro-RO"/>
        </w:rPr>
        <w:t>ț</w:t>
      </w:r>
      <w:r w:rsidRPr="003E7686">
        <w:rPr>
          <w:rFonts w:ascii="Verdana" w:hAnsi="Verdana" w:cs="Verdana"/>
          <w:sz w:val="22"/>
          <w:szCs w:val="22"/>
          <w:lang w:val="ro-RO"/>
        </w:rPr>
        <w:t>ile nutri</w:t>
      </w:r>
      <w:r w:rsidR="00E70806">
        <w:rPr>
          <w:rFonts w:ascii="Verdana" w:hAnsi="Verdana" w:cs="Verdana"/>
          <w:sz w:val="22"/>
          <w:szCs w:val="22"/>
          <w:lang w:val="ro-RO"/>
        </w:rPr>
        <w:t>ț</w:t>
      </w:r>
      <w:r w:rsidRPr="003E7686">
        <w:rPr>
          <w:rFonts w:ascii="Verdana" w:hAnsi="Verdana" w:cs="Verdana"/>
          <w:sz w:val="22"/>
          <w:szCs w:val="22"/>
          <w:lang w:val="ro-RO"/>
        </w:rPr>
        <w:t>ionale ale animalelor;</w:t>
      </w:r>
    </w:p>
    <w:p w:rsidR="00F162A1" w:rsidRPr="003E7686" w:rsidRDefault="00F162A1" w:rsidP="00B14B2A">
      <w:pPr>
        <w:pStyle w:val="BodyText"/>
        <w:numPr>
          <w:ilvl w:val="0"/>
          <w:numId w:val="5"/>
        </w:numPr>
        <w:tabs>
          <w:tab w:val="clear" w:pos="720"/>
          <w:tab w:val="left" w:pos="180"/>
        </w:tabs>
        <w:spacing w:before="60" w:after="60"/>
        <w:ind w:hanging="720"/>
        <w:jc w:val="both"/>
        <w:rPr>
          <w:rFonts w:ascii="Verdana" w:hAnsi="Verdana" w:cs="Verdana"/>
          <w:sz w:val="22"/>
          <w:szCs w:val="22"/>
          <w:lang w:val="ro-RO"/>
        </w:rPr>
      </w:pPr>
      <w:r w:rsidRPr="003E7686">
        <w:rPr>
          <w:rFonts w:ascii="Verdana" w:hAnsi="Verdana" w:cs="Verdana"/>
          <w:sz w:val="22"/>
          <w:szCs w:val="22"/>
          <w:lang w:val="ro-RO"/>
        </w:rPr>
        <w:t>au un efect favorabil asupra consecin</w:t>
      </w:r>
      <w:r w:rsidR="00E70806">
        <w:rPr>
          <w:rFonts w:ascii="Verdana" w:hAnsi="Verdana" w:cs="Verdana"/>
          <w:sz w:val="22"/>
          <w:szCs w:val="22"/>
          <w:lang w:val="ro-RO"/>
        </w:rPr>
        <w:t>ț</w:t>
      </w:r>
      <w:r w:rsidRPr="003E7686">
        <w:rPr>
          <w:rFonts w:ascii="Verdana" w:hAnsi="Verdana" w:cs="Verdana"/>
          <w:sz w:val="22"/>
          <w:szCs w:val="22"/>
          <w:lang w:val="ro-RO"/>
        </w:rPr>
        <w:t>elor produc</w:t>
      </w:r>
      <w:r w:rsidR="00E70806">
        <w:rPr>
          <w:rFonts w:ascii="Verdana" w:hAnsi="Verdana" w:cs="Verdana"/>
          <w:sz w:val="22"/>
          <w:szCs w:val="22"/>
          <w:lang w:val="ro-RO"/>
        </w:rPr>
        <w:t>ț</w:t>
      </w:r>
      <w:r w:rsidRPr="003E7686">
        <w:rPr>
          <w:rFonts w:ascii="Verdana" w:hAnsi="Verdana" w:cs="Verdana"/>
          <w:sz w:val="22"/>
          <w:szCs w:val="22"/>
          <w:lang w:val="ro-RO"/>
        </w:rPr>
        <w:t>iei animale asupra mediului;</w:t>
      </w:r>
    </w:p>
    <w:p w:rsidR="00F162A1" w:rsidRPr="003E7686" w:rsidRDefault="00F162A1" w:rsidP="00B14B2A">
      <w:pPr>
        <w:pStyle w:val="BodyText"/>
        <w:numPr>
          <w:ilvl w:val="0"/>
          <w:numId w:val="5"/>
        </w:numPr>
        <w:tabs>
          <w:tab w:val="clear" w:pos="720"/>
          <w:tab w:val="left" w:pos="180"/>
        </w:tabs>
        <w:spacing w:before="60" w:after="60"/>
        <w:ind w:left="180" w:hanging="180"/>
        <w:jc w:val="both"/>
        <w:rPr>
          <w:rFonts w:ascii="Verdana" w:hAnsi="Verdana" w:cs="Verdana"/>
          <w:sz w:val="22"/>
          <w:szCs w:val="22"/>
          <w:lang w:val="ro-RO"/>
        </w:rPr>
      </w:pPr>
      <w:r w:rsidRPr="003E7686">
        <w:rPr>
          <w:rFonts w:ascii="Verdana" w:hAnsi="Verdana" w:cs="Verdana"/>
          <w:sz w:val="22"/>
          <w:szCs w:val="22"/>
          <w:lang w:val="ro-RO"/>
        </w:rPr>
        <w:t>au un afect favorabil asupra produc</w:t>
      </w:r>
      <w:r w:rsidR="00E70806">
        <w:rPr>
          <w:rFonts w:ascii="Verdana" w:hAnsi="Verdana" w:cs="Verdana"/>
          <w:sz w:val="22"/>
          <w:szCs w:val="22"/>
          <w:lang w:val="ro-RO"/>
        </w:rPr>
        <w:t>ț</w:t>
      </w:r>
      <w:r w:rsidRPr="003E7686">
        <w:rPr>
          <w:rFonts w:ascii="Verdana" w:hAnsi="Verdana" w:cs="Verdana"/>
          <w:sz w:val="22"/>
          <w:szCs w:val="22"/>
          <w:lang w:val="ro-RO"/>
        </w:rPr>
        <w:t>iei animale, asupra performan</w:t>
      </w:r>
      <w:r w:rsidR="00E70806">
        <w:rPr>
          <w:rFonts w:ascii="Verdana" w:hAnsi="Verdana" w:cs="Verdana"/>
          <w:sz w:val="22"/>
          <w:szCs w:val="22"/>
          <w:lang w:val="ro-RO"/>
        </w:rPr>
        <w:t>ț</w:t>
      </w:r>
      <w:r w:rsidRPr="003E7686">
        <w:rPr>
          <w:rFonts w:ascii="Verdana" w:hAnsi="Verdana" w:cs="Verdana"/>
          <w:sz w:val="22"/>
          <w:szCs w:val="22"/>
          <w:lang w:val="ro-RO"/>
        </w:rPr>
        <w:t>ei sau a bunăstării, în special prin afectarea florei gastro-intestinale sau a digestibilită</w:t>
      </w:r>
      <w:r w:rsidR="00E70806">
        <w:rPr>
          <w:rFonts w:ascii="Verdana" w:hAnsi="Verdana" w:cs="Verdana"/>
          <w:sz w:val="22"/>
          <w:szCs w:val="22"/>
          <w:lang w:val="ro-RO"/>
        </w:rPr>
        <w:t>ț</w:t>
      </w:r>
      <w:r w:rsidRPr="003E7686">
        <w:rPr>
          <w:rFonts w:ascii="Verdana" w:hAnsi="Verdana" w:cs="Verdana"/>
          <w:sz w:val="22"/>
          <w:szCs w:val="22"/>
          <w:lang w:val="ro-RO"/>
        </w:rPr>
        <w:t>ii hranei; sau</w:t>
      </w:r>
    </w:p>
    <w:p w:rsidR="00F162A1" w:rsidRPr="003E7686" w:rsidRDefault="00F162A1" w:rsidP="00B14B2A">
      <w:pPr>
        <w:pStyle w:val="BodyText"/>
        <w:numPr>
          <w:ilvl w:val="0"/>
          <w:numId w:val="5"/>
        </w:numPr>
        <w:tabs>
          <w:tab w:val="clear" w:pos="720"/>
          <w:tab w:val="left" w:pos="180"/>
        </w:tabs>
        <w:spacing w:before="60" w:after="60"/>
        <w:ind w:hanging="720"/>
        <w:jc w:val="both"/>
        <w:rPr>
          <w:rFonts w:ascii="Verdana" w:hAnsi="Verdana" w:cs="Verdana"/>
          <w:sz w:val="22"/>
          <w:szCs w:val="22"/>
          <w:lang w:val="ro-RO"/>
        </w:rPr>
      </w:pPr>
      <w:r w:rsidRPr="003E7686">
        <w:rPr>
          <w:rFonts w:ascii="Verdana" w:hAnsi="Verdana" w:cs="Verdana"/>
          <w:sz w:val="22"/>
          <w:szCs w:val="22"/>
          <w:lang w:val="ro-RO"/>
        </w:rPr>
        <w:t>au un efect coccidiostatic sau histomonostatic.</w:t>
      </w:r>
    </w:p>
    <w:p w:rsidR="00F162A1" w:rsidRPr="003E7686" w:rsidRDefault="00F162A1" w:rsidP="003910AE">
      <w:pPr>
        <w:pStyle w:val="BodyText"/>
        <w:spacing w:before="60" w:after="60"/>
        <w:jc w:val="both"/>
        <w:rPr>
          <w:rFonts w:ascii="Verdana" w:hAnsi="Verdana" w:cs="Verdana"/>
          <w:sz w:val="22"/>
          <w:szCs w:val="22"/>
          <w:lang w:val="ro-RO"/>
        </w:rPr>
      </w:pPr>
      <w:r w:rsidRPr="003E7686">
        <w:rPr>
          <w:rFonts w:ascii="Verdana" w:hAnsi="Verdana" w:cs="Verdana"/>
          <w:sz w:val="22"/>
          <w:szCs w:val="22"/>
          <w:lang w:val="ro-RO"/>
        </w:rPr>
        <w:t xml:space="preserve"> [Regulamentul (CE) nr. 1831/2003 </w:t>
      </w:r>
      <w:r w:rsidR="00E70806">
        <w:rPr>
          <w:rFonts w:ascii="Verdana" w:hAnsi="Verdana" w:cs="Verdana"/>
          <w:sz w:val="22"/>
          <w:szCs w:val="22"/>
          <w:lang w:val="ro-RO"/>
        </w:rPr>
        <w:t>ș</w:t>
      </w:r>
      <w:r w:rsidRPr="003E7686">
        <w:rPr>
          <w:rFonts w:ascii="Verdana" w:hAnsi="Verdana" w:cs="Verdana"/>
          <w:sz w:val="22"/>
          <w:szCs w:val="22"/>
          <w:lang w:val="ro-RO"/>
        </w:rPr>
        <w:t>i Regulamentul (CE) nr. 183/2005].</w:t>
      </w:r>
    </w:p>
    <w:p w:rsidR="00F162A1" w:rsidRPr="003E7686" w:rsidRDefault="00F162A1" w:rsidP="003910AE">
      <w:pPr>
        <w:pStyle w:val="BodyText"/>
        <w:spacing w:before="60" w:after="60"/>
        <w:jc w:val="both"/>
        <w:rPr>
          <w:rFonts w:ascii="Verdana" w:hAnsi="Verdana" w:cs="Verdana"/>
          <w:sz w:val="22"/>
          <w:szCs w:val="22"/>
          <w:lang w:val="ro-RO"/>
        </w:rPr>
      </w:pPr>
    </w:p>
    <w:p w:rsidR="00F162A1" w:rsidRPr="003E7686" w:rsidRDefault="00F162A1" w:rsidP="001621C5">
      <w:pPr>
        <w:autoSpaceDE w:val="0"/>
        <w:autoSpaceDN w:val="0"/>
        <w:adjustRightInd w:val="0"/>
        <w:jc w:val="both"/>
        <w:rPr>
          <w:rFonts w:ascii="Verdana" w:hAnsi="Verdana" w:cs="Verdana"/>
          <w:sz w:val="22"/>
          <w:szCs w:val="22"/>
          <w:lang w:val="ro-RO"/>
        </w:rPr>
      </w:pPr>
      <w:r w:rsidRPr="003E7686">
        <w:rPr>
          <w:rFonts w:ascii="Verdana" w:hAnsi="Verdana" w:cs="Verdana"/>
          <w:b/>
          <w:bCs/>
          <w:sz w:val="22"/>
          <w:szCs w:val="22"/>
          <w:lang w:val="ro-RO"/>
        </w:rPr>
        <w:t>Întreprindere din sectorul furajer</w:t>
      </w:r>
      <w:r w:rsidRPr="00DB6A85">
        <w:rPr>
          <w:rFonts w:ascii="Verdana" w:hAnsi="Verdana" w:cs="Verdana"/>
          <w:bCs/>
          <w:sz w:val="22"/>
          <w:szCs w:val="22"/>
          <w:lang w:val="ro-RO"/>
        </w:rPr>
        <w:t xml:space="preserve">: </w:t>
      </w:r>
      <w:r w:rsidR="00DB6A85" w:rsidRPr="00DB6A85">
        <w:rPr>
          <w:rFonts w:ascii="Verdana" w:hAnsi="Verdana" w:cs="Verdana"/>
          <w:bCs/>
          <w:sz w:val="22"/>
          <w:szCs w:val="22"/>
          <w:lang w:val="ro-RO"/>
        </w:rPr>
        <w:t>orice</w:t>
      </w:r>
      <w:r w:rsidR="00DB6A85" w:rsidRPr="00DB6A85">
        <w:rPr>
          <w:rFonts w:ascii="Verdana" w:hAnsi="Verdana" w:cs="Verdana"/>
          <w:b/>
          <w:bCs/>
          <w:sz w:val="22"/>
          <w:szCs w:val="22"/>
          <w:lang w:val="ro-RO"/>
        </w:rPr>
        <w:t xml:space="preserve"> </w:t>
      </w:r>
      <w:r w:rsidR="00DB6A85" w:rsidRPr="00DB6A85">
        <w:rPr>
          <w:rFonts w:ascii="Verdana" w:hAnsi="Verdana"/>
          <w:sz w:val="22"/>
          <w:szCs w:val="22"/>
          <w:lang w:val="ro-RO"/>
        </w:rPr>
        <w:t>întreprindere, indiferent dacă are sau nu drept scop ob</w:t>
      </w:r>
      <w:r w:rsidR="00E70806">
        <w:rPr>
          <w:rFonts w:ascii="Verdana" w:hAnsi="Verdana"/>
          <w:sz w:val="22"/>
          <w:szCs w:val="22"/>
          <w:lang w:val="ro-RO"/>
        </w:rPr>
        <w:t>ț</w:t>
      </w:r>
      <w:r w:rsidR="00DB6A85" w:rsidRPr="00DB6A85">
        <w:rPr>
          <w:rFonts w:ascii="Verdana" w:hAnsi="Verdana"/>
          <w:sz w:val="22"/>
          <w:szCs w:val="22"/>
          <w:lang w:val="ro-RO"/>
        </w:rPr>
        <w:t xml:space="preserve">inerea de profit </w:t>
      </w:r>
      <w:r w:rsidR="00E70806">
        <w:rPr>
          <w:rFonts w:ascii="Verdana" w:hAnsi="Verdana"/>
          <w:sz w:val="22"/>
          <w:szCs w:val="22"/>
          <w:lang w:val="ro-RO"/>
        </w:rPr>
        <w:t>ș</w:t>
      </w:r>
      <w:r w:rsidR="00DB6A85" w:rsidRPr="00DB6A85">
        <w:rPr>
          <w:rFonts w:ascii="Verdana" w:hAnsi="Verdana"/>
          <w:sz w:val="22"/>
          <w:szCs w:val="22"/>
          <w:lang w:val="ro-RO"/>
        </w:rPr>
        <w:t>i indiferent dacă este publică sau privată, desfă</w:t>
      </w:r>
      <w:r w:rsidR="00E70806">
        <w:rPr>
          <w:rFonts w:ascii="Verdana" w:hAnsi="Verdana"/>
          <w:sz w:val="22"/>
          <w:szCs w:val="22"/>
          <w:lang w:val="ro-RO"/>
        </w:rPr>
        <w:t>ș</w:t>
      </w:r>
      <w:r w:rsidR="00DB6A85" w:rsidRPr="00DB6A85">
        <w:rPr>
          <w:rFonts w:ascii="Verdana" w:hAnsi="Verdana"/>
          <w:sz w:val="22"/>
          <w:szCs w:val="22"/>
          <w:lang w:val="ro-RO"/>
        </w:rPr>
        <w:t>urând oricare dintre opera</w:t>
      </w:r>
      <w:r w:rsidR="00E70806">
        <w:rPr>
          <w:rFonts w:ascii="Verdana" w:hAnsi="Verdana"/>
          <w:sz w:val="22"/>
          <w:szCs w:val="22"/>
          <w:lang w:val="ro-RO"/>
        </w:rPr>
        <w:t>ț</w:t>
      </w:r>
      <w:r w:rsidR="00DB6A85" w:rsidRPr="00DB6A85">
        <w:rPr>
          <w:rFonts w:ascii="Verdana" w:hAnsi="Verdana"/>
          <w:sz w:val="22"/>
          <w:szCs w:val="22"/>
          <w:lang w:val="ro-RO"/>
        </w:rPr>
        <w:t>iile de produc</w:t>
      </w:r>
      <w:r w:rsidR="00E70806">
        <w:rPr>
          <w:rFonts w:ascii="Verdana" w:hAnsi="Verdana"/>
          <w:sz w:val="22"/>
          <w:szCs w:val="22"/>
          <w:lang w:val="ro-RO"/>
        </w:rPr>
        <w:t>ț</w:t>
      </w:r>
      <w:r w:rsidR="00DB6A85" w:rsidRPr="00DB6A85">
        <w:rPr>
          <w:rFonts w:ascii="Verdana" w:hAnsi="Verdana"/>
          <w:sz w:val="22"/>
          <w:szCs w:val="22"/>
          <w:lang w:val="ro-RO"/>
        </w:rPr>
        <w:t>ie, fabricare, prelucrare, depozitare, transport sau distribu</w:t>
      </w:r>
      <w:r w:rsidR="00E70806">
        <w:rPr>
          <w:rFonts w:ascii="Verdana" w:hAnsi="Verdana"/>
          <w:sz w:val="22"/>
          <w:szCs w:val="22"/>
          <w:lang w:val="ro-RO"/>
        </w:rPr>
        <w:t>ț</w:t>
      </w:r>
      <w:r w:rsidR="00DB6A85" w:rsidRPr="00DB6A85">
        <w:rPr>
          <w:rFonts w:ascii="Verdana" w:hAnsi="Verdana"/>
          <w:sz w:val="22"/>
          <w:szCs w:val="22"/>
          <w:lang w:val="ro-RO"/>
        </w:rPr>
        <w:t>ie de furaje, inclusiv orice producător care produce, prelucrează sau depozitează furaje pentru hrana animalelor în unitatea proprie</w:t>
      </w:r>
      <w:r w:rsidRPr="00DB6A85">
        <w:rPr>
          <w:rFonts w:ascii="Verdana" w:hAnsi="Verdana" w:cs="Verdana"/>
          <w:sz w:val="22"/>
          <w:szCs w:val="22"/>
          <w:lang w:val="ro-RO"/>
        </w:rPr>
        <w:t xml:space="preserve"> [</w:t>
      </w:r>
      <w:r w:rsidRPr="003E7686">
        <w:rPr>
          <w:rFonts w:ascii="Verdana" w:hAnsi="Verdana" w:cs="Verdana"/>
          <w:sz w:val="22"/>
          <w:szCs w:val="22"/>
          <w:lang w:val="ro-RO"/>
        </w:rPr>
        <w:t xml:space="preserve">Regulamentul (CE) nr. 178/2002 </w:t>
      </w:r>
      <w:r w:rsidR="00E70806">
        <w:rPr>
          <w:rFonts w:ascii="Verdana" w:hAnsi="Verdana" w:cs="Verdana"/>
          <w:sz w:val="22"/>
          <w:szCs w:val="22"/>
          <w:lang w:val="ro-RO"/>
        </w:rPr>
        <w:t>ș</w:t>
      </w:r>
      <w:r w:rsidRPr="003E7686">
        <w:rPr>
          <w:rFonts w:ascii="Verdana" w:hAnsi="Verdana" w:cs="Verdana"/>
          <w:sz w:val="22"/>
          <w:szCs w:val="22"/>
          <w:lang w:val="ro-RO"/>
        </w:rPr>
        <w:t>i adaptările acestuia]. A se vedea „Etapele de produc</w:t>
      </w:r>
      <w:r w:rsidR="00E70806">
        <w:rPr>
          <w:rFonts w:ascii="Verdana" w:hAnsi="Verdana" w:cs="Verdana"/>
          <w:sz w:val="22"/>
          <w:szCs w:val="22"/>
          <w:lang w:val="ro-RO"/>
        </w:rPr>
        <w:t>ț</w:t>
      </w:r>
      <w:r w:rsidRPr="003E7686">
        <w:rPr>
          <w:rFonts w:ascii="Verdana" w:hAnsi="Verdana" w:cs="Verdana"/>
          <w:sz w:val="22"/>
          <w:szCs w:val="22"/>
          <w:lang w:val="ro-RO"/>
        </w:rPr>
        <w:t xml:space="preserve">ie, prelucrare </w:t>
      </w:r>
      <w:r w:rsidR="00E70806">
        <w:rPr>
          <w:rFonts w:ascii="Verdana" w:hAnsi="Verdana" w:cs="Verdana"/>
          <w:sz w:val="22"/>
          <w:szCs w:val="22"/>
          <w:lang w:val="ro-RO"/>
        </w:rPr>
        <w:t>ș</w:t>
      </w:r>
      <w:r w:rsidRPr="003E7686">
        <w:rPr>
          <w:rFonts w:ascii="Verdana" w:hAnsi="Verdana" w:cs="Verdana"/>
          <w:sz w:val="22"/>
          <w:szCs w:val="22"/>
          <w:lang w:val="ro-RO"/>
        </w:rPr>
        <w:t>i distribu</w:t>
      </w:r>
      <w:r w:rsidR="00E70806">
        <w:rPr>
          <w:rFonts w:ascii="Verdana" w:hAnsi="Verdana" w:cs="Verdana"/>
          <w:sz w:val="22"/>
          <w:szCs w:val="22"/>
          <w:lang w:val="ro-RO"/>
        </w:rPr>
        <w:t>ț</w:t>
      </w:r>
      <w:r w:rsidRPr="003E7686">
        <w:rPr>
          <w:rFonts w:ascii="Verdana" w:hAnsi="Verdana" w:cs="Verdana"/>
          <w:sz w:val="22"/>
          <w:szCs w:val="22"/>
          <w:lang w:val="ro-RO"/>
        </w:rPr>
        <w:t>ie”.</w:t>
      </w:r>
    </w:p>
    <w:p w:rsidR="00F162A1" w:rsidRPr="003E7686" w:rsidRDefault="00F162A1" w:rsidP="001621C5">
      <w:pPr>
        <w:autoSpaceDE w:val="0"/>
        <w:autoSpaceDN w:val="0"/>
        <w:adjustRightInd w:val="0"/>
        <w:jc w:val="both"/>
        <w:rPr>
          <w:rFonts w:ascii="Verdana" w:hAnsi="Verdana" w:cs="Verdana"/>
          <w:sz w:val="22"/>
          <w:szCs w:val="22"/>
          <w:lang w:val="ro-RO"/>
        </w:rPr>
      </w:pPr>
    </w:p>
    <w:p w:rsidR="00F162A1" w:rsidRPr="003E7686" w:rsidRDefault="00F162A1" w:rsidP="003910AE">
      <w:pPr>
        <w:pStyle w:val="BodyText"/>
        <w:jc w:val="both"/>
        <w:rPr>
          <w:rFonts w:ascii="Verdana" w:hAnsi="Verdana" w:cs="Verdana"/>
          <w:sz w:val="22"/>
          <w:szCs w:val="22"/>
          <w:lang w:val="ro-RO"/>
        </w:rPr>
      </w:pPr>
      <w:r w:rsidRPr="003E7686">
        <w:rPr>
          <w:rFonts w:ascii="Verdana" w:hAnsi="Verdana" w:cs="Verdana"/>
          <w:b/>
          <w:bCs/>
          <w:sz w:val="22"/>
          <w:szCs w:val="22"/>
          <w:lang w:val="ro-RO"/>
        </w:rPr>
        <w:t>Operator economic din sectorul furajer:</w:t>
      </w:r>
      <w:r w:rsidRPr="003E7686">
        <w:rPr>
          <w:rFonts w:ascii="Verdana" w:hAnsi="Verdana" w:cs="Verdana"/>
          <w:sz w:val="22"/>
          <w:szCs w:val="22"/>
          <w:lang w:val="ro-RO"/>
        </w:rPr>
        <w:t xml:space="preserve"> persoanele fizice sau juridice </w:t>
      </w:r>
      <w:r w:rsidR="00DB6A85">
        <w:rPr>
          <w:rFonts w:ascii="Verdana" w:hAnsi="Verdana" w:cs="Verdana"/>
          <w:sz w:val="22"/>
          <w:szCs w:val="22"/>
          <w:lang w:val="ro-RO"/>
        </w:rPr>
        <w:t>responsabile pentru asigurarea</w:t>
      </w:r>
      <w:r w:rsidRPr="003E7686">
        <w:rPr>
          <w:rFonts w:ascii="Verdana" w:hAnsi="Verdana" w:cs="Verdana"/>
          <w:sz w:val="22"/>
          <w:szCs w:val="22"/>
          <w:lang w:val="ro-RO"/>
        </w:rPr>
        <w:t xml:space="preserve"> respectării cerin</w:t>
      </w:r>
      <w:r w:rsidR="00E70806">
        <w:rPr>
          <w:rFonts w:ascii="Verdana" w:hAnsi="Verdana" w:cs="Verdana"/>
          <w:sz w:val="22"/>
          <w:szCs w:val="22"/>
          <w:lang w:val="ro-RO"/>
        </w:rPr>
        <w:t>ț</w:t>
      </w:r>
      <w:r w:rsidRPr="003E7686">
        <w:rPr>
          <w:rFonts w:ascii="Verdana" w:hAnsi="Verdana" w:cs="Verdana"/>
          <w:sz w:val="22"/>
          <w:szCs w:val="22"/>
          <w:lang w:val="ro-RO"/>
        </w:rPr>
        <w:t xml:space="preserve">elor </w:t>
      </w:r>
      <w:r w:rsidR="00DB6A85">
        <w:rPr>
          <w:rFonts w:ascii="Verdana" w:hAnsi="Verdana" w:cs="Verdana"/>
          <w:sz w:val="22"/>
          <w:szCs w:val="22"/>
          <w:lang w:val="ro-RO"/>
        </w:rPr>
        <w:t>legisla</w:t>
      </w:r>
      <w:r w:rsidR="00E70806">
        <w:rPr>
          <w:rFonts w:ascii="Verdana" w:hAnsi="Verdana" w:cs="Verdana"/>
          <w:sz w:val="22"/>
          <w:szCs w:val="22"/>
          <w:lang w:val="ro-RO"/>
        </w:rPr>
        <w:t>ț</w:t>
      </w:r>
      <w:r w:rsidR="00DB6A85">
        <w:rPr>
          <w:rFonts w:ascii="Verdana" w:hAnsi="Verdana" w:cs="Verdana"/>
          <w:sz w:val="22"/>
          <w:szCs w:val="22"/>
          <w:lang w:val="ro-RO"/>
        </w:rPr>
        <w:t xml:space="preserve">iei </w:t>
      </w:r>
      <w:r w:rsidRPr="003E7686">
        <w:rPr>
          <w:rFonts w:ascii="Verdana" w:hAnsi="Verdana" w:cs="Verdana"/>
          <w:sz w:val="22"/>
          <w:szCs w:val="22"/>
          <w:lang w:val="ro-RO"/>
        </w:rPr>
        <w:t xml:space="preserve">în domeniul alimentar/furajer în cadrul întreprinderii din sectorul furajer </w:t>
      </w:r>
      <w:r w:rsidR="00DB6A85">
        <w:rPr>
          <w:rFonts w:ascii="Verdana" w:hAnsi="Verdana" w:cs="Verdana"/>
          <w:sz w:val="22"/>
          <w:szCs w:val="22"/>
          <w:lang w:val="ro-RO"/>
        </w:rPr>
        <w:t>aflată sub controlul său</w:t>
      </w:r>
      <w:r w:rsidRPr="003E7686">
        <w:rPr>
          <w:rFonts w:ascii="Verdana" w:hAnsi="Verdana" w:cs="Verdana"/>
          <w:sz w:val="22"/>
          <w:szCs w:val="22"/>
          <w:lang w:val="ro-RO"/>
        </w:rPr>
        <w:t xml:space="preserve"> [Regulamentul (CE) nr. 178/2002 </w:t>
      </w:r>
      <w:r w:rsidR="00E70806">
        <w:rPr>
          <w:rFonts w:ascii="Verdana" w:hAnsi="Verdana" w:cs="Verdana"/>
          <w:sz w:val="22"/>
          <w:szCs w:val="22"/>
          <w:lang w:val="ro-RO"/>
        </w:rPr>
        <w:t>ș</w:t>
      </w:r>
      <w:r w:rsidRPr="003E7686">
        <w:rPr>
          <w:rFonts w:ascii="Verdana" w:hAnsi="Verdana" w:cs="Verdana"/>
          <w:sz w:val="22"/>
          <w:szCs w:val="22"/>
          <w:lang w:val="ro-RO"/>
        </w:rPr>
        <w:t>i adaptările acestuia]. A se vedea „Întreprindere din sectorul furajer”.</w:t>
      </w:r>
    </w:p>
    <w:p w:rsidR="00F162A1" w:rsidRPr="003E7686" w:rsidRDefault="00F162A1" w:rsidP="003910AE">
      <w:pPr>
        <w:pStyle w:val="BodyText"/>
        <w:jc w:val="both"/>
        <w:rPr>
          <w:rFonts w:ascii="Verdana" w:hAnsi="Verdana" w:cs="Verdana"/>
          <w:sz w:val="22"/>
          <w:szCs w:val="22"/>
          <w:lang w:val="ro-RO"/>
        </w:rPr>
      </w:pPr>
      <w:r w:rsidRPr="003E7686">
        <w:rPr>
          <w:rFonts w:ascii="Verdana" w:hAnsi="Verdana" w:cs="Verdana"/>
          <w:b/>
          <w:bCs/>
          <w:sz w:val="22"/>
          <w:szCs w:val="22"/>
          <w:lang w:val="ro-RO"/>
        </w:rPr>
        <w:t>Igiena furajelor:</w:t>
      </w:r>
      <w:r w:rsidRPr="003E7686">
        <w:rPr>
          <w:rFonts w:ascii="Verdana" w:hAnsi="Verdana" w:cs="Verdana"/>
          <w:sz w:val="22"/>
          <w:szCs w:val="22"/>
          <w:lang w:val="ro-RO"/>
        </w:rPr>
        <w:t xml:space="preserve"> măsurile </w:t>
      </w:r>
      <w:r w:rsidR="00E70806">
        <w:rPr>
          <w:rFonts w:ascii="Verdana" w:hAnsi="Verdana" w:cs="Verdana"/>
          <w:sz w:val="22"/>
          <w:szCs w:val="22"/>
          <w:lang w:val="ro-RO"/>
        </w:rPr>
        <w:t>ș</w:t>
      </w:r>
      <w:r w:rsidRPr="003E7686">
        <w:rPr>
          <w:rFonts w:ascii="Verdana" w:hAnsi="Verdana" w:cs="Verdana"/>
          <w:sz w:val="22"/>
          <w:szCs w:val="22"/>
          <w:lang w:val="ro-RO"/>
        </w:rPr>
        <w:t>i condi</w:t>
      </w:r>
      <w:r w:rsidR="00E70806">
        <w:rPr>
          <w:rFonts w:ascii="Verdana" w:hAnsi="Verdana" w:cs="Verdana"/>
          <w:sz w:val="22"/>
          <w:szCs w:val="22"/>
          <w:lang w:val="ro-RO"/>
        </w:rPr>
        <w:t>ț</w:t>
      </w:r>
      <w:r w:rsidRPr="003E7686">
        <w:rPr>
          <w:rFonts w:ascii="Verdana" w:hAnsi="Verdana" w:cs="Verdana"/>
          <w:sz w:val="22"/>
          <w:szCs w:val="22"/>
          <w:lang w:val="ro-RO"/>
        </w:rPr>
        <w:t xml:space="preserve">iile necesare </w:t>
      </w:r>
      <w:r w:rsidR="009F60FA">
        <w:rPr>
          <w:rFonts w:ascii="Verdana" w:hAnsi="Verdana" w:cs="Verdana"/>
          <w:sz w:val="22"/>
          <w:szCs w:val="22"/>
          <w:lang w:val="ro-RO"/>
        </w:rPr>
        <w:t>prevenirii</w:t>
      </w:r>
      <w:r w:rsidRPr="003E7686">
        <w:rPr>
          <w:rFonts w:ascii="Verdana" w:hAnsi="Verdana" w:cs="Verdana"/>
          <w:sz w:val="22"/>
          <w:szCs w:val="22"/>
          <w:lang w:val="ro-RO"/>
        </w:rPr>
        <w:t xml:space="preserve"> riscuril</w:t>
      </w:r>
      <w:r w:rsidR="009F60FA">
        <w:rPr>
          <w:rFonts w:ascii="Verdana" w:hAnsi="Verdana" w:cs="Verdana"/>
          <w:sz w:val="22"/>
          <w:szCs w:val="22"/>
          <w:lang w:val="ro-RO"/>
        </w:rPr>
        <w:t>or</w:t>
      </w:r>
      <w:r w:rsidRPr="003E7686">
        <w:rPr>
          <w:rFonts w:ascii="Verdana" w:hAnsi="Verdana" w:cs="Verdana"/>
          <w:sz w:val="22"/>
          <w:szCs w:val="22"/>
          <w:lang w:val="ro-RO"/>
        </w:rPr>
        <w:t xml:space="preserve"> </w:t>
      </w:r>
      <w:r w:rsidR="00E70806">
        <w:rPr>
          <w:rFonts w:ascii="Verdana" w:hAnsi="Verdana" w:cs="Verdana"/>
          <w:sz w:val="22"/>
          <w:szCs w:val="22"/>
          <w:lang w:val="ro-RO"/>
        </w:rPr>
        <w:t>ș</w:t>
      </w:r>
      <w:r w:rsidRPr="003E7686">
        <w:rPr>
          <w:rFonts w:ascii="Verdana" w:hAnsi="Verdana" w:cs="Verdana"/>
          <w:sz w:val="22"/>
          <w:szCs w:val="22"/>
          <w:lang w:val="ro-RO"/>
        </w:rPr>
        <w:t xml:space="preserve">i </w:t>
      </w:r>
      <w:r w:rsidR="009F60FA">
        <w:rPr>
          <w:rFonts w:ascii="Verdana" w:hAnsi="Verdana" w:cs="Verdana"/>
          <w:sz w:val="22"/>
          <w:szCs w:val="22"/>
          <w:lang w:val="ro-RO"/>
        </w:rPr>
        <w:t>garantării caracterului specific pentru consumul animal al</w:t>
      </w:r>
      <w:r w:rsidRPr="003E7686">
        <w:rPr>
          <w:rFonts w:ascii="Verdana" w:hAnsi="Verdana" w:cs="Verdana"/>
          <w:sz w:val="22"/>
          <w:szCs w:val="22"/>
          <w:lang w:val="ro-RO"/>
        </w:rPr>
        <w:t xml:space="preserve"> </w:t>
      </w:r>
      <w:r w:rsidR="009F60FA">
        <w:rPr>
          <w:rFonts w:ascii="Verdana" w:hAnsi="Verdana" w:cs="Verdana"/>
          <w:sz w:val="22"/>
          <w:szCs w:val="22"/>
          <w:lang w:val="ro-RO"/>
        </w:rPr>
        <w:t xml:space="preserve">unui furaj, luând în considerare utilizarea prevăzută pentru acesta </w:t>
      </w:r>
      <w:r w:rsidRPr="003E7686">
        <w:rPr>
          <w:rFonts w:ascii="Verdana" w:hAnsi="Verdana" w:cs="Verdana"/>
          <w:sz w:val="22"/>
          <w:szCs w:val="22"/>
          <w:lang w:val="ro-RO"/>
        </w:rPr>
        <w:t>[Regulamentul (CE) nr. 183/2005].</w:t>
      </w:r>
    </w:p>
    <w:p w:rsidR="00F162A1" w:rsidRPr="003E7686" w:rsidRDefault="00F162A1" w:rsidP="003910AE">
      <w:pPr>
        <w:autoSpaceDE w:val="0"/>
        <w:autoSpaceDN w:val="0"/>
        <w:adjustRightInd w:val="0"/>
        <w:jc w:val="both"/>
        <w:rPr>
          <w:rFonts w:ascii="Verdana" w:hAnsi="Verdana" w:cs="Verdana"/>
          <w:sz w:val="22"/>
          <w:szCs w:val="22"/>
          <w:lang w:val="ro-RO" w:eastAsia="en-GB"/>
        </w:rPr>
      </w:pPr>
      <w:r w:rsidRPr="003E7686">
        <w:rPr>
          <w:rFonts w:ascii="Verdana" w:hAnsi="Verdana" w:cs="Verdana"/>
          <w:b/>
          <w:bCs/>
          <w:sz w:val="22"/>
          <w:szCs w:val="22"/>
          <w:lang w:val="ro-RO"/>
        </w:rPr>
        <w:lastRenderedPageBreak/>
        <w:t>Materii prime furajere</w:t>
      </w:r>
      <w:r w:rsidRPr="003E7686">
        <w:rPr>
          <w:rFonts w:ascii="Verdana" w:hAnsi="Verdana" w:cs="Verdana"/>
          <w:sz w:val="22"/>
          <w:szCs w:val="22"/>
          <w:lang w:val="ro-RO" w:eastAsia="en-GB"/>
        </w:rPr>
        <w:t xml:space="preserve">: </w:t>
      </w:r>
      <w:r w:rsidRPr="003E7686">
        <w:rPr>
          <w:rFonts w:ascii="Verdana" w:hAnsi="Verdana" w:cs="Verdana"/>
          <w:sz w:val="22"/>
          <w:szCs w:val="22"/>
          <w:lang w:val="ro-RO"/>
        </w:rPr>
        <w:t>diverse produse de origine vegetală sau animală, al căror scop principal este să răspundă nevoilor nutri</w:t>
      </w:r>
      <w:r w:rsidR="00E70806">
        <w:rPr>
          <w:rFonts w:ascii="Verdana" w:hAnsi="Verdana" w:cs="Verdana"/>
          <w:sz w:val="22"/>
          <w:szCs w:val="22"/>
          <w:lang w:val="ro-RO"/>
        </w:rPr>
        <w:t>ț</w:t>
      </w:r>
      <w:r w:rsidRPr="003E7686">
        <w:rPr>
          <w:rFonts w:ascii="Verdana" w:hAnsi="Verdana" w:cs="Verdana"/>
          <w:sz w:val="22"/>
          <w:szCs w:val="22"/>
          <w:lang w:val="ro-RO"/>
        </w:rPr>
        <w:t xml:space="preserve">ionale ale animalelor, în starea lor naturală, proaspete sau conservate, </w:t>
      </w:r>
      <w:r w:rsidR="00E70806">
        <w:rPr>
          <w:rFonts w:ascii="Verdana" w:hAnsi="Verdana" w:cs="Verdana"/>
          <w:sz w:val="22"/>
          <w:szCs w:val="22"/>
          <w:lang w:val="ro-RO"/>
        </w:rPr>
        <w:t>ș</w:t>
      </w:r>
      <w:r w:rsidRPr="003E7686">
        <w:rPr>
          <w:rFonts w:ascii="Verdana" w:hAnsi="Verdana" w:cs="Verdana"/>
          <w:sz w:val="22"/>
          <w:szCs w:val="22"/>
          <w:lang w:val="ro-RO"/>
        </w:rPr>
        <w:t xml:space="preserve">i produse derivate din prelucrarea lor industrială, </w:t>
      </w:r>
      <w:r w:rsidR="00DB6A85">
        <w:rPr>
          <w:rFonts w:ascii="Verdana" w:hAnsi="Verdana" w:cs="Verdana"/>
          <w:sz w:val="22"/>
          <w:szCs w:val="22"/>
          <w:lang w:val="ro-RO"/>
        </w:rPr>
        <w:t>precum</w:t>
      </w:r>
      <w:r w:rsidRPr="003E7686">
        <w:rPr>
          <w:rFonts w:ascii="Verdana" w:hAnsi="Verdana" w:cs="Verdana"/>
          <w:sz w:val="22"/>
          <w:szCs w:val="22"/>
          <w:lang w:val="ro-RO"/>
        </w:rPr>
        <w:t xml:space="preserve"> </w:t>
      </w:r>
      <w:r w:rsidR="00E70806">
        <w:rPr>
          <w:rFonts w:ascii="Verdana" w:hAnsi="Verdana" w:cs="Verdana"/>
          <w:sz w:val="22"/>
          <w:szCs w:val="22"/>
          <w:lang w:val="ro-RO"/>
        </w:rPr>
        <w:t>ș</w:t>
      </w:r>
      <w:r w:rsidRPr="003E7686">
        <w:rPr>
          <w:rFonts w:ascii="Verdana" w:hAnsi="Verdana" w:cs="Verdana"/>
          <w:sz w:val="22"/>
          <w:szCs w:val="22"/>
          <w:lang w:val="ro-RO"/>
        </w:rPr>
        <w:t>i substan</w:t>
      </w:r>
      <w:r w:rsidR="00E70806">
        <w:rPr>
          <w:rFonts w:ascii="Verdana" w:hAnsi="Verdana" w:cs="Verdana"/>
          <w:sz w:val="22"/>
          <w:szCs w:val="22"/>
          <w:lang w:val="ro-RO"/>
        </w:rPr>
        <w:t>ț</w:t>
      </w:r>
      <w:r w:rsidRPr="003E7686">
        <w:rPr>
          <w:rFonts w:ascii="Verdana" w:hAnsi="Verdana" w:cs="Verdana"/>
          <w:sz w:val="22"/>
          <w:szCs w:val="22"/>
          <w:lang w:val="ro-RO"/>
        </w:rPr>
        <w:t>e organice sau anorganice care con</w:t>
      </w:r>
      <w:r w:rsidR="00E70806">
        <w:rPr>
          <w:rFonts w:ascii="Verdana" w:hAnsi="Verdana" w:cs="Verdana"/>
          <w:sz w:val="22"/>
          <w:szCs w:val="22"/>
          <w:lang w:val="ro-RO"/>
        </w:rPr>
        <w:t>ț</w:t>
      </w:r>
      <w:r w:rsidRPr="003E7686">
        <w:rPr>
          <w:rFonts w:ascii="Verdana" w:hAnsi="Verdana" w:cs="Verdana"/>
          <w:sz w:val="22"/>
          <w:szCs w:val="22"/>
          <w:lang w:val="ro-RO"/>
        </w:rPr>
        <w:t>in sau nu aditivi pentru furaje, destinate hrănirii animalelor pe cale orală, fie direct, ca atare, fie după prelucrare, sau pentru prepararea furajelor combinate sau ca suport pentru preamestecuri [Regulamentul (CE) nr. 767/2009].</w:t>
      </w:r>
    </w:p>
    <w:p w:rsidR="00F162A1" w:rsidRPr="003E7686" w:rsidRDefault="00F162A1" w:rsidP="003910AE">
      <w:pPr>
        <w:autoSpaceDE w:val="0"/>
        <w:autoSpaceDN w:val="0"/>
        <w:adjustRightInd w:val="0"/>
        <w:jc w:val="both"/>
        <w:rPr>
          <w:rFonts w:ascii="Verdana" w:hAnsi="Verdana" w:cs="Verdana"/>
          <w:sz w:val="24"/>
          <w:szCs w:val="24"/>
          <w:lang w:val="ro-RO"/>
        </w:rPr>
      </w:pPr>
    </w:p>
    <w:p w:rsidR="00F162A1" w:rsidRPr="003E7686" w:rsidRDefault="00F162A1" w:rsidP="003910AE">
      <w:pPr>
        <w:pStyle w:val="BodyText"/>
        <w:jc w:val="both"/>
        <w:rPr>
          <w:rFonts w:ascii="Verdana" w:hAnsi="Verdana" w:cs="Verdana"/>
          <w:sz w:val="22"/>
          <w:szCs w:val="22"/>
          <w:lang w:val="ro-RO"/>
        </w:rPr>
      </w:pPr>
      <w:r w:rsidRPr="003E7686">
        <w:rPr>
          <w:rFonts w:ascii="Verdana" w:hAnsi="Verdana" w:cs="Verdana"/>
          <w:b/>
          <w:bCs/>
          <w:sz w:val="22"/>
          <w:szCs w:val="22"/>
          <w:lang w:val="ro-RO"/>
        </w:rPr>
        <w:t>Prima introducere pe pia</w:t>
      </w:r>
      <w:r w:rsidR="00E70806">
        <w:rPr>
          <w:rFonts w:ascii="Verdana" w:hAnsi="Verdana" w:cs="Verdana"/>
          <w:b/>
          <w:bCs/>
          <w:sz w:val="22"/>
          <w:szCs w:val="22"/>
          <w:lang w:val="ro-RO"/>
        </w:rPr>
        <w:t>ț</w:t>
      </w:r>
      <w:r w:rsidRPr="003E7686">
        <w:rPr>
          <w:rFonts w:ascii="Verdana" w:hAnsi="Verdana" w:cs="Verdana"/>
          <w:b/>
          <w:bCs/>
          <w:sz w:val="22"/>
          <w:szCs w:val="22"/>
          <w:lang w:val="ro-RO"/>
        </w:rPr>
        <w:t>ă:</w:t>
      </w:r>
      <w:r w:rsidRPr="003E7686">
        <w:rPr>
          <w:rFonts w:ascii="Verdana" w:hAnsi="Verdana" w:cs="Verdana"/>
          <w:sz w:val="22"/>
          <w:szCs w:val="22"/>
          <w:lang w:val="ro-RO"/>
        </w:rPr>
        <w:t xml:space="preserve"> plasarea ini</w:t>
      </w:r>
      <w:r w:rsidR="00E70806">
        <w:rPr>
          <w:rFonts w:ascii="Verdana" w:hAnsi="Verdana" w:cs="Verdana"/>
          <w:sz w:val="22"/>
          <w:szCs w:val="22"/>
          <w:lang w:val="ro-RO"/>
        </w:rPr>
        <w:t>ț</w:t>
      </w:r>
      <w:r w:rsidRPr="003E7686">
        <w:rPr>
          <w:rFonts w:ascii="Verdana" w:hAnsi="Verdana" w:cs="Verdana"/>
          <w:sz w:val="22"/>
          <w:szCs w:val="22"/>
          <w:lang w:val="ro-RO"/>
        </w:rPr>
        <w:t>ială pe pia</w:t>
      </w:r>
      <w:r w:rsidR="00E70806">
        <w:rPr>
          <w:rFonts w:ascii="Verdana" w:hAnsi="Verdana" w:cs="Verdana"/>
          <w:sz w:val="22"/>
          <w:szCs w:val="22"/>
          <w:lang w:val="ro-RO"/>
        </w:rPr>
        <w:t>ț</w:t>
      </w:r>
      <w:r w:rsidRPr="003E7686">
        <w:rPr>
          <w:rFonts w:ascii="Verdana" w:hAnsi="Verdana" w:cs="Verdana"/>
          <w:sz w:val="22"/>
          <w:szCs w:val="22"/>
          <w:lang w:val="ro-RO"/>
        </w:rPr>
        <w:t xml:space="preserve">a Uniunii Europene a unei materii prime furajere după fabricarea sa sau importul unei materii prime furajere [Regulamentul (CE) nr. 1831/2003 </w:t>
      </w:r>
      <w:r w:rsidR="00E70806">
        <w:rPr>
          <w:rFonts w:ascii="Verdana" w:hAnsi="Verdana" w:cs="Verdana"/>
          <w:sz w:val="22"/>
          <w:szCs w:val="22"/>
          <w:lang w:val="ro-RO"/>
        </w:rPr>
        <w:t>ș</w:t>
      </w:r>
      <w:r w:rsidRPr="003E7686">
        <w:rPr>
          <w:rFonts w:ascii="Verdana" w:hAnsi="Verdana" w:cs="Verdana"/>
          <w:sz w:val="22"/>
          <w:szCs w:val="22"/>
          <w:lang w:val="ro-RO"/>
        </w:rPr>
        <w:t>i adaptările acestuia].</w:t>
      </w:r>
    </w:p>
    <w:p w:rsidR="00F162A1" w:rsidRPr="003E7686" w:rsidRDefault="00F162A1" w:rsidP="003910AE">
      <w:pPr>
        <w:pStyle w:val="BodyText"/>
        <w:jc w:val="both"/>
        <w:rPr>
          <w:rFonts w:ascii="Verdana" w:hAnsi="Verdana" w:cs="Verdana"/>
          <w:sz w:val="22"/>
          <w:szCs w:val="22"/>
          <w:lang w:val="ro-RO"/>
        </w:rPr>
      </w:pPr>
      <w:r w:rsidRPr="003E7686">
        <w:rPr>
          <w:rFonts w:ascii="Verdana" w:hAnsi="Verdana" w:cs="Verdana"/>
          <w:b/>
          <w:bCs/>
          <w:sz w:val="22"/>
          <w:szCs w:val="22"/>
          <w:lang w:val="ro-RO"/>
        </w:rPr>
        <w:t>Alimente (sau produse alimentare):</w:t>
      </w:r>
      <w:r w:rsidRPr="003E7686">
        <w:rPr>
          <w:rFonts w:ascii="Verdana" w:hAnsi="Verdana" w:cs="Verdana"/>
          <w:sz w:val="22"/>
          <w:szCs w:val="22"/>
          <w:lang w:val="ro-RO"/>
        </w:rPr>
        <w:t xml:space="preserve"> orice substan</w:t>
      </w:r>
      <w:r w:rsidR="00E70806">
        <w:rPr>
          <w:rFonts w:ascii="Verdana" w:hAnsi="Verdana" w:cs="Verdana"/>
          <w:sz w:val="22"/>
          <w:szCs w:val="22"/>
          <w:lang w:val="ro-RO"/>
        </w:rPr>
        <w:t>ț</w:t>
      </w:r>
      <w:r w:rsidRPr="003E7686">
        <w:rPr>
          <w:rFonts w:ascii="Verdana" w:hAnsi="Verdana" w:cs="Verdana"/>
          <w:sz w:val="22"/>
          <w:szCs w:val="22"/>
          <w:lang w:val="ro-RO"/>
        </w:rPr>
        <w:t>e sau produse, fie prelucrate, par</w:t>
      </w:r>
      <w:r w:rsidR="00E70806">
        <w:rPr>
          <w:rFonts w:ascii="Verdana" w:hAnsi="Verdana" w:cs="Verdana"/>
          <w:sz w:val="22"/>
          <w:szCs w:val="22"/>
          <w:lang w:val="ro-RO"/>
        </w:rPr>
        <w:t>ț</w:t>
      </w:r>
      <w:r w:rsidRPr="003E7686">
        <w:rPr>
          <w:rFonts w:ascii="Verdana" w:hAnsi="Verdana" w:cs="Verdana"/>
          <w:sz w:val="22"/>
          <w:szCs w:val="22"/>
          <w:lang w:val="ro-RO"/>
        </w:rPr>
        <w:t>ial prelucrate sau neprelucrate, destinate consumului alimentar uman sau care pot fi ingerate de oameni.</w:t>
      </w:r>
    </w:p>
    <w:p w:rsidR="00F162A1" w:rsidRPr="003E7686" w:rsidRDefault="00F162A1" w:rsidP="003910AE">
      <w:pPr>
        <w:pStyle w:val="BodyText"/>
        <w:jc w:val="both"/>
        <w:rPr>
          <w:rFonts w:ascii="Verdana" w:hAnsi="Verdana" w:cs="Verdana"/>
          <w:sz w:val="22"/>
          <w:szCs w:val="22"/>
          <w:lang w:val="ro-RO"/>
        </w:rPr>
      </w:pPr>
      <w:r w:rsidRPr="003E7686">
        <w:rPr>
          <w:rFonts w:ascii="Verdana" w:hAnsi="Verdana" w:cs="Verdana"/>
          <w:sz w:val="22"/>
          <w:szCs w:val="22"/>
          <w:lang w:val="ro-RO"/>
        </w:rPr>
        <w:t xml:space="preserve">„Alimentele” includ băutura, guma de mestecat </w:t>
      </w:r>
      <w:r w:rsidR="00E70806">
        <w:rPr>
          <w:rFonts w:ascii="Verdana" w:hAnsi="Verdana" w:cs="Verdana"/>
          <w:sz w:val="22"/>
          <w:szCs w:val="22"/>
          <w:lang w:val="ro-RO"/>
        </w:rPr>
        <w:t>ș</w:t>
      </w:r>
      <w:r w:rsidRPr="003E7686">
        <w:rPr>
          <w:rFonts w:ascii="Verdana" w:hAnsi="Verdana" w:cs="Verdana"/>
          <w:sz w:val="22"/>
          <w:szCs w:val="22"/>
          <w:lang w:val="ro-RO"/>
        </w:rPr>
        <w:t>i orice substan</w:t>
      </w:r>
      <w:r w:rsidR="00E70806">
        <w:rPr>
          <w:rFonts w:ascii="Verdana" w:hAnsi="Verdana" w:cs="Verdana"/>
          <w:sz w:val="22"/>
          <w:szCs w:val="22"/>
          <w:lang w:val="ro-RO"/>
        </w:rPr>
        <w:t>ț</w:t>
      </w:r>
      <w:r w:rsidRPr="003E7686">
        <w:rPr>
          <w:rFonts w:ascii="Verdana" w:hAnsi="Verdana" w:cs="Verdana"/>
          <w:sz w:val="22"/>
          <w:szCs w:val="22"/>
          <w:lang w:val="ro-RO"/>
        </w:rPr>
        <w:t>ă, inclusiv apa, inclusă în mod inten</w:t>
      </w:r>
      <w:r w:rsidR="00E70806">
        <w:rPr>
          <w:rFonts w:ascii="Verdana" w:hAnsi="Verdana" w:cs="Verdana"/>
          <w:sz w:val="22"/>
          <w:szCs w:val="22"/>
          <w:lang w:val="ro-RO"/>
        </w:rPr>
        <w:t>ț</w:t>
      </w:r>
      <w:r w:rsidRPr="003E7686">
        <w:rPr>
          <w:rFonts w:ascii="Verdana" w:hAnsi="Verdana" w:cs="Verdana"/>
          <w:sz w:val="22"/>
          <w:szCs w:val="22"/>
          <w:lang w:val="ro-RO"/>
        </w:rPr>
        <w:t>ionat în alimente în timpul proceselor de fabrica</w:t>
      </w:r>
      <w:r w:rsidR="00E70806">
        <w:rPr>
          <w:rFonts w:ascii="Verdana" w:hAnsi="Verdana" w:cs="Verdana"/>
          <w:sz w:val="22"/>
          <w:szCs w:val="22"/>
          <w:lang w:val="ro-RO"/>
        </w:rPr>
        <w:t>ț</w:t>
      </w:r>
      <w:r w:rsidRPr="003E7686">
        <w:rPr>
          <w:rFonts w:ascii="Verdana" w:hAnsi="Verdana" w:cs="Verdana"/>
          <w:sz w:val="22"/>
          <w:szCs w:val="22"/>
          <w:lang w:val="ro-RO"/>
        </w:rPr>
        <w:t>ie, de preparare sau de tratare.</w:t>
      </w:r>
    </w:p>
    <w:p w:rsidR="00F162A1" w:rsidRPr="003E7686" w:rsidRDefault="00F162A1" w:rsidP="003910AE">
      <w:pPr>
        <w:pStyle w:val="BodyText"/>
        <w:jc w:val="both"/>
        <w:rPr>
          <w:rFonts w:ascii="Verdana" w:hAnsi="Verdana" w:cs="Verdana"/>
          <w:sz w:val="22"/>
          <w:szCs w:val="22"/>
          <w:lang w:val="ro-RO"/>
        </w:rPr>
      </w:pPr>
      <w:r w:rsidRPr="003E7686">
        <w:rPr>
          <w:rFonts w:ascii="Verdana" w:hAnsi="Verdana" w:cs="Verdana"/>
          <w:sz w:val="22"/>
          <w:szCs w:val="22"/>
          <w:lang w:val="ro-RO"/>
        </w:rPr>
        <w:t>„Alimentele” nu vor include: furaje; animale vii, dacă nu sunt pregătite pentru plasarea pe pia</w:t>
      </w:r>
      <w:r w:rsidR="00E70806">
        <w:rPr>
          <w:rFonts w:ascii="Verdana" w:hAnsi="Verdana" w:cs="Verdana"/>
          <w:sz w:val="22"/>
          <w:szCs w:val="22"/>
          <w:lang w:val="ro-RO"/>
        </w:rPr>
        <w:t>ț</w:t>
      </w:r>
      <w:r w:rsidRPr="003E7686">
        <w:rPr>
          <w:rFonts w:ascii="Verdana" w:hAnsi="Verdana" w:cs="Verdana"/>
          <w:sz w:val="22"/>
          <w:szCs w:val="22"/>
          <w:lang w:val="ro-RO"/>
        </w:rPr>
        <w:t xml:space="preserve">ă pentru consumul uman; plante înainte de recoltare; produse medicinale; cosmetice; tutun </w:t>
      </w:r>
      <w:r w:rsidR="00E70806">
        <w:rPr>
          <w:rFonts w:ascii="Verdana" w:hAnsi="Verdana" w:cs="Verdana"/>
          <w:sz w:val="22"/>
          <w:szCs w:val="22"/>
          <w:lang w:val="ro-RO"/>
        </w:rPr>
        <w:t>ș</w:t>
      </w:r>
      <w:r w:rsidRPr="003E7686">
        <w:rPr>
          <w:rFonts w:ascii="Verdana" w:hAnsi="Verdana" w:cs="Verdana"/>
          <w:sz w:val="22"/>
          <w:szCs w:val="22"/>
          <w:lang w:val="ro-RO"/>
        </w:rPr>
        <w:t>i produse din tutun; substan</w:t>
      </w:r>
      <w:r w:rsidR="00E70806">
        <w:rPr>
          <w:rFonts w:ascii="Verdana" w:hAnsi="Verdana" w:cs="Verdana"/>
          <w:sz w:val="22"/>
          <w:szCs w:val="22"/>
          <w:lang w:val="ro-RO"/>
        </w:rPr>
        <w:t>ț</w:t>
      </w:r>
      <w:r w:rsidRPr="003E7686">
        <w:rPr>
          <w:rFonts w:ascii="Verdana" w:hAnsi="Verdana" w:cs="Verdana"/>
          <w:sz w:val="22"/>
          <w:szCs w:val="22"/>
          <w:lang w:val="ro-RO"/>
        </w:rPr>
        <w:t xml:space="preserve">e narcotice sau psihotropice; reziduuri </w:t>
      </w:r>
      <w:r w:rsidR="00E70806">
        <w:rPr>
          <w:rFonts w:ascii="Verdana" w:hAnsi="Verdana" w:cs="Verdana"/>
          <w:sz w:val="22"/>
          <w:szCs w:val="22"/>
          <w:lang w:val="ro-RO"/>
        </w:rPr>
        <w:t>ș</w:t>
      </w:r>
      <w:r w:rsidRPr="003E7686">
        <w:rPr>
          <w:rFonts w:ascii="Verdana" w:hAnsi="Verdana" w:cs="Verdana"/>
          <w:sz w:val="22"/>
          <w:szCs w:val="22"/>
          <w:lang w:val="ro-RO"/>
        </w:rPr>
        <w:t>i substan</w:t>
      </w:r>
      <w:r w:rsidR="00E70806">
        <w:rPr>
          <w:rFonts w:ascii="Verdana" w:hAnsi="Verdana" w:cs="Verdana"/>
          <w:sz w:val="22"/>
          <w:szCs w:val="22"/>
          <w:lang w:val="ro-RO"/>
        </w:rPr>
        <w:t>ț</w:t>
      </w:r>
      <w:r w:rsidRPr="003E7686">
        <w:rPr>
          <w:rFonts w:ascii="Verdana" w:hAnsi="Verdana" w:cs="Verdana"/>
          <w:sz w:val="22"/>
          <w:szCs w:val="22"/>
          <w:lang w:val="ro-RO"/>
        </w:rPr>
        <w:t>e contaminante [Regulamentul (CE) nr. 178/2002].</w:t>
      </w:r>
    </w:p>
    <w:p w:rsidR="00F162A1" w:rsidRPr="003E7686" w:rsidRDefault="00F162A1" w:rsidP="003910AE">
      <w:pPr>
        <w:pStyle w:val="BodyText"/>
        <w:jc w:val="both"/>
        <w:rPr>
          <w:rFonts w:ascii="Verdana" w:hAnsi="Verdana" w:cs="Verdana"/>
          <w:sz w:val="22"/>
          <w:szCs w:val="22"/>
          <w:lang w:val="ro-RO"/>
        </w:rPr>
      </w:pPr>
      <w:r w:rsidRPr="003E7686">
        <w:rPr>
          <w:rFonts w:ascii="Verdana" w:hAnsi="Verdana" w:cs="Verdana"/>
          <w:b/>
          <w:bCs/>
          <w:sz w:val="22"/>
          <w:szCs w:val="22"/>
          <w:lang w:val="ro-RO"/>
        </w:rPr>
        <w:t>Pericol:</w:t>
      </w:r>
      <w:r w:rsidRPr="003E7686">
        <w:rPr>
          <w:rFonts w:ascii="Verdana" w:hAnsi="Verdana" w:cs="Verdana"/>
          <w:sz w:val="22"/>
          <w:szCs w:val="22"/>
          <w:lang w:val="ro-RO"/>
        </w:rPr>
        <w:t xml:space="preserve"> un agent biologic, chimic sau fizic din lan</w:t>
      </w:r>
      <w:r w:rsidR="00E70806">
        <w:rPr>
          <w:rFonts w:ascii="Verdana" w:hAnsi="Verdana" w:cs="Verdana"/>
          <w:sz w:val="22"/>
          <w:szCs w:val="22"/>
          <w:lang w:val="ro-RO"/>
        </w:rPr>
        <w:t>ț</w:t>
      </w:r>
      <w:r w:rsidRPr="003E7686">
        <w:rPr>
          <w:rFonts w:ascii="Verdana" w:hAnsi="Verdana" w:cs="Verdana"/>
          <w:sz w:val="22"/>
          <w:szCs w:val="22"/>
          <w:lang w:val="ro-RO"/>
        </w:rPr>
        <w:t>ul furajer care poate cauza efecte negative asupra sănătă</w:t>
      </w:r>
      <w:r w:rsidR="00E70806">
        <w:rPr>
          <w:rFonts w:ascii="Verdana" w:hAnsi="Verdana" w:cs="Verdana"/>
          <w:sz w:val="22"/>
          <w:szCs w:val="22"/>
          <w:lang w:val="ro-RO"/>
        </w:rPr>
        <w:t>ț</w:t>
      </w:r>
      <w:r w:rsidRPr="003E7686">
        <w:rPr>
          <w:rFonts w:ascii="Verdana" w:hAnsi="Verdana" w:cs="Verdana"/>
          <w:sz w:val="22"/>
          <w:szCs w:val="22"/>
          <w:lang w:val="ro-RO"/>
        </w:rPr>
        <w:t>ii [Regulamentul (CE) nr. 178/2002].</w:t>
      </w:r>
    </w:p>
    <w:p w:rsidR="00F162A1" w:rsidRPr="003E7686" w:rsidRDefault="00F162A1" w:rsidP="000B5E79">
      <w:pPr>
        <w:pStyle w:val="CM4"/>
        <w:spacing w:before="60" w:after="60"/>
        <w:jc w:val="both"/>
        <w:rPr>
          <w:rFonts w:ascii="Verdana" w:hAnsi="Verdana" w:cs="Verdana"/>
          <w:b/>
          <w:bCs/>
          <w:sz w:val="22"/>
          <w:szCs w:val="22"/>
          <w:lang w:val="ro-RO"/>
        </w:rPr>
      </w:pPr>
      <w:r w:rsidRPr="003E7686">
        <w:rPr>
          <w:rFonts w:ascii="Verdana" w:hAnsi="Verdana" w:cs="Verdana"/>
          <w:b/>
          <w:bCs/>
          <w:color w:val="000000"/>
          <w:sz w:val="22"/>
          <w:szCs w:val="22"/>
          <w:lang w:val="ro-RO"/>
        </w:rPr>
        <w:t>Etichetare</w:t>
      </w:r>
      <w:r w:rsidRPr="003E7686">
        <w:rPr>
          <w:rFonts w:ascii="Verdana" w:hAnsi="Verdana" w:cs="Verdana"/>
          <w:color w:val="000000"/>
          <w:sz w:val="22"/>
          <w:szCs w:val="22"/>
          <w:lang w:val="ro-RO"/>
        </w:rPr>
        <w:t>: înseamnă atribuirea oricăror cuvinte, indica</w:t>
      </w:r>
      <w:r w:rsidR="00E70806">
        <w:rPr>
          <w:rFonts w:ascii="Verdana" w:hAnsi="Verdana" w:cs="Verdana"/>
          <w:color w:val="000000"/>
          <w:sz w:val="22"/>
          <w:szCs w:val="22"/>
          <w:lang w:val="ro-RO"/>
        </w:rPr>
        <w:t>ț</w:t>
      </w:r>
      <w:r w:rsidRPr="003E7686">
        <w:rPr>
          <w:rFonts w:ascii="Verdana" w:hAnsi="Verdana" w:cs="Verdana"/>
          <w:color w:val="000000"/>
          <w:sz w:val="22"/>
          <w:szCs w:val="22"/>
          <w:lang w:val="ro-RO"/>
        </w:rPr>
        <w:t>ii, mărci de comer</w:t>
      </w:r>
      <w:r w:rsidR="00E70806">
        <w:rPr>
          <w:rFonts w:ascii="Verdana" w:hAnsi="Verdana" w:cs="Verdana"/>
          <w:color w:val="000000"/>
          <w:sz w:val="22"/>
          <w:szCs w:val="22"/>
          <w:lang w:val="ro-RO"/>
        </w:rPr>
        <w:t>ț</w:t>
      </w:r>
      <w:r w:rsidRPr="003E7686">
        <w:rPr>
          <w:rFonts w:ascii="Verdana" w:hAnsi="Verdana" w:cs="Verdana"/>
          <w:color w:val="000000"/>
          <w:sz w:val="22"/>
          <w:szCs w:val="22"/>
          <w:lang w:val="ro-RO"/>
        </w:rPr>
        <w:t xml:space="preserve"> sau de fabrică, imagini sau simboluri unui furaj, prin înscrierea acestor informa</w:t>
      </w:r>
      <w:r w:rsidR="00E70806">
        <w:rPr>
          <w:rFonts w:ascii="Verdana" w:hAnsi="Verdana" w:cs="Verdana"/>
          <w:color w:val="000000"/>
          <w:sz w:val="22"/>
          <w:szCs w:val="22"/>
          <w:lang w:val="ro-RO"/>
        </w:rPr>
        <w:t>ț</w:t>
      </w:r>
      <w:r w:rsidRPr="003E7686">
        <w:rPr>
          <w:rFonts w:ascii="Verdana" w:hAnsi="Verdana" w:cs="Verdana"/>
          <w:color w:val="000000"/>
          <w:sz w:val="22"/>
          <w:szCs w:val="22"/>
          <w:lang w:val="ro-RO"/>
        </w:rPr>
        <w:t>ii pe orice suport care se referă la un astfel de furaj sau îl înso</w:t>
      </w:r>
      <w:r w:rsidR="00E70806">
        <w:rPr>
          <w:rFonts w:ascii="Verdana" w:hAnsi="Verdana" w:cs="Verdana"/>
          <w:color w:val="000000"/>
          <w:sz w:val="22"/>
          <w:szCs w:val="22"/>
          <w:lang w:val="ro-RO"/>
        </w:rPr>
        <w:t>ț</w:t>
      </w:r>
      <w:r w:rsidRPr="003E7686">
        <w:rPr>
          <w:rFonts w:ascii="Verdana" w:hAnsi="Verdana" w:cs="Verdana"/>
          <w:color w:val="000000"/>
          <w:sz w:val="22"/>
          <w:szCs w:val="22"/>
          <w:lang w:val="ro-RO"/>
        </w:rPr>
        <w:t>e</w:t>
      </w:r>
      <w:r w:rsidR="00E70806">
        <w:rPr>
          <w:rFonts w:ascii="Verdana" w:hAnsi="Verdana" w:cs="Verdana"/>
          <w:color w:val="000000"/>
          <w:sz w:val="22"/>
          <w:szCs w:val="22"/>
          <w:lang w:val="ro-RO"/>
        </w:rPr>
        <w:t>ș</w:t>
      </w:r>
      <w:r w:rsidRPr="003E7686">
        <w:rPr>
          <w:rFonts w:ascii="Verdana" w:hAnsi="Verdana" w:cs="Verdana"/>
          <w:color w:val="000000"/>
          <w:sz w:val="22"/>
          <w:szCs w:val="22"/>
          <w:lang w:val="ro-RO"/>
        </w:rPr>
        <w:t>te, cum ar fi ambalajul, recipientul, nota, eticheta, documentul, inelul, colereta sau internetul, inclusiv pentru scopuri publicitare [Regulamentul (CE) nr. 767/2009].</w:t>
      </w:r>
    </w:p>
    <w:p w:rsidR="00F162A1" w:rsidRPr="003E7686" w:rsidRDefault="00F162A1" w:rsidP="003910AE">
      <w:pPr>
        <w:pStyle w:val="BodyText"/>
        <w:jc w:val="both"/>
        <w:rPr>
          <w:rFonts w:ascii="Verdana" w:hAnsi="Verdana" w:cs="Verdana"/>
          <w:sz w:val="22"/>
          <w:szCs w:val="22"/>
          <w:lang w:val="ro-RO"/>
        </w:rPr>
      </w:pPr>
      <w:r w:rsidRPr="003E7686">
        <w:rPr>
          <w:rFonts w:ascii="Verdana" w:hAnsi="Verdana" w:cs="Verdana"/>
          <w:b/>
          <w:bCs/>
          <w:sz w:val="22"/>
          <w:szCs w:val="22"/>
          <w:lang w:val="ro-RO"/>
        </w:rPr>
        <w:t>Operator:</w:t>
      </w:r>
      <w:r w:rsidRPr="003E7686">
        <w:rPr>
          <w:rFonts w:ascii="Verdana" w:hAnsi="Verdana" w:cs="Verdana"/>
          <w:sz w:val="22"/>
          <w:szCs w:val="22"/>
          <w:lang w:val="ro-RO"/>
        </w:rPr>
        <w:t xml:space="preserve"> a se vedea „operator economic din sectorul furajer”.</w:t>
      </w:r>
    </w:p>
    <w:p w:rsidR="00F162A1" w:rsidRPr="003E7686" w:rsidRDefault="00F162A1" w:rsidP="003910AE">
      <w:pPr>
        <w:autoSpaceDE w:val="0"/>
        <w:autoSpaceDN w:val="0"/>
        <w:adjustRightInd w:val="0"/>
        <w:jc w:val="both"/>
        <w:rPr>
          <w:rFonts w:ascii="Verdana" w:hAnsi="Verdana" w:cs="Verdana"/>
          <w:sz w:val="22"/>
          <w:szCs w:val="22"/>
          <w:lang w:val="ro-RO"/>
        </w:rPr>
      </w:pPr>
      <w:r w:rsidRPr="003E7686">
        <w:rPr>
          <w:rFonts w:ascii="Verdana" w:hAnsi="Verdana" w:cs="Verdana"/>
          <w:b/>
          <w:bCs/>
          <w:sz w:val="22"/>
          <w:szCs w:val="22"/>
          <w:lang w:val="ro-RO"/>
        </w:rPr>
        <w:t>Introducere pe pia</w:t>
      </w:r>
      <w:r w:rsidR="00E70806">
        <w:rPr>
          <w:rFonts w:ascii="Verdana" w:hAnsi="Verdana" w:cs="Verdana"/>
          <w:b/>
          <w:bCs/>
          <w:sz w:val="22"/>
          <w:szCs w:val="22"/>
          <w:lang w:val="ro-RO"/>
        </w:rPr>
        <w:t>ț</w:t>
      </w:r>
      <w:r w:rsidRPr="003E7686">
        <w:rPr>
          <w:rFonts w:ascii="Verdana" w:hAnsi="Verdana" w:cs="Verdana"/>
          <w:b/>
          <w:bCs/>
          <w:sz w:val="22"/>
          <w:szCs w:val="22"/>
          <w:lang w:val="ro-RO"/>
        </w:rPr>
        <w:t xml:space="preserve">ă: </w:t>
      </w:r>
      <w:r w:rsidRPr="003E7686">
        <w:rPr>
          <w:rFonts w:ascii="Verdana" w:hAnsi="Verdana" w:cs="Verdana"/>
          <w:sz w:val="22"/>
          <w:szCs w:val="22"/>
          <w:lang w:val="ro-RO"/>
        </w:rPr>
        <w:t>înseamnă men</w:t>
      </w:r>
      <w:r w:rsidR="00E70806">
        <w:rPr>
          <w:rFonts w:ascii="Verdana" w:hAnsi="Verdana" w:cs="Verdana"/>
          <w:sz w:val="22"/>
          <w:szCs w:val="22"/>
          <w:lang w:val="ro-RO"/>
        </w:rPr>
        <w:t>ț</w:t>
      </w:r>
      <w:r w:rsidRPr="003E7686">
        <w:rPr>
          <w:rFonts w:ascii="Verdana" w:hAnsi="Verdana" w:cs="Verdana"/>
          <w:sz w:val="22"/>
          <w:szCs w:val="22"/>
          <w:lang w:val="ro-RO"/>
        </w:rPr>
        <w:t xml:space="preserve">inerea alimentelor sau a furajelor în scopul vânzării, inclusiv oferirea spre vânzare sau orice altă formă de transfer, gratuit sau nu, </w:t>
      </w:r>
      <w:r w:rsidR="00E70806">
        <w:rPr>
          <w:rFonts w:ascii="Verdana" w:hAnsi="Verdana" w:cs="Verdana"/>
          <w:sz w:val="22"/>
          <w:szCs w:val="22"/>
          <w:lang w:val="ro-RO"/>
        </w:rPr>
        <w:t>ș</w:t>
      </w:r>
      <w:r w:rsidRPr="003E7686">
        <w:rPr>
          <w:rFonts w:ascii="Verdana" w:hAnsi="Verdana" w:cs="Verdana"/>
          <w:sz w:val="22"/>
          <w:szCs w:val="22"/>
          <w:lang w:val="ro-RO"/>
        </w:rPr>
        <w:t>i vânzarea, distribu</w:t>
      </w:r>
      <w:r w:rsidR="00E70806">
        <w:rPr>
          <w:rFonts w:ascii="Verdana" w:hAnsi="Verdana" w:cs="Verdana"/>
          <w:sz w:val="22"/>
          <w:szCs w:val="22"/>
          <w:lang w:val="ro-RO"/>
        </w:rPr>
        <w:t>ț</w:t>
      </w:r>
      <w:r w:rsidRPr="003E7686">
        <w:rPr>
          <w:rFonts w:ascii="Verdana" w:hAnsi="Verdana" w:cs="Verdana"/>
          <w:sz w:val="22"/>
          <w:szCs w:val="22"/>
          <w:lang w:val="ro-RO"/>
        </w:rPr>
        <w:t xml:space="preserve">ia </w:t>
      </w:r>
      <w:r w:rsidR="00E70806">
        <w:rPr>
          <w:rFonts w:ascii="Verdana" w:hAnsi="Verdana" w:cs="Verdana"/>
          <w:sz w:val="22"/>
          <w:szCs w:val="22"/>
          <w:lang w:val="ro-RO"/>
        </w:rPr>
        <w:t>ș</w:t>
      </w:r>
      <w:r w:rsidRPr="003E7686">
        <w:rPr>
          <w:rFonts w:ascii="Verdana" w:hAnsi="Verdana" w:cs="Verdana"/>
          <w:sz w:val="22"/>
          <w:szCs w:val="22"/>
          <w:lang w:val="ro-RO"/>
        </w:rPr>
        <w:t>i alte forme de transfer [Regulamentul (CE) nr. 178/2002].</w:t>
      </w:r>
    </w:p>
    <w:p w:rsidR="00F162A1" w:rsidRPr="003E7686" w:rsidRDefault="00F162A1" w:rsidP="003910AE">
      <w:pPr>
        <w:autoSpaceDE w:val="0"/>
        <w:autoSpaceDN w:val="0"/>
        <w:adjustRightInd w:val="0"/>
        <w:jc w:val="both"/>
        <w:rPr>
          <w:rFonts w:ascii="Verdana" w:hAnsi="Verdana" w:cs="Verdana"/>
          <w:b/>
          <w:bCs/>
          <w:color w:val="262626"/>
          <w:sz w:val="22"/>
          <w:szCs w:val="22"/>
          <w:lang w:val="ro-RO"/>
        </w:rPr>
      </w:pPr>
    </w:p>
    <w:p w:rsidR="00F162A1" w:rsidRPr="003E7686" w:rsidRDefault="00F162A1" w:rsidP="003910AE">
      <w:pPr>
        <w:pStyle w:val="BodyText"/>
        <w:jc w:val="both"/>
        <w:rPr>
          <w:rFonts w:ascii="Verdana" w:hAnsi="Verdana" w:cs="Verdana"/>
          <w:color w:val="262626"/>
          <w:sz w:val="22"/>
          <w:szCs w:val="22"/>
          <w:lang w:val="ro-RO"/>
        </w:rPr>
      </w:pPr>
      <w:r w:rsidRPr="003E7686">
        <w:rPr>
          <w:rFonts w:ascii="Verdana" w:hAnsi="Verdana" w:cs="Verdana"/>
          <w:b/>
          <w:bCs/>
          <w:color w:val="262626"/>
          <w:sz w:val="22"/>
          <w:szCs w:val="22"/>
          <w:lang w:val="ro-RO"/>
        </w:rPr>
        <w:t>Aditivi tehnologici</w:t>
      </w:r>
      <w:r w:rsidRPr="003E7686">
        <w:rPr>
          <w:rFonts w:ascii="Verdana" w:hAnsi="Verdana" w:cs="Verdana"/>
          <w:color w:val="262626"/>
          <w:sz w:val="22"/>
          <w:szCs w:val="22"/>
          <w:lang w:val="ro-RO"/>
        </w:rPr>
        <w:t>: orice substan</w:t>
      </w:r>
      <w:r w:rsidR="00E70806">
        <w:rPr>
          <w:rFonts w:ascii="Verdana" w:hAnsi="Verdana" w:cs="Verdana"/>
          <w:color w:val="262626"/>
          <w:sz w:val="22"/>
          <w:szCs w:val="22"/>
          <w:lang w:val="ro-RO"/>
        </w:rPr>
        <w:t>ț</w:t>
      </w:r>
      <w:r w:rsidRPr="003E7686">
        <w:rPr>
          <w:rFonts w:ascii="Verdana" w:hAnsi="Verdana" w:cs="Verdana"/>
          <w:color w:val="262626"/>
          <w:sz w:val="22"/>
          <w:szCs w:val="22"/>
          <w:lang w:val="ro-RO"/>
        </w:rPr>
        <w:t>ă care nu este consumată ca furaj ca atare, utilizată inten</w:t>
      </w:r>
      <w:r w:rsidR="00E70806">
        <w:rPr>
          <w:rFonts w:ascii="Verdana" w:hAnsi="Verdana" w:cs="Verdana"/>
          <w:color w:val="262626"/>
          <w:sz w:val="22"/>
          <w:szCs w:val="22"/>
          <w:lang w:val="ro-RO"/>
        </w:rPr>
        <w:t>ț</w:t>
      </w:r>
      <w:r w:rsidRPr="003E7686">
        <w:rPr>
          <w:rFonts w:ascii="Verdana" w:hAnsi="Verdana" w:cs="Verdana"/>
          <w:color w:val="262626"/>
          <w:sz w:val="22"/>
          <w:szCs w:val="22"/>
          <w:lang w:val="ro-RO"/>
        </w:rPr>
        <w:t>ionat în prelucrarea furajelor sau a materiilor prime furajere pentru realizarea unui obiectiv tehnologic în timpul tratamentului sau al procesării, care poate determina prezen</w:t>
      </w:r>
      <w:r w:rsidR="00E70806">
        <w:rPr>
          <w:rFonts w:ascii="Verdana" w:hAnsi="Verdana" w:cs="Verdana"/>
          <w:color w:val="262626"/>
          <w:sz w:val="22"/>
          <w:szCs w:val="22"/>
          <w:lang w:val="ro-RO"/>
        </w:rPr>
        <w:t>ț</w:t>
      </w:r>
      <w:r w:rsidRPr="003E7686">
        <w:rPr>
          <w:rFonts w:ascii="Verdana" w:hAnsi="Verdana" w:cs="Verdana"/>
          <w:color w:val="262626"/>
          <w:sz w:val="22"/>
          <w:szCs w:val="22"/>
          <w:lang w:val="ro-RO"/>
        </w:rPr>
        <w:t>a tehnologică neinten</w:t>
      </w:r>
      <w:r w:rsidR="00E70806">
        <w:rPr>
          <w:rFonts w:ascii="Verdana" w:hAnsi="Verdana" w:cs="Verdana"/>
          <w:color w:val="262626"/>
          <w:sz w:val="22"/>
          <w:szCs w:val="22"/>
          <w:lang w:val="ro-RO"/>
        </w:rPr>
        <w:t>ț</w:t>
      </w:r>
      <w:r w:rsidRPr="003E7686">
        <w:rPr>
          <w:rFonts w:ascii="Verdana" w:hAnsi="Verdana" w:cs="Verdana"/>
          <w:color w:val="262626"/>
          <w:sz w:val="22"/>
          <w:szCs w:val="22"/>
          <w:lang w:val="ro-RO"/>
        </w:rPr>
        <w:t>ionată, dar inevitabilă a unor reziduuri de substan</w:t>
      </w:r>
      <w:r w:rsidR="00E70806">
        <w:rPr>
          <w:rFonts w:ascii="Verdana" w:hAnsi="Verdana" w:cs="Verdana"/>
          <w:color w:val="262626"/>
          <w:sz w:val="22"/>
          <w:szCs w:val="22"/>
          <w:lang w:val="ro-RO"/>
        </w:rPr>
        <w:t>ț</w:t>
      </w:r>
      <w:r w:rsidRPr="003E7686">
        <w:rPr>
          <w:rFonts w:ascii="Verdana" w:hAnsi="Verdana" w:cs="Verdana"/>
          <w:color w:val="262626"/>
          <w:sz w:val="22"/>
          <w:szCs w:val="22"/>
          <w:lang w:val="ro-RO"/>
        </w:rPr>
        <w:t>e sau derivate ale acestora în produsul finit, dacă aceste reziduuri nu au efecte adverse asupra sănătă</w:t>
      </w:r>
      <w:r w:rsidR="00E70806">
        <w:rPr>
          <w:rFonts w:ascii="Verdana" w:hAnsi="Verdana" w:cs="Verdana"/>
          <w:color w:val="262626"/>
          <w:sz w:val="22"/>
          <w:szCs w:val="22"/>
          <w:lang w:val="ro-RO"/>
        </w:rPr>
        <w:t>ț</w:t>
      </w:r>
      <w:r w:rsidRPr="003E7686">
        <w:rPr>
          <w:rFonts w:ascii="Verdana" w:hAnsi="Verdana" w:cs="Verdana"/>
          <w:color w:val="262626"/>
          <w:sz w:val="22"/>
          <w:szCs w:val="22"/>
          <w:lang w:val="ro-RO"/>
        </w:rPr>
        <w:t xml:space="preserve">ii animalelor </w:t>
      </w:r>
      <w:r w:rsidR="00E70806">
        <w:rPr>
          <w:rFonts w:ascii="Verdana" w:hAnsi="Verdana" w:cs="Verdana"/>
          <w:color w:val="262626"/>
          <w:sz w:val="22"/>
          <w:szCs w:val="22"/>
          <w:lang w:val="ro-RO"/>
        </w:rPr>
        <w:t>ș</w:t>
      </w:r>
      <w:r w:rsidRPr="003E7686">
        <w:rPr>
          <w:rFonts w:ascii="Verdana" w:hAnsi="Verdana" w:cs="Verdana"/>
          <w:color w:val="262626"/>
          <w:sz w:val="22"/>
          <w:szCs w:val="22"/>
          <w:lang w:val="ro-RO"/>
        </w:rPr>
        <w:t xml:space="preserve">i a oamenilor sau asupra mediului </w:t>
      </w:r>
      <w:r w:rsidR="00E70806">
        <w:rPr>
          <w:rFonts w:ascii="Verdana" w:hAnsi="Verdana" w:cs="Verdana"/>
          <w:color w:val="262626"/>
          <w:sz w:val="22"/>
          <w:szCs w:val="22"/>
          <w:lang w:val="ro-RO"/>
        </w:rPr>
        <w:t>ș</w:t>
      </w:r>
      <w:r w:rsidRPr="003E7686">
        <w:rPr>
          <w:rFonts w:ascii="Verdana" w:hAnsi="Verdana" w:cs="Verdana"/>
          <w:color w:val="262626"/>
          <w:sz w:val="22"/>
          <w:szCs w:val="22"/>
          <w:lang w:val="ro-RO"/>
        </w:rPr>
        <w:t>i nu au efecte tehnologice asupra furajelor finite [Regulamentul (CE) nr. 1831/2003].</w:t>
      </w:r>
    </w:p>
    <w:p w:rsidR="00F162A1" w:rsidRPr="003E7686" w:rsidRDefault="00F162A1" w:rsidP="003910AE">
      <w:pPr>
        <w:pStyle w:val="BodyText"/>
        <w:jc w:val="both"/>
        <w:rPr>
          <w:rFonts w:ascii="Verdana" w:hAnsi="Verdana" w:cs="Verdana"/>
          <w:sz w:val="22"/>
          <w:szCs w:val="22"/>
          <w:lang w:val="ro-RO"/>
        </w:rPr>
      </w:pPr>
      <w:r w:rsidRPr="003E7686">
        <w:rPr>
          <w:rFonts w:ascii="Verdana" w:hAnsi="Verdana" w:cs="Verdana"/>
          <w:b/>
          <w:bCs/>
          <w:sz w:val="22"/>
          <w:szCs w:val="22"/>
          <w:lang w:val="ro-RO"/>
        </w:rPr>
        <w:t>Risc:</w:t>
      </w:r>
      <w:r w:rsidRPr="003E7686">
        <w:rPr>
          <w:rFonts w:ascii="Verdana" w:hAnsi="Verdana" w:cs="Verdana"/>
          <w:sz w:val="22"/>
          <w:szCs w:val="22"/>
          <w:lang w:val="ro-RO"/>
        </w:rPr>
        <w:t xml:space="preserve"> o func</w:t>
      </w:r>
      <w:r w:rsidR="00E70806">
        <w:rPr>
          <w:rFonts w:ascii="Verdana" w:hAnsi="Verdana" w:cs="Verdana"/>
          <w:sz w:val="22"/>
          <w:szCs w:val="22"/>
          <w:lang w:val="ro-RO"/>
        </w:rPr>
        <w:t>ț</w:t>
      </w:r>
      <w:r w:rsidRPr="003E7686">
        <w:rPr>
          <w:rFonts w:ascii="Verdana" w:hAnsi="Verdana" w:cs="Verdana"/>
          <w:sz w:val="22"/>
          <w:szCs w:val="22"/>
          <w:lang w:val="ro-RO"/>
        </w:rPr>
        <w:t>ie a probabilită</w:t>
      </w:r>
      <w:r w:rsidR="00E70806">
        <w:rPr>
          <w:rFonts w:ascii="Verdana" w:hAnsi="Verdana" w:cs="Verdana"/>
          <w:sz w:val="22"/>
          <w:szCs w:val="22"/>
          <w:lang w:val="ro-RO"/>
        </w:rPr>
        <w:t>ț</w:t>
      </w:r>
      <w:r w:rsidRPr="003E7686">
        <w:rPr>
          <w:rFonts w:ascii="Verdana" w:hAnsi="Verdana" w:cs="Verdana"/>
          <w:sz w:val="22"/>
          <w:szCs w:val="22"/>
          <w:lang w:val="ro-RO"/>
        </w:rPr>
        <w:t>ii unui efect advers asupra sănătă</w:t>
      </w:r>
      <w:r w:rsidR="00E70806">
        <w:rPr>
          <w:rFonts w:ascii="Verdana" w:hAnsi="Verdana" w:cs="Verdana"/>
          <w:sz w:val="22"/>
          <w:szCs w:val="22"/>
          <w:lang w:val="ro-RO"/>
        </w:rPr>
        <w:t>ț</w:t>
      </w:r>
      <w:r w:rsidRPr="003E7686">
        <w:rPr>
          <w:rFonts w:ascii="Verdana" w:hAnsi="Verdana" w:cs="Verdana"/>
          <w:sz w:val="22"/>
          <w:szCs w:val="22"/>
          <w:lang w:val="ro-RO"/>
        </w:rPr>
        <w:t xml:space="preserve">ii </w:t>
      </w:r>
      <w:r w:rsidR="00E70806">
        <w:rPr>
          <w:rFonts w:ascii="Verdana" w:hAnsi="Verdana" w:cs="Verdana"/>
          <w:sz w:val="22"/>
          <w:szCs w:val="22"/>
          <w:lang w:val="ro-RO"/>
        </w:rPr>
        <w:t>ș</w:t>
      </w:r>
      <w:r w:rsidRPr="003E7686">
        <w:rPr>
          <w:rFonts w:ascii="Verdana" w:hAnsi="Verdana" w:cs="Verdana"/>
          <w:sz w:val="22"/>
          <w:szCs w:val="22"/>
          <w:lang w:val="ro-RO"/>
        </w:rPr>
        <w:t>i gravitatea acelui efect, cauzat de un risc [Regulamentul (CE) nr. 178/2002].</w:t>
      </w:r>
    </w:p>
    <w:p w:rsidR="00F162A1" w:rsidRPr="003E7686" w:rsidRDefault="00F162A1" w:rsidP="00854B1B">
      <w:pPr>
        <w:autoSpaceDE w:val="0"/>
        <w:autoSpaceDN w:val="0"/>
        <w:adjustRightInd w:val="0"/>
        <w:jc w:val="both"/>
        <w:rPr>
          <w:rFonts w:ascii="Verdana" w:hAnsi="Verdana" w:cs="Verdana"/>
          <w:sz w:val="22"/>
          <w:szCs w:val="22"/>
          <w:lang w:val="ro-RO" w:eastAsia="en-GB"/>
        </w:rPr>
      </w:pPr>
      <w:r w:rsidRPr="003E7686">
        <w:rPr>
          <w:rFonts w:ascii="Verdana" w:hAnsi="Verdana" w:cs="Verdana"/>
          <w:b/>
          <w:bCs/>
          <w:sz w:val="22"/>
          <w:szCs w:val="22"/>
          <w:lang w:val="ro-RO"/>
        </w:rPr>
        <w:t>Evaluare a riscurilor</w:t>
      </w:r>
      <w:r w:rsidRPr="003E7686">
        <w:rPr>
          <w:rFonts w:ascii="Verdana" w:hAnsi="Verdana" w:cs="Verdana"/>
          <w:sz w:val="22"/>
          <w:szCs w:val="22"/>
          <w:lang w:val="ro-RO" w:eastAsia="en-GB"/>
        </w:rPr>
        <w:t xml:space="preserve">: </w:t>
      </w:r>
      <w:r w:rsidRPr="003E7686">
        <w:rPr>
          <w:rFonts w:ascii="Verdana" w:hAnsi="Verdana" w:cs="Verdana"/>
          <w:sz w:val="22"/>
          <w:szCs w:val="22"/>
          <w:lang w:val="ro-RO"/>
        </w:rPr>
        <w:t xml:space="preserve">reprezintă un proces </w:t>
      </w:r>
      <w:r w:rsidR="00E70806">
        <w:rPr>
          <w:rFonts w:ascii="Verdana" w:hAnsi="Verdana" w:cs="Verdana"/>
          <w:sz w:val="22"/>
          <w:szCs w:val="22"/>
          <w:lang w:val="ro-RO"/>
        </w:rPr>
        <w:t>ș</w:t>
      </w:r>
      <w:r w:rsidRPr="003E7686">
        <w:rPr>
          <w:rFonts w:ascii="Verdana" w:hAnsi="Verdana" w:cs="Verdana"/>
          <w:sz w:val="22"/>
          <w:szCs w:val="22"/>
          <w:lang w:val="ro-RO"/>
        </w:rPr>
        <w:t>tiin</w:t>
      </w:r>
      <w:r w:rsidR="00E70806">
        <w:rPr>
          <w:rFonts w:ascii="Verdana" w:hAnsi="Verdana" w:cs="Verdana"/>
          <w:sz w:val="22"/>
          <w:szCs w:val="22"/>
          <w:lang w:val="ro-RO"/>
        </w:rPr>
        <w:t>ț</w:t>
      </w:r>
      <w:r w:rsidRPr="003E7686">
        <w:rPr>
          <w:rFonts w:ascii="Verdana" w:hAnsi="Verdana" w:cs="Verdana"/>
          <w:sz w:val="22"/>
          <w:szCs w:val="22"/>
          <w:lang w:val="ro-RO"/>
        </w:rPr>
        <w:t xml:space="preserve">ific care cuprinde patru etape: identificarea riscului, caracterizarea </w:t>
      </w:r>
      <w:r w:rsidR="00FD1639" w:rsidRPr="00121F00">
        <w:rPr>
          <w:rFonts w:ascii="Verdana" w:hAnsi="Verdana" w:cs="Verdana"/>
          <w:sz w:val="22"/>
          <w:szCs w:val="22"/>
          <w:lang w:val="ro-RO"/>
        </w:rPr>
        <w:t>pericolelor</w:t>
      </w:r>
      <w:r w:rsidRPr="003E7686">
        <w:rPr>
          <w:rFonts w:ascii="Verdana" w:hAnsi="Verdana" w:cs="Verdana"/>
          <w:sz w:val="22"/>
          <w:szCs w:val="22"/>
          <w:lang w:val="ro-RO"/>
        </w:rPr>
        <w:t xml:space="preserve">, evaluarea gradului de expunere </w:t>
      </w:r>
      <w:r w:rsidR="00E70806">
        <w:rPr>
          <w:rFonts w:ascii="Verdana" w:hAnsi="Verdana" w:cs="Verdana"/>
          <w:sz w:val="22"/>
          <w:szCs w:val="22"/>
          <w:lang w:val="ro-RO"/>
        </w:rPr>
        <w:t>ș</w:t>
      </w:r>
      <w:r w:rsidRPr="003E7686">
        <w:rPr>
          <w:rFonts w:ascii="Verdana" w:hAnsi="Verdana" w:cs="Verdana"/>
          <w:sz w:val="22"/>
          <w:szCs w:val="22"/>
          <w:lang w:val="ro-RO"/>
        </w:rPr>
        <w:t>i caracterizarea riscului [Regulamentul (CE) nr. 178/2002].</w:t>
      </w:r>
    </w:p>
    <w:p w:rsidR="00F162A1" w:rsidRPr="003E7686" w:rsidRDefault="00F162A1" w:rsidP="008A6754">
      <w:pPr>
        <w:autoSpaceDE w:val="0"/>
        <w:autoSpaceDN w:val="0"/>
        <w:adjustRightInd w:val="0"/>
        <w:rPr>
          <w:rFonts w:ascii="Verdana" w:hAnsi="Verdana" w:cs="Verdana"/>
          <w:sz w:val="22"/>
          <w:szCs w:val="22"/>
          <w:lang w:val="ro-RO"/>
        </w:rPr>
      </w:pPr>
    </w:p>
    <w:p w:rsidR="00F162A1" w:rsidRPr="003E7686" w:rsidRDefault="00F162A1" w:rsidP="003910AE">
      <w:pPr>
        <w:pStyle w:val="BodyText"/>
        <w:jc w:val="both"/>
        <w:rPr>
          <w:rFonts w:ascii="Verdana" w:hAnsi="Verdana" w:cs="Verdana"/>
          <w:sz w:val="22"/>
          <w:szCs w:val="22"/>
          <w:lang w:val="ro-RO"/>
        </w:rPr>
      </w:pPr>
      <w:r w:rsidRPr="003E7686">
        <w:rPr>
          <w:rFonts w:ascii="Verdana" w:hAnsi="Verdana" w:cs="Verdana"/>
          <w:b/>
          <w:bCs/>
          <w:sz w:val="22"/>
          <w:szCs w:val="22"/>
          <w:lang w:val="ro-RO"/>
        </w:rPr>
        <w:lastRenderedPageBreak/>
        <w:t>Etape de produc</w:t>
      </w:r>
      <w:r w:rsidR="00E70806">
        <w:rPr>
          <w:rFonts w:ascii="Verdana" w:hAnsi="Verdana" w:cs="Verdana"/>
          <w:b/>
          <w:bCs/>
          <w:sz w:val="22"/>
          <w:szCs w:val="22"/>
          <w:lang w:val="ro-RO"/>
        </w:rPr>
        <w:t>ț</w:t>
      </w:r>
      <w:r w:rsidRPr="003E7686">
        <w:rPr>
          <w:rFonts w:ascii="Verdana" w:hAnsi="Verdana" w:cs="Verdana"/>
          <w:b/>
          <w:bCs/>
          <w:sz w:val="22"/>
          <w:szCs w:val="22"/>
          <w:lang w:val="ro-RO"/>
        </w:rPr>
        <w:t xml:space="preserve">ie, prelucrare </w:t>
      </w:r>
      <w:r w:rsidR="00E70806">
        <w:rPr>
          <w:rFonts w:ascii="Verdana" w:hAnsi="Verdana" w:cs="Verdana"/>
          <w:b/>
          <w:bCs/>
          <w:sz w:val="22"/>
          <w:szCs w:val="22"/>
          <w:lang w:val="ro-RO"/>
        </w:rPr>
        <w:t>ș</w:t>
      </w:r>
      <w:r w:rsidRPr="003E7686">
        <w:rPr>
          <w:rFonts w:ascii="Verdana" w:hAnsi="Verdana" w:cs="Verdana"/>
          <w:b/>
          <w:bCs/>
          <w:sz w:val="22"/>
          <w:szCs w:val="22"/>
          <w:lang w:val="ro-RO"/>
        </w:rPr>
        <w:t>i distribu</w:t>
      </w:r>
      <w:r w:rsidR="00E70806">
        <w:rPr>
          <w:rFonts w:ascii="Verdana" w:hAnsi="Verdana" w:cs="Verdana"/>
          <w:b/>
          <w:bCs/>
          <w:sz w:val="22"/>
          <w:szCs w:val="22"/>
          <w:lang w:val="ro-RO"/>
        </w:rPr>
        <w:t>ț</w:t>
      </w:r>
      <w:r w:rsidRPr="003E7686">
        <w:rPr>
          <w:rFonts w:ascii="Verdana" w:hAnsi="Verdana" w:cs="Verdana"/>
          <w:b/>
          <w:bCs/>
          <w:sz w:val="22"/>
          <w:szCs w:val="22"/>
          <w:lang w:val="ro-RO"/>
        </w:rPr>
        <w:t>ie:</w:t>
      </w:r>
      <w:r w:rsidRPr="003E7686">
        <w:rPr>
          <w:rFonts w:ascii="Verdana" w:hAnsi="Verdana" w:cs="Verdana"/>
          <w:sz w:val="22"/>
          <w:szCs w:val="22"/>
          <w:lang w:val="ro-RO"/>
        </w:rPr>
        <w:t xml:space="preserve"> reprezintă orice etapă, inclusiv importul, începând cu </w:t>
      </w:r>
      <w:r w:rsidR="00E70806">
        <w:rPr>
          <w:rFonts w:ascii="Verdana" w:hAnsi="Verdana" w:cs="Verdana"/>
          <w:sz w:val="22"/>
          <w:szCs w:val="22"/>
          <w:lang w:val="ro-RO"/>
        </w:rPr>
        <w:t>ș</w:t>
      </w:r>
      <w:r w:rsidRPr="003E7686">
        <w:rPr>
          <w:rFonts w:ascii="Verdana" w:hAnsi="Verdana" w:cs="Verdana"/>
          <w:sz w:val="22"/>
          <w:szCs w:val="22"/>
          <w:lang w:val="ro-RO"/>
        </w:rPr>
        <w:t>i incluzând produc</w:t>
      </w:r>
      <w:r w:rsidR="00E70806">
        <w:rPr>
          <w:rFonts w:ascii="Verdana" w:hAnsi="Verdana" w:cs="Verdana"/>
          <w:sz w:val="22"/>
          <w:szCs w:val="22"/>
          <w:lang w:val="ro-RO"/>
        </w:rPr>
        <w:t>ț</w:t>
      </w:r>
      <w:r w:rsidRPr="003E7686">
        <w:rPr>
          <w:rFonts w:ascii="Verdana" w:hAnsi="Verdana" w:cs="Verdana"/>
          <w:sz w:val="22"/>
          <w:szCs w:val="22"/>
          <w:lang w:val="ro-RO"/>
        </w:rPr>
        <w:t xml:space="preserve">ia primară de alimente, până la </w:t>
      </w:r>
      <w:r w:rsidR="00E70806">
        <w:rPr>
          <w:rFonts w:ascii="Verdana" w:hAnsi="Verdana" w:cs="Verdana"/>
          <w:sz w:val="22"/>
          <w:szCs w:val="22"/>
          <w:lang w:val="ro-RO"/>
        </w:rPr>
        <w:t>ș</w:t>
      </w:r>
      <w:r w:rsidRPr="003E7686">
        <w:rPr>
          <w:rFonts w:ascii="Verdana" w:hAnsi="Verdana" w:cs="Verdana"/>
          <w:sz w:val="22"/>
          <w:szCs w:val="22"/>
          <w:lang w:val="ro-RO"/>
        </w:rPr>
        <w:t xml:space="preserve">i incluzând depozitarea, transportul, vânzarea sau furnizarea acestora către consumatorul final </w:t>
      </w:r>
      <w:r w:rsidR="00E70806">
        <w:rPr>
          <w:rFonts w:ascii="Verdana" w:hAnsi="Verdana" w:cs="Verdana"/>
          <w:sz w:val="22"/>
          <w:szCs w:val="22"/>
          <w:lang w:val="ro-RO"/>
        </w:rPr>
        <w:t>ș</w:t>
      </w:r>
      <w:r w:rsidRPr="003E7686">
        <w:rPr>
          <w:rFonts w:ascii="Verdana" w:hAnsi="Verdana" w:cs="Verdana"/>
          <w:sz w:val="22"/>
          <w:szCs w:val="22"/>
          <w:lang w:val="ro-RO"/>
        </w:rPr>
        <w:t>i, dacă este cazul, importul, produc</w:t>
      </w:r>
      <w:r w:rsidR="00E70806">
        <w:rPr>
          <w:rFonts w:ascii="Verdana" w:hAnsi="Verdana" w:cs="Verdana"/>
          <w:sz w:val="22"/>
          <w:szCs w:val="22"/>
          <w:lang w:val="ro-RO"/>
        </w:rPr>
        <w:t>ț</w:t>
      </w:r>
      <w:r w:rsidRPr="003E7686">
        <w:rPr>
          <w:rFonts w:ascii="Verdana" w:hAnsi="Verdana" w:cs="Verdana"/>
          <w:sz w:val="22"/>
          <w:szCs w:val="22"/>
          <w:lang w:val="ro-RO"/>
        </w:rPr>
        <w:t>ia, fabricarea, depozitarea, transportul, distribu</w:t>
      </w:r>
      <w:r w:rsidR="00E70806">
        <w:rPr>
          <w:rFonts w:ascii="Verdana" w:hAnsi="Verdana" w:cs="Verdana"/>
          <w:sz w:val="22"/>
          <w:szCs w:val="22"/>
          <w:lang w:val="ro-RO"/>
        </w:rPr>
        <w:t>ț</w:t>
      </w:r>
      <w:r w:rsidRPr="003E7686">
        <w:rPr>
          <w:rFonts w:ascii="Verdana" w:hAnsi="Verdana" w:cs="Verdana"/>
          <w:sz w:val="22"/>
          <w:szCs w:val="22"/>
          <w:lang w:val="ro-RO"/>
        </w:rPr>
        <w:t xml:space="preserve">ia, vânzarea </w:t>
      </w:r>
      <w:r w:rsidR="00E70806">
        <w:rPr>
          <w:rFonts w:ascii="Verdana" w:hAnsi="Verdana" w:cs="Verdana"/>
          <w:sz w:val="22"/>
          <w:szCs w:val="22"/>
          <w:lang w:val="ro-RO"/>
        </w:rPr>
        <w:t>ș</w:t>
      </w:r>
      <w:r w:rsidRPr="003E7686">
        <w:rPr>
          <w:rFonts w:ascii="Verdana" w:hAnsi="Verdana" w:cs="Verdana"/>
          <w:sz w:val="22"/>
          <w:szCs w:val="22"/>
          <w:lang w:val="ro-RO"/>
        </w:rPr>
        <w:t>i furnizarea furajelor [Regulamentul (CE) nr. 178/2002].</w:t>
      </w:r>
    </w:p>
    <w:p w:rsidR="00F162A1" w:rsidRPr="003E7686" w:rsidRDefault="00F162A1" w:rsidP="003910AE">
      <w:pPr>
        <w:pStyle w:val="BodyText"/>
        <w:jc w:val="both"/>
        <w:rPr>
          <w:rFonts w:ascii="Verdana" w:hAnsi="Verdana" w:cs="Verdana"/>
          <w:sz w:val="22"/>
          <w:szCs w:val="22"/>
          <w:lang w:val="ro-RO"/>
        </w:rPr>
      </w:pPr>
      <w:r w:rsidRPr="003E7686">
        <w:rPr>
          <w:rFonts w:ascii="Verdana" w:hAnsi="Verdana" w:cs="Verdana"/>
          <w:b/>
          <w:bCs/>
          <w:sz w:val="22"/>
          <w:szCs w:val="22"/>
          <w:lang w:val="ro-RO"/>
        </w:rPr>
        <w:t>Trasabilitate:</w:t>
      </w:r>
      <w:r w:rsidRPr="003E7686">
        <w:rPr>
          <w:rFonts w:ascii="Verdana" w:hAnsi="Verdana" w:cs="Verdana"/>
          <w:sz w:val="22"/>
          <w:szCs w:val="22"/>
          <w:lang w:val="ro-RO"/>
        </w:rPr>
        <w:t xml:space="preserve"> capacitatea de a depista </w:t>
      </w:r>
      <w:r w:rsidR="00E70806">
        <w:rPr>
          <w:rFonts w:ascii="Verdana" w:hAnsi="Verdana" w:cs="Verdana"/>
          <w:sz w:val="22"/>
          <w:szCs w:val="22"/>
          <w:lang w:val="ro-RO"/>
        </w:rPr>
        <w:t>ș</w:t>
      </w:r>
      <w:r w:rsidRPr="003E7686">
        <w:rPr>
          <w:rFonts w:ascii="Verdana" w:hAnsi="Verdana" w:cs="Verdana"/>
          <w:sz w:val="22"/>
          <w:szCs w:val="22"/>
          <w:lang w:val="ro-RO"/>
        </w:rPr>
        <w:t>i urmări un produs alimentar, un furaj, un animal de la care se ob</w:t>
      </w:r>
      <w:r w:rsidR="00E70806">
        <w:rPr>
          <w:rFonts w:ascii="Verdana" w:hAnsi="Verdana" w:cs="Verdana"/>
          <w:sz w:val="22"/>
          <w:szCs w:val="22"/>
          <w:lang w:val="ro-RO"/>
        </w:rPr>
        <w:t>ț</w:t>
      </w:r>
      <w:r w:rsidRPr="003E7686">
        <w:rPr>
          <w:rFonts w:ascii="Verdana" w:hAnsi="Verdana" w:cs="Verdana"/>
          <w:sz w:val="22"/>
          <w:szCs w:val="22"/>
          <w:lang w:val="ro-RO"/>
        </w:rPr>
        <w:t>in produse alimentare sau o substan</w:t>
      </w:r>
      <w:r w:rsidR="00E70806">
        <w:rPr>
          <w:rFonts w:ascii="Verdana" w:hAnsi="Verdana" w:cs="Verdana"/>
          <w:sz w:val="22"/>
          <w:szCs w:val="22"/>
          <w:lang w:val="ro-RO"/>
        </w:rPr>
        <w:t>ț</w:t>
      </w:r>
      <w:r w:rsidRPr="003E7686">
        <w:rPr>
          <w:rFonts w:ascii="Verdana" w:hAnsi="Verdana" w:cs="Verdana"/>
          <w:sz w:val="22"/>
          <w:szCs w:val="22"/>
          <w:lang w:val="ro-RO"/>
        </w:rPr>
        <w:t>ă care este destinată sau prevăzută să fie inclusă într-un produs alimentar sau furaj, în toate etapele de produc</w:t>
      </w:r>
      <w:r w:rsidR="00E70806">
        <w:rPr>
          <w:rFonts w:ascii="Verdana" w:hAnsi="Verdana" w:cs="Verdana"/>
          <w:sz w:val="22"/>
          <w:szCs w:val="22"/>
          <w:lang w:val="ro-RO"/>
        </w:rPr>
        <w:t>ț</w:t>
      </w:r>
      <w:r w:rsidRPr="003E7686">
        <w:rPr>
          <w:rFonts w:ascii="Verdana" w:hAnsi="Verdana" w:cs="Verdana"/>
          <w:sz w:val="22"/>
          <w:szCs w:val="22"/>
          <w:lang w:val="ro-RO"/>
        </w:rPr>
        <w:t xml:space="preserve">ie, prelucrare </w:t>
      </w:r>
      <w:r w:rsidR="00E70806">
        <w:rPr>
          <w:rFonts w:ascii="Verdana" w:hAnsi="Verdana" w:cs="Verdana"/>
          <w:sz w:val="22"/>
          <w:szCs w:val="22"/>
          <w:lang w:val="ro-RO"/>
        </w:rPr>
        <w:t>ș</w:t>
      </w:r>
      <w:r w:rsidRPr="003E7686">
        <w:rPr>
          <w:rFonts w:ascii="Verdana" w:hAnsi="Verdana" w:cs="Verdana"/>
          <w:sz w:val="22"/>
          <w:szCs w:val="22"/>
          <w:lang w:val="ro-RO"/>
        </w:rPr>
        <w:t>i distribu</w:t>
      </w:r>
      <w:r w:rsidR="00E70806">
        <w:rPr>
          <w:rFonts w:ascii="Verdana" w:hAnsi="Verdana" w:cs="Verdana"/>
          <w:sz w:val="22"/>
          <w:szCs w:val="22"/>
          <w:lang w:val="ro-RO"/>
        </w:rPr>
        <w:t>ț</w:t>
      </w:r>
      <w:r w:rsidRPr="003E7686">
        <w:rPr>
          <w:rFonts w:ascii="Verdana" w:hAnsi="Verdana" w:cs="Verdana"/>
          <w:sz w:val="22"/>
          <w:szCs w:val="22"/>
          <w:lang w:val="ro-RO"/>
        </w:rPr>
        <w:t>ie [Regulamentul (CE) nr. 178/2002].</w:t>
      </w:r>
    </w:p>
    <w:p w:rsidR="00F162A1" w:rsidRPr="003E7686" w:rsidRDefault="00F162A1" w:rsidP="003910AE">
      <w:pPr>
        <w:pStyle w:val="BodyText"/>
        <w:jc w:val="both"/>
        <w:rPr>
          <w:rFonts w:ascii="Verdana" w:hAnsi="Verdana" w:cs="Verdana"/>
          <w:sz w:val="22"/>
          <w:szCs w:val="22"/>
          <w:lang w:val="ro-RO"/>
        </w:rPr>
      </w:pPr>
      <w:r w:rsidRPr="003E7686">
        <w:rPr>
          <w:rFonts w:ascii="Verdana" w:hAnsi="Verdana" w:cs="Verdana"/>
          <w:b/>
          <w:bCs/>
          <w:sz w:val="22"/>
          <w:szCs w:val="22"/>
          <w:lang w:val="ro-RO"/>
        </w:rPr>
        <w:t>Substan</w:t>
      </w:r>
      <w:r w:rsidR="00E70806">
        <w:rPr>
          <w:rFonts w:ascii="Verdana" w:hAnsi="Verdana" w:cs="Verdana"/>
          <w:b/>
          <w:bCs/>
          <w:sz w:val="22"/>
          <w:szCs w:val="22"/>
          <w:lang w:val="ro-RO"/>
        </w:rPr>
        <w:t>ț</w:t>
      </w:r>
      <w:r w:rsidRPr="003E7686">
        <w:rPr>
          <w:rFonts w:ascii="Verdana" w:hAnsi="Verdana" w:cs="Verdana"/>
          <w:b/>
          <w:bCs/>
          <w:sz w:val="22"/>
          <w:szCs w:val="22"/>
          <w:lang w:val="ro-RO"/>
        </w:rPr>
        <w:t xml:space="preserve">e nedorite: </w:t>
      </w:r>
      <w:r w:rsidRPr="003E7686">
        <w:rPr>
          <w:rFonts w:ascii="Verdana" w:hAnsi="Verdana" w:cs="Verdana"/>
          <w:sz w:val="22"/>
          <w:szCs w:val="22"/>
          <w:lang w:val="ro-RO"/>
        </w:rPr>
        <w:t>orice substan</w:t>
      </w:r>
      <w:r w:rsidR="00E70806">
        <w:rPr>
          <w:rFonts w:ascii="Verdana" w:hAnsi="Verdana" w:cs="Verdana"/>
          <w:sz w:val="22"/>
          <w:szCs w:val="22"/>
          <w:lang w:val="ro-RO"/>
        </w:rPr>
        <w:t>ț</w:t>
      </w:r>
      <w:r w:rsidRPr="003E7686">
        <w:rPr>
          <w:rFonts w:ascii="Verdana" w:hAnsi="Verdana" w:cs="Verdana"/>
          <w:sz w:val="22"/>
          <w:szCs w:val="22"/>
          <w:lang w:val="ro-RO"/>
        </w:rPr>
        <w:t>ă sau produs, cu excep</w:t>
      </w:r>
      <w:r w:rsidR="00E70806">
        <w:rPr>
          <w:rFonts w:ascii="Verdana" w:hAnsi="Verdana" w:cs="Verdana"/>
          <w:sz w:val="22"/>
          <w:szCs w:val="22"/>
          <w:lang w:val="ro-RO"/>
        </w:rPr>
        <w:t>ț</w:t>
      </w:r>
      <w:r w:rsidRPr="003E7686">
        <w:rPr>
          <w:rFonts w:ascii="Verdana" w:hAnsi="Verdana" w:cs="Verdana"/>
          <w:sz w:val="22"/>
          <w:szCs w:val="22"/>
          <w:lang w:val="ro-RO"/>
        </w:rPr>
        <w:t>ia agen</w:t>
      </w:r>
      <w:r w:rsidR="00E70806">
        <w:rPr>
          <w:rFonts w:ascii="Verdana" w:hAnsi="Verdana" w:cs="Verdana"/>
          <w:sz w:val="22"/>
          <w:szCs w:val="22"/>
          <w:lang w:val="ro-RO"/>
        </w:rPr>
        <w:t>ț</w:t>
      </w:r>
      <w:r w:rsidRPr="003E7686">
        <w:rPr>
          <w:rFonts w:ascii="Verdana" w:hAnsi="Verdana" w:cs="Verdana"/>
          <w:sz w:val="22"/>
          <w:szCs w:val="22"/>
          <w:lang w:val="ro-RO"/>
        </w:rPr>
        <w:t>ilor patogeni, prezent</w:t>
      </w:r>
      <w:r w:rsidR="00FD1639">
        <w:rPr>
          <w:rFonts w:ascii="Verdana" w:hAnsi="Verdana" w:cs="Verdana"/>
          <w:sz w:val="22"/>
          <w:szCs w:val="22"/>
          <w:lang w:val="ro-RO"/>
        </w:rPr>
        <w:t>(</w:t>
      </w:r>
      <w:r w:rsidRPr="003E7686">
        <w:rPr>
          <w:rFonts w:ascii="Verdana" w:hAnsi="Verdana" w:cs="Verdana"/>
          <w:sz w:val="22"/>
          <w:szCs w:val="22"/>
          <w:lang w:val="ro-RO"/>
        </w:rPr>
        <w:t>ă</w:t>
      </w:r>
      <w:r w:rsidR="00FD1639">
        <w:rPr>
          <w:rFonts w:ascii="Verdana" w:hAnsi="Verdana" w:cs="Verdana"/>
          <w:sz w:val="22"/>
          <w:szCs w:val="22"/>
          <w:lang w:val="ro-RO"/>
        </w:rPr>
        <w:t>)</w:t>
      </w:r>
      <w:r w:rsidRPr="003E7686">
        <w:rPr>
          <w:rFonts w:ascii="Verdana" w:hAnsi="Verdana" w:cs="Verdana"/>
          <w:sz w:val="22"/>
          <w:szCs w:val="22"/>
          <w:lang w:val="ro-RO"/>
        </w:rPr>
        <w:t xml:space="preserve"> în </w:t>
      </w:r>
      <w:r w:rsidR="00E70806">
        <w:rPr>
          <w:rFonts w:ascii="Verdana" w:hAnsi="Verdana" w:cs="Verdana"/>
          <w:sz w:val="22"/>
          <w:szCs w:val="22"/>
          <w:lang w:val="ro-RO"/>
        </w:rPr>
        <w:t>ș</w:t>
      </w:r>
      <w:r w:rsidRPr="003E7686">
        <w:rPr>
          <w:rFonts w:ascii="Verdana" w:hAnsi="Verdana" w:cs="Verdana"/>
          <w:sz w:val="22"/>
          <w:szCs w:val="22"/>
          <w:lang w:val="ro-RO"/>
        </w:rPr>
        <w:t xml:space="preserve">i/sau pe produsul destinat furajelor </w:t>
      </w:r>
      <w:r w:rsidR="00E70806">
        <w:rPr>
          <w:rFonts w:ascii="Verdana" w:hAnsi="Verdana" w:cs="Verdana"/>
          <w:sz w:val="22"/>
          <w:szCs w:val="22"/>
          <w:lang w:val="ro-RO"/>
        </w:rPr>
        <w:t>ș</w:t>
      </w:r>
      <w:r w:rsidRPr="003E7686">
        <w:rPr>
          <w:rFonts w:ascii="Verdana" w:hAnsi="Verdana" w:cs="Verdana"/>
          <w:sz w:val="22"/>
          <w:szCs w:val="22"/>
          <w:lang w:val="ro-RO"/>
        </w:rPr>
        <w:t>i care reprezintă un poten</w:t>
      </w:r>
      <w:r w:rsidR="00E70806">
        <w:rPr>
          <w:rFonts w:ascii="Verdana" w:hAnsi="Verdana" w:cs="Verdana"/>
          <w:sz w:val="22"/>
          <w:szCs w:val="22"/>
          <w:lang w:val="ro-RO"/>
        </w:rPr>
        <w:t>ț</w:t>
      </w:r>
      <w:r w:rsidRPr="003E7686">
        <w:rPr>
          <w:rFonts w:ascii="Verdana" w:hAnsi="Verdana" w:cs="Verdana"/>
          <w:sz w:val="22"/>
          <w:szCs w:val="22"/>
          <w:lang w:val="ro-RO"/>
        </w:rPr>
        <w:t>ial risc pentru sănătatea animalelor sau a oamenilor sau pentru mediu sau care ar putea afecta produc</w:t>
      </w:r>
      <w:r w:rsidR="00E70806">
        <w:rPr>
          <w:rFonts w:ascii="Verdana" w:hAnsi="Verdana" w:cs="Verdana"/>
          <w:sz w:val="22"/>
          <w:szCs w:val="22"/>
          <w:lang w:val="ro-RO"/>
        </w:rPr>
        <w:t>ț</w:t>
      </w:r>
      <w:r w:rsidRPr="003E7686">
        <w:rPr>
          <w:rFonts w:ascii="Verdana" w:hAnsi="Verdana" w:cs="Verdana"/>
          <w:sz w:val="22"/>
          <w:szCs w:val="22"/>
          <w:lang w:val="ro-RO"/>
        </w:rPr>
        <w:t>ia animalieră (Directiva nr. 2002/32/CE).</w:t>
      </w:r>
    </w:p>
    <w:p w:rsidR="00F162A1" w:rsidRPr="003E7686" w:rsidRDefault="00F162A1" w:rsidP="00547297">
      <w:pPr>
        <w:autoSpaceDE w:val="0"/>
        <w:autoSpaceDN w:val="0"/>
        <w:adjustRightInd w:val="0"/>
        <w:rPr>
          <w:rFonts w:ascii="Verdana" w:hAnsi="Verdana" w:cs="Verdana"/>
          <w:sz w:val="22"/>
          <w:szCs w:val="22"/>
          <w:lang w:val="ro-RO"/>
        </w:rPr>
      </w:pPr>
      <w:r w:rsidRPr="003E7686">
        <w:rPr>
          <w:rFonts w:ascii="Verdana" w:eastAsia="EUAlbertina-Regular-Identity-H" w:hAnsi="Verdana" w:cs="Verdana"/>
          <w:color w:val="231F20"/>
          <w:sz w:val="22"/>
          <w:szCs w:val="22"/>
          <w:lang w:val="ro-RO" w:eastAsia="en-GB"/>
        </w:rPr>
        <w:t xml:space="preserve">b) </w:t>
      </w:r>
      <w:r w:rsidRPr="003E7686">
        <w:rPr>
          <w:rFonts w:ascii="Verdana" w:hAnsi="Verdana" w:cs="Verdana"/>
          <w:color w:val="231F20"/>
          <w:sz w:val="22"/>
          <w:szCs w:val="22"/>
          <w:lang w:val="ro-RO"/>
        </w:rPr>
        <w:t xml:space="preserve">În </w:t>
      </w:r>
      <w:r w:rsidR="00ED3555">
        <w:rPr>
          <w:rFonts w:ascii="Verdana" w:hAnsi="Verdana" w:cs="Verdana"/>
          <w:color w:val="231F20"/>
          <w:sz w:val="22"/>
          <w:szCs w:val="22"/>
          <w:lang w:val="ro-RO"/>
        </w:rPr>
        <w:t xml:space="preserve">prezentul </w:t>
      </w:r>
      <w:r w:rsidRPr="003E7686">
        <w:rPr>
          <w:rFonts w:ascii="Verdana" w:hAnsi="Verdana" w:cs="Verdana"/>
          <w:color w:val="231F20"/>
          <w:sz w:val="22"/>
          <w:szCs w:val="22"/>
          <w:lang w:val="ro-RO"/>
        </w:rPr>
        <w:t>document</w:t>
      </w:r>
      <w:r w:rsidRPr="003E7686">
        <w:rPr>
          <w:rFonts w:ascii="EUAlbertina-Regular-Identity-H" w:eastAsia="EUAlbertina-Regular-Identity-H" w:cs="EUAlbertina-Regular-Identity-H"/>
          <w:color w:val="231F20"/>
          <w:sz w:val="22"/>
          <w:szCs w:val="22"/>
          <w:lang w:val="ro-RO"/>
        </w:rPr>
        <w:t>,</w:t>
      </w:r>
      <w:r w:rsidRPr="003E7686">
        <w:rPr>
          <w:rFonts w:ascii="Verdana" w:hAnsi="Verdana" w:cs="Verdana"/>
          <w:color w:val="231F20"/>
          <w:sz w:val="22"/>
          <w:szCs w:val="22"/>
          <w:lang w:val="ro-RO"/>
        </w:rPr>
        <w:t xml:space="preserve"> termenii „atunci când este necesar”, „atunci când este relevant”, „adecvat” </w:t>
      </w:r>
      <w:r w:rsidR="00E70806">
        <w:rPr>
          <w:rFonts w:ascii="Verdana" w:hAnsi="Verdana" w:cs="Verdana"/>
          <w:color w:val="231F20"/>
          <w:sz w:val="22"/>
          <w:szCs w:val="22"/>
          <w:lang w:val="ro-RO"/>
        </w:rPr>
        <w:t>ș</w:t>
      </w:r>
      <w:r w:rsidRPr="003E7686">
        <w:rPr>
          <w:rFonts w:ascii="Verdana" w:hAnsi="Verdana" w:cs="Verdana"/>
          <w:color w:val="231F20"/>
          <w:sz w:val="22"/>
          <w:szCs w:val="22"/>
          <w:lang w:val="ro-RO"/>
        </w:rPr>
        <w:t>i „suficient” vor însemna respectiv, atunci când este necesar, relevant, adecvat sau suficient pentru realizarea obiectivelor ghid</w:t>
      </w:r>
      <w:r w:rsidR="00ED3555">
        <w:rPr>
          <w:rFonts w:ascii="Verdana" w:hAnsi="Verdana" w:cs="Verdana"/>
          <w:color w:val="231F20"/>
          <w:sz w:val="22"/>
          <w:szCs w:val="22"/>
          <w:lang w:val="ro-RO"/>
        </w:rPr>
        <w:t>ului</w:t>
      </w:r>
      <w:r w:rsidRPr="003E7686">
        <w:rPr>
          <w:rFonts w:ascii="Verdana" w:hAnsi="Verdana" w:cs="Verdana"/>
          <w:color w:val="231F20"/>
          <w:sz w:val="22"/>
          <w:szCs w:val="22"/>
          <w:lang w:val="ro-RO"/>
        </w:rPr>
        <w:t xml:space="preserve"> [Regulamentul (CE) nr. 852/2004 </w:t>
      </w:r>
      <w:r w:rsidR="00E70806">
        <w:rPr>
          <w:rFonts w:ascii="Verdana" w:hAnsi="Verdana" w:cs="Verdana"/>
          <w:color w:val="231F20"/>
          <w:sz w:val="22"/>
          <w:szCs w:val="22"/>
          <w:lang w:val="ro-RO"/>
        </w:rPr>
        <w:t>ș</w:t>
      </w:r>
      <w:r w:rsidRPr="003E7686">
        <w:rPr>
          <w:rFonts w:ascii="Verdana" w:hAnsi="Verdana" w:cs="Verdana"/>
          <w:color w:val="231F20"/>
          <w:sz w:val="22"/>
          <w:szCs w:val="22"/>
          <w:lang w:val="ro-RO"/>
        </w:rPr>
        <w:t>i adaptările acestuia].</w:t>
      </w:r>
    </w:p>
    <w:p w:rsidR="00F162A1" w:rsidRPr="003E7686" w:rsidRDefault="00F162A1" w:rsidP="003910AE">
      <w:pPr>
        <w:pStyle w:val="BodyText"/>
        <w:jc w:val="both"/>
        <w:rPr>
          <w:rFonts w:ascii="Verdana" w:hAnsi="Verdana" w:cs="Verdana"/>
          <w:sz w:val="22"/>
          <w:szCs w:val="22"/>
          <w:lang w:val="ro-RO"/>
        </w:rPr>
      </w:pPr>
    </w:p>
    <w:p w:rsidR="00F162A1" w:rsidRPr="003E7686" w:rsidRDefault="00F162A1" w:rsidP="003910AE">
      <w:pPr>
        <w:pStyle w:val="BodyText"/>
        <w:jc w:val="both"/>
        <w:rPr>
          <w:rFonts w:ascii="Verdana" w:hAnsi="Verdana" w:cs="Verdana"/>
          <w:sz w:val="22"/>
          <w:szCs w:val="22"/>
          <w:lang w:val="ro-RO"/>
        </w:rPr>
      </w:pPr>
    </w:p>
    <w:p w:rsidR="00F162A1" w:rsidRPr="003E7686" w:rsidRDefault="00F162A1" w:rsidP="00A907D9">
      <w:pPr>
        <w:pStyle w:val="Heading3"/>
        <w:rPr>
          <w:rFonts w:cs="Times New Roman"/>
          <w:lang w:val="ro-RO"/>
        </w:rPr>
      </w:pPr>
      <w:bookmarkStart w:id="22" w:name="_Toc400033127"/>
      <w:r w:rsidRPr="003E7686">
        <w:rPr>
          <w:lang w:val="ro-RO"/>
        </w:rPr>
        <w:t xml:space="preserve">2.6.2 </w:t>
      </w:r>
      <w:bookmarkEnd w:id="22"/>
      <w:r w:rsidRPr="003E7686">
        <w:rPr>
          <w:lang w:val="ro-RO"/>
        </w:rPr>
        <w:t>Alte defini</w:t>
      </w:r>
      <w:r w:rsidR="00E70806">
        <w:rPr>
          <w:lang w:val="ro-RO"/>
        </w:rPr>
        <w:t>ț</w:t>
      </w:r>
      <w:r w:rsidRPr="003E7686">
        <w:rPr>
          <w:lang w:val="ro-RO"/>
        </w:rPr>
        <w:t>ii</w:t>
      </w:r>
    </w:p>
    <w:p w:rsidR="00F162A1" w:rsidRPr="003E7686" w:rsidRDefault="00F162A1" w:rsidP="00A907D9">
      <w:pPr>
        <w:rPr>
          <w:lang w:val="ro-RO"/>
        </w:rPr>
      </w:pPr>
    </w:p>
    <w:p w:rsidR="00F162A1" w:rsidRPr="003E7686" w:rsidRDefault="00F162A1" w:rsidP="003910AE">
      <w:pPr>
        <w:pStyle w:val="BodyText"/>
        <w:jc w:val="both"/>
        <w:rPr>
          <w:rFonts w:ascii="Verdana" w:hAnsi="Verdana" w:cs="Verdana"/>
          <w:sz w:val="22"/>
          <w:szCs w:val="22"/>
          <w:lang w:val="ro-RO"/>
        </w:rPr>
      </w:pPr>
      <w:r w:rsidRPr="003E7686">
        <w:rPr>
          <w:rFonts w:ascii="Verdana" w:hAnsi="Verdana" w:cs="Verdana"/>
          <w:sz w:val="22"/>
          <w:szCs w:val="22"/>
          <w:lang w:val="ro-RO"/>
        </w:rPr>
        <w:t xml:space="preserve">În sensul </w:t>
      </w:r>
      <w:r w:rsidR="00ED3555">
        <w:rPr>
          <w:rFonts w:ascii="Verdana" w:hAnsi="Verdana" w:cs="Verdana"/>
          <w:sz w:val="22"/>
          <w:szCs w:val="22"/>
          <w:lang w:val="ro-RO"/>
        </w:rPr>
        <w:t xml:space="preserve">prezentului </w:t>
      </w:r>
      <w:r w:rsidRPr="003E7686">
        <w:rPr>
          <w:rFonts w:ascii="Verdana" w:hAnsi="Verdana" w:cs="Verdana"/>
          <w:sz w:val="22"/>
          <w:szCs w:val="22"/>
          <w:lang w:val="ro-RO"/>
        </w:rPr>
        <w:t>document:</w:t>
      </w:r>
    </w:p>
    <w:p w:rsidR="00F162A1" w:rsidRPr="003E7686" w:rsidRDefault="00F162A1" w:rsidP="003910AE">
      <w:pPr>
        <w:pStyle w:val="BodyText"/>
        <w:jc w:val="both"/>
        <w:rPr>
          <w:rFonts w:ascii="Verdana" w:hAnsi="Verdana" w:cs="Verdana"/>
          <w:sz w:val="22"/>
          <w:szCs w:val="22"/>
          <w:lang w:val="ro-RO"/>
        </w:rPr>
      </w:pPr>
      <w:r w:rsidRPr="003E7686">
        <w:rPr>
          <w:rFonts w:ascii="Verdana" w:hAnsi="Verdana" w:cs="Verdana"/>
          <w:b/>
          <w:bCs/>
          <w:sz w:val="22"/>
          <w:szCs w:val="22"/>
          <w:lang w:val="ro-RO"/>
        </w:rPr>
        <w:t>Calibrare</w:t>
      </w:r>
      <w:r w:rsidRPr="003E7686">
        <w:rPr>
          <w:rFonts w:ascii="Verdana" w:hAnsi="Verdana" w:cs="Verdana"/>
          <w:sz w:val="22"/>
          <w:szCs w:val="22"/>
          <w:lang w:val="ro-RO"/>
        </w:rPr>
        <w:t>: demonstrarea faptului că un anumit instrument sau dispozitiv generează rezultate în limitele specificate prin compara</w:t>
      </w:r>
      <w:r w:rsidR="00E70806">
        <w:rPr>
          <w:rFonts w:ascii="Verdana" w:hAnsi="Verdana" w:cs="Verdana"/>
          <w:sz w:val="22"/>
          <w:szCs w:val="22"/>
          <w:lang w:val="ro-RO"/>
        </w:rPr>
        <w:t>ț</w:t>
      </w:r>
      <w:r w:rsidRPr="003E7686">
        <w:rPr>
          <w:rFonts w:ascii="Verdana" w:hAnsi="Verdana" w:cs="Verdana"/>
          <w:sz w:val="22"/>
          <w:szCs w:val="22"/>
          <w:lang w:val="ro-RO"/>
        </w:rPr>
        <w:t>ie cu cele ob</w:t>
      </w:r>
      <w:r w:rsidR="00E70806">
        <w:rPr>
          <w:rFonts w:ascii="Verdana" w:hAnsi="Verdana" w:cs="Verdana"/>
          <w:sz w:val="22"/>
          <w:szCs w:val="22"/>
          <w:lang w:val="ro-RO"/>
        </w:rPr>
        <w:t>ț</w:t>
      </w:r>
      <w:r w:rsidRPr="003E7686">
        <w:rPr>
          <w:rFonts w:ascii="Verdana" w:hAnsi="Verdana" w:cs="Verdana"/>
          <w:sz w:val="22"/>
          <w:szCs w:val="22"/>
          <w:lang w:val="ro-RO"/>
        </w:rPr>
        <w:t>inute printr-o referin</w:t>
      </w:r>
      <w:r w:rsidR="00E70806">
        <w:rPr>
          <w:rFonts w:ascii="Verdana" w:hAnsi="Verdana" w:cs="Verdana"/>
          <w:sz w:val="22"/>
          <w:szCs w:val="22"/>
          <w:lang w:val="ro-RO"/>
        </w:rPr>
        <w:t>ț</w:t>
      </w:r>
      <w:r w:rsidRPr="003E7686">
        <w:rPr>
          <w:rFonts w:ascii="Verdana" w:hAnsi="Verdana" w:cs="Verdana"/>
          <w:sz w:val="22"/>
          <w:szCs w:val="22"/>
          <w:lang w:val="ro-RO"/>
        </w:rPr>
        <w:t>ă sau standard trasabil pentru o serie relevantă de măsurători.</w:t>
      </w:r>
    </w:p>
    <w:p w:rsidR="00F162A1" w:rsidRPr="003E7686" w:rsidRDefault="00F162A1" w:rsidP="003910AE">
      <w:pPr>
        <w:autoSpaceDE w:val="0"/>
        <w:autoSpaceDN w:val="0"/>
        <w:adjustRightInd w:val="0"/>
        <w:jc w:val="both"/>
        <w:rPr>
          <w:rFonts w:ascii="Verdana" w:hAnsi="Verdana" w:cs="Verdana"/>
          <w:sz w:val="22"/>
          <w:szCs w:val="22"/>
          <w:lang w:val="ro-RO" w:eastAsia="es-ES"/>
        </w:rPr>
      </w:pPr>
      <w:r w:rsidRPr="003E7686">
        <w:rPr>
          <w:rFonts w:ascii="Verdana" w:hAnsi="Verdana" w:cs="Verdana"/>
          <w:b/>
          <w:bCs/>
          <w:sz w:val="22"/>
          <w:szCs w:val="22"/>
          <w:lang w:val="ro-RO"/>
        </w:rPr>
        <w:t xml:space="preserve">Verificare/control: </w:t>
      </w:r>
      <w:r w:rsidRPr="003E7686">
        <w:rPr>
          <w:rFonts w:ascii="Verdana" w:hAnsi="Verdana" w:cs="Verdana"/>
          <w:sz w:val="22"/>
          <w:szCs w:val="22"/>
          <w:lang w:val="ro-RO"/>
        </w:rPr>
        <w:t xml:space="preserve">starea în care procedurile corecte sunt respectate </w:t>
      </w:r>
      <w:r w:rsidR="00E70806">
        <w:rPr>
          <w:rFonts w:ascii="Verdana" w:hAnsi="Verdana" w:cs="Verdana"/>
          <w:sz w:val="22"/>
          <w:szCs w:val="22"/>
          <w:lang w:val="ro-RO"/>
        </w:rPr>
        <w:t>ș</w:t>
      </w:r>
      <w:r w:rsidRPr="003E7686">
        <w:rPr>
          <w:rFonts w:ascii="Verdana" w:hAnsi="Verdana" w:cs="Verdana"/>
          <w:sz w:val="22"/>
          <w:szCs w:val="22"/>
          <w:lang w:val="ro-RO"/>
        </w:rPr>
        <w:t>i criteriile sunt îndeplinite</w:t>
      </w:r>
      <w:r w:rsidRPr="003E7686">
        <w:rPr>
          <w:rFonts w:ascii="Verdana" w:hAnsi="Verdana" w:cs="Verdana"/>
          <w:sz w:val="22"/>
          <w:szCs w:val="22"/>
          <w:lang w:val="ro-RO" w:eastAsia="es-ES"/>
        </w:rPr>
        <w:t xml:space="preserve"> (Codex Alimentarius).</w:t>
      </w:r>
    </w:p>
    <w:p w:rsidR="00F162A1" w:rsidRPr="003E7686" w:rsidRDefault="00F162A1" w:rsidP="003910AE">
      <w:pPr>
        <w:autoSpaceDE w:val="0"/>
        <w:autoSpaceDN w:val="0"/>
        <w:adjustRightInd w:val="0"/>
        <w:jc w:val="both"/>
        <w:rPr>
          <w:rFonts w:ascii="Verdana" w:hAnsi="Verdana" w:cs="Verdana"/>
          <w:sz w:val="22"/>
          <w:szCs w:val="22"/>
          <w:lang w:val="ro-RO" w:eastAsia="es-ES"/>
        </w:rPr>
      </w:pPr>
    </w:p>
    <w:p w:rsidR="00F162A1" w:rsidRPr="003E7686" w:rsidRDefault="00F162A1" w:rsidP="003910AE">
      <w:pPr>
        <w:autoSpaceDE w:val="0"/>
        <w:autoSpaceDN w:val="0"/>
        <w:adjustRightInd w:val="0"/>
        <w:jc w:val="both"/>
        <w:rPr>
          <w:rFonts w:ascii="Verdana" w:hAnsi="Verdana" w:cs="Verdana"/>
          <w:sz w:val="22"/>
          <w:szCs w:val="22"/>
          <w:lang w:val="ro-RO" w:eastAsia="es-ES"/>
        </w:rPr>
      </w:pPr>
      <w:r w:rsidRPr="003E7686">
        <w:rPr>
          <w:rFonts w:ascii="Verdana" w:hAnsi="Verdana" w:cs="Verdana"/>
          <w:b/>
          <w:bCs/>
          <w:sz w:val="22"/>
          <w:szCs w:val="22"/>
          <w:lang w:val="ro-RO" w:eastAsia="es-ES"/>
        </w:rPr>
        <w:t>Cură</w:t>
      </w:r>
      <w:r w:rsidR="00E70806">
        <w:rPr>
          <w:rFonts w:ascii="Verdana" w:hAnsi="Verdana" w:cs="Verdana"/>
          <w:b/>
          <w:bCs/>
          <w:sz w:val="22"/>
          <w:szCs w:val="22"/>
          <w:lang w:val="ro-RO" w:eastAsia="es-ES"/>
        </w:rPr>
        <w:t>ț</w:t>
      </w:r>
      <w:r w:rsidRPr="003E7686">
        <w:rPr>
          <w:rFonts w:ascii="Verdana" w:hAnsi="Verdana" w:cs="Verdana"/>
          <w:b/>
          <w:bCs/>
          <w:sz w:val="22"/>
          <w:szCs w:val="22"/>
          <w:lang w:val="ro-RO" w:eastAsia="es-ES"/>
        </w:rPr>
        <w:t>area pe pozi</w:t>
      </w:r>
      <w:r w:rsidR="00E70806">
        <w:rPr>
          <w:rFonts w:ascii="Verdana" w:hAnsi="Verdana" w:cs="Verdana"/>
          <w:b/>
          <w:bCs/>
          <w:sz w:val="22"/>
          <w:szCs w:val="22"/>
          <w:lang w:val="ro-RO" w:eastAsia="es-ES"/>
        </w:rPr>
        <w:t>ț</w:t>
      </w:r>
      <w:r w:rsidRPr="003E7686">
        <w:rPr>
          <w:rFonts w:ascii="Verdana" w:hAnsi="Verdana" w:cs="Verdana"/>
          <w:b/>
          <w:bCs/>
          <w:sz w:val="22"/>
          <w:szCs w:val="22"/>
          <w:lang w:val="ro-RO" w:eastAsia="es-ES"/>
        </w:rPr>
        <w:t xml:space="preserve">ie (CIP): </w:t>
      </w:r>
      <w:r w:rsidRPr="003E7686">
        <w:rPr>
          <w:rFonts w:ascii="Verdana" w:hAnsi="Verdana" w:cs="Verdana"/>
          <w:sz w:val="22"/>
          <w:szCs w:val="22"/>
          <w:lang w:val="ro-RO" w:eastAsia="es-ES"/>
        </w:rPr>
        <w:t>cură</w:t>
      </w:r>
      <w:r w:rsidR="00E70806">
        <w:rPr>
          <w:rFonts w:ascii="Verdana" w:hAnsi="Verdana" w:cs="Verdana"/>
          <w:sz w:val="22"/>
          <w:szCs w:val="22"/>
          <w:lang w:val="ro-RO" w:eastAsia="es-ES"/>
        </w:rPr>
        <w:t>ț</w:t>
      </w:r>
      <w:r w:rsidRPr="003E7686">
        <w:rPr>
          <w:rFonts w:ascii="Verdana" w:hAnsi="Verdana" w:cs="Verdana"/>
          <w:sz w:val="22"/>
          <w:szCs w:val="22"/>
          <w:lang w:val="ro-RO" w:eastAsia="es-ES"/>
        </w:rPr>
        <w:t xml:space="preserve">area echipamentelor în stare asamblată </w:t>
      </w:r>
      <w:r w:rsidR="00E70806">
        <w:rPr>
          <w:rFonts w:ascii="Verdana" w:hAnsi="Verdana" w:cs="Verdana"/>
          <w:sz w:val="22"/>
          <w:szCs w:val="22"/>
          <w:lang w:val="ro-RO" w:eastAsia="es-ES"/>
        </w:rPr>
        <w:t>ș</w:t>
      </w:r>
      <w:r w:rsidRPr="003E7686">
        <w:rPr>
          <w:rFonts w:ascii="Verdana" w:hAnsi="Verdana" w:cs="Verdana"/>
          <w:sz w:val="22"/>
          <w:szCs w:val="22"/>
          <w:lang w:val="ro-RO" w:eastAsia="es-ES"/>
        </w:rPr>
        <w:t>i în locul în care se află</w:t>
      </w:r>
      <w:r w:rsidR="00ED3555" w:rsidRPr="00ED3555">
        <w:rPr>
          <w:rFonts w:ascii="Verdana" w:hAnsi="Verdana" w:cs="Verdana"/>
          <w:sz w:val="22"/>
          <w:szCs w:val="22"/>
          <w:lang w:val="ro-RO" w:eastAsia="es-ES"/>
        </w:rPr>
        <w:t xml:space="preserve"> </w:t>
      </w:r>
      <w:r w:rsidR="00ED3555" w:rsidRPr="003E7686">
        <w:rPr>
          <w:rFonts w:ascii="Verdana" w:hAnsi="Verdana" w:cs="Verdana"/>
          <w:sz w:val="22"/>
          <w:szCs w:val="22"/>
          <w:lang w:val="ro-RO" w:eastAsia="es-ES"/>
        </w:rPr>
        <w:t>acestea</w:t>
      </w:r>
      <w:r w:rsidRPr="003E7686">
        <w:rPr>
          <w:rFonts w:ascii="Verdana" w:hAnsi="Verdana" w:cs="Verdana"/>
          <w:sz w:val="22"/>
          <w:szCs w:val="22"/>
          <w:lang w:val="ro-RO" w:eastAsia="es-ES"/>
        </w:rPr>
        <w:t>.</w:t>
      </w:r>
    </w:p>
    <w:p w:rsidR="00F162A1" w:rsidRPr="003E7686" w:rsidRDefault="00F162A1" w:rsidP="003910AE">
      <w:pPr>
        <w:autoSpaceDE w:val="0"/>
        <w:autoSpaceDN w:val="0"/>
        <w:adjustRightInd w:val="0"/>
        <w:jc w:val="both"/>
        <w:rPr>
          <w:rFonts w:ascii="Verdana" w:hAnsi="Verdana" w:cs="Verdana"/>
          <w:sz w:val="22"/>
          <w:szCs w:val="22"/>
          <w:lang w:val="ro-RO" w:eastAsia="es-ES"/>
        </w:rPr>
      </w:pPr>
    </w:p>
    <w:p w:rsidR="00F162A1" w:rsidRPr="003E7686" w:rsidRDefault="00F162A1" w:rsidP="003910AE">
      <w:pPr>
        <w:pStyle w:val="BodyText"/>
        <w:jc w:val="both"/>
        <w:rPr>
          <w:rFonts w:ascii="Verdana" w:hAnsi="Verdana" w:cs="Verdana"/>
          <w:sz w:val="22"/>
          <w:szCs w:val="22"/>
          <w:lang w:val="ro-RO"/>
        </w:rPr>
      </w:pPr>
      <w:r w:rsidRPr="003E7686">
        <w:rPr>
          <w:rFonts w:ascii="Verdana" w:hAnsi="Verdana" w:cs="Verdana"/>
          <w:b/>
          <w:bCs/>
          <w:sz w:val="22"/>
          <w:szCs w:val="22"/>
          <w:lang w:val="ro-RO"/>
        </w:rPr>
        <w:t>Cod de bune practici:</w:t>
      </w:r>
      <w:r w:rsidRPr="003E7686">
        <w:rPr>
          <w:rFonts w:ascii="Verdana" w:hAnsi="Verdana" w:cs="Verdana"/>
          <w:sz w:val="22"/>
          <w:szCs w:val="22"/>
          <w:lang w:val="ro-RO"/>
        </w:rPr>
        <w:t xml:space="preserve"> document de identificare a principiilor de igienă a furajelor esen</w:t>
      </w:r>
      <w:r w:rsidR="00E70806">
        <w:rPr>
          <w:rFonts w:ascii="Verdana" w:hAnsi="Verdana" w:cs="Verdana"/>
          <w:sz w:val="22"/>
          <w:szCs w:val="22"/>
          <w:lang w:val="ro-RO"/>
        </w:rPr>
        <w:t>ț</w:t>
      </w:r>
      <w:r w:rsidRPr="003E7686">
        <w:rPr>
          <w:rFonts w:ascii="Verdana" w:hAnsi="Verdana" w:cs="Verdana"/>
          <w:sz w:val="22"/>
          <w:szCs w:val="22"/>
          <w:lang w:val="ro-RO"/>
        </w:rPr>
        <w:t>iale pentru a garanta siguran</w:t>
      </w:r>
      <w:r w:rsidR="00E70806">
        <w:rPr>
          <w:rFonts w:ascii="Verdana" w:hAnsi="Verdana" w:cs="Verdana"/>
          <w:sz w:val="22"/>
          <w:szCs w:val="22"/>
          <w:lang w:val="ro-RO"/>
        </w:rPr>
        <w:t>ț</w:t>
      </w:r>
      <w:r w:rsidRPr="003E7686">
        <w:rPr>
          <w:rFonts w:ascii="Verdana" w:hAnsi="Verdana" w:cs="Verdana"/>
          <w:sz w:val="22"/>
          <w:szCs w:val="22"/>
          <w:lang w:val="ro-RO"/>
        </w:rPr>
        <w:t xml:space="preserve">a hranei pentru animale </w:t>
      </w:r>
      <w:r w:rsidR="00E70806">
        <w:rPr>
          <w:rFonts w:ascii="Verdana" w:hAnsi="Verdana" w:cs="Verdana"/>
          <w:sz w:val="22"/>
          <w:szCs w:val="22"/>
          <w:lang w:val="ro-RO"/>
        </w:rPr>
        <w:t>ș</w:t>
      </w:r>
      <w:r w:rsidRPr="003E7686">
        <w:rPr>
          <w:rFonts w:ascii="Verdana" w:hAnsi="Verdana" w:cs="Verdana"/>
          <w:sz w:val="22"/>
          <w:szCs w:val="22"/>
          <w:lang w:val="ro-RO"/>
        </w:rPr>
        <w:t>i siguran</w:t>
      </w:r>
      <w:r w:rsidR="00E70806">
        <w:rPr>
          <w:rFonts w:ascii="Verdana" w:hAnsi="Verdana" w:cs="Verdana"/>
          <w:sz w:val="22"/>
          <w:szCs w:val="22"/>
          <w:lang w:val="ro-RO"/>
        </w:rPr>
        <w:t>ț</w:t>
      </w:r>
      <w:r w:rsidRPr="003E7686">
        <w:rPr>
          <w:rFonts w:ascii="Verdana" w:hAnsi="Verdana" w:cs="Verdana"/>
          <w:sz w:val="22"/>
          <w:szCs w:val="22"/>
          <w:lang w:val="ro-RO"/>
        </w:rPr>
        <w:t>a produselor de origine animală destinate consumului uman.</w:t>
      </w:r>
    </w:p>
    <w:p w:rsidR="00F162A1" w:rsidRPr="003E7686" w:rsidRDefault="00F162A1" w:rsidP="003910AE">
      <w:pPr>
        <w:autoSpaceDE w:val="0"/>
        <w:autoSpaceDN w:val="0"/>
        <w:adjustRightInd w:val="0"/>
        <w:jc w:val="both"/>
        <w:rPr>
          <w:rFonts w:ascii="Verdana" w:hAnsi="Verdana" w:cs="Verdana"/>
          <w:sz w:val="22"/>
          <w:szCs w:val="22"/>
          <w:lang w:val="ro-RO"/>
        </w:rPr>
      </w:pPr>
      <w:r w:rsidRPr="003E7686">
        <w:rPr>
          <w:rFonts w:ascii="Verdana" w:hAnsi="Verdana" w:cs="Verdana"/>
          <w:b/>
          <w:bCs/>
          <w:sz w:val="22"/>
          <w:szCs w:val="22"/>
          <w:lang w:val="ro-RO"/>
        </w:rPr>
        <w:t>Agent contaminant:</w:t>
      </w:r>
      <w:r w:rsidRPr="003E7686">
        <w:rPr>
          <w:rFonts w:ascii="Verdana" w:hAnsi="Verdana" w:cs="Verdana"/>
          <w:sz w:val="22"/>
          <w:szCs w:val="22"/>
          <w:lang w:val="ro-RO"/>
        </w:rPr>
        <w:t xml:space="preserve"> orice agent biologic sau chimic, corp străin sau alte substan</w:t>
      </w:r>
      <w:r w:rsidR="00E70806">
        <w:rPr>
          <w:rFonts w:ascii="Verdana" w:hAnsi="Verdana" w:cs="Verdana"/>
          <w:sz w:val="22"/>
          <w:szCs w:val="22"/>
          <w:lang w:val="ro-RO"/>
        </w:rPr>
        <w:t>ț</w:t>
      </w:r>
      <w:r w:rsidRPr="003E7686">
        <w:rPr>
          <w:rFonts w:ascii="Verdana" w:hAnsi="Verdana" w:cs="Verdana"/>
          <w:sz w:val="22"/>
          <w:szCs w:val="22"/>
          <w:lang w:val="ro-RO"/>
        </w:rPr>
        <w:t>e care nu sunt adăugate în mod inten</w:t>
      </w:r>
      <w:r w:rsidR="00E70806">
        <w:rPr>
          <w:rFonts w:ascii="Verdana" w:hAnsi="Verdana" w:cs="Verdana"/>
          <w:sz w:val="22"/>
          <w:szCs w:val="22"/>
          <w:lang w:val="ro-RO"/>
        </w:rPr>
        <w:t>ț</w:t>
      </w:r>
      <w:r w:rsidRPr="003E7686">
        <w:rPr>
          <w:rFonts w:ascii="Verdana" w:hAnsi="Verdana" w:cs="Verdana"/>
          <w:sz w:val="22"/>
          <w:szCs w:val="22"/>
          <w:lang w:val="ro-RO"/>
        </w:rPr>
        <w:t xml:space="preserve">ionat în alimente sau furaje </w:t>
      </w:r>
      <w:r w:rsidR="00E70806">
        <w:rPr>
          <w:rFonts w:ascii="Verdana" w:hAnsi="Verdana" w:cs="Verdana"/>
          <w:sz w:val="22"/>
          <w:szCs w:val="22"/>
          <w:lang w:val="ro-RO"/>
        </w:rPr>
        <w:t>ș</w:t>
      </w:r>
      <w:r w:rsidRPr="003E7686">
        <w:rPr>
          <w:rFonts w:ascii="Verdana" w:hAnsi="Verdana" w:cs="Verdana"/>
          <w:sz w:val="22"/>
          <w:szCs w:val="22"/>
          <w:lang w:val="ro-RO"/>
        </w:rPr>
        <w:t>i care pot compromite siguran</w:t>
      </w:r>
      <w:r w:rsidR="00E70806">
        <w:rPr>
          <w:rFonts w:ascii="Verdana" w:hAnsi="Verdana" w:cs="Verdana"/>
          <w:sz w:val="22"/>
          <w:szCs w:val="22"/>
          <w:lang w:val="ro-RO"/>
        </w:rPr>
        <w:t>ț</w:t>
      </w:r>
      <w:r w:rsidRPr="003E7686">
        <w:rPr>
          <w:rFonts w:ascii="Verdana" w:hAnsi="Verdana" w:cs="Verdana"/>
          <w:sz w:val="22"/>
          <w:szCs w:val="22"/>
          <w:lang w:val="ro-RO"/>
        </w:rPr>
        <w:t xml:space="preserve">a sau oportunitatea alimentelor </w:t>
      </w:r>
      <w:r w:rsidR="00E70806">
        <w:rPr>
          <w:rFonts w:ascii="Verdana" w:hAnsi="Verdana" w:cs="Verdana"/>
          <w:sz w:val="22"/>
          <w:szCs w:val="22"/>
          <w:lang w:val="ro-RO"/>
        </w:rPr>
        <w:t>ș</w:t>
      </w:r>
      <w:r w:rsidRPr="003E7686">
        <w:rPr>
          <w:rFonts w:ascii="Verdana" w:hAnsi="Verdana" w:cs="Verdana"/>
          <w:sz w:val="22"/>
          <w:szCs w:val="22"/>
          <w:lang w:val="ro-RO"/>
        </w:rPr>
        <w:t xml:space="preserve">i/sau a furajelor (Codex Alimentarius </w:t>
      </w:r>
      <w:r w:rsidR="00E70806">
        <w:rPr>
          <w:rFonts w:ascii="Verdana" w:hAnsi="Verdana" w:cs="Verdana"/>
          <w:sz w:val="22"/>
          <w:szCs w:val="22"/>
          <w:lang w:val="ro-RO"/>
        </w:rPr>
        <w:t>ș</w:t>
      </w:r>
      <w:r w:rsidRPr="003E7686">
        <w:rPr>
          <w:rFonts w:ascii="Verdana" w:hAnsi="Verdana" w:cs="Verdana"/>
          <w:sz w:val="22"/>
          <w:szCs w:val="22"/>
          <w:lang w:val="ro-RO"/>
        </w:rPr>
        <w:t>i adaptările acestuia).</w:t>
      </w:r>
    </w:p>
    <w:p w:rsidR="00F162A1" w:rsidRPr="003E7686" w:rsidRDefault="00F162A1" w:rsidP="003910AE">
      <w:pPr>
        <w:autoSpaceDE w:val="0"/>
        <w:autoSpaceDN w:val="0"/>
        <w:adjustRightInd w:val="0"/>
        <w:jc w:val="both"/>
        <w:rPr>
          <w:rFonts w:ascii="Verdana" w:hAnsi="Verdana" w:cs="Verdana"/>
          <w:sz w:val="22"/>
          <w:szCs w:val="22"/>
          <w:lang w:val="ro-RO"/>
        </w:rPr>
      </w:pPr>
    </w:p>
    <w:p w:rsidR="00F162A1" w:rsidRPr="003E7686" w:rsidRDefault="00F162A1" w:rsidP="003910AE">
      <w:pPr>
        <w:autoSpaceDE w:val="0"/>
        <w:autoSpaceDN w:val="0"/>
        <w:adjustRightInd w:val="0"/>
        <w:jc w:val="both"/>
        <w:rPr>
          <w:rFonts w:ascii="Verdana" w:hAnsi="Verdana" w:cs="Verdana"/>
          <w:sz w:val="22"/>
          <w:szCs w:val="22"/>
          <w:lang w:val="ro-RO"/>
        </w:rPr>
      </w:pPr>
      <w:r w:rsidRPr="003E7686">
        <w:rPr>
          <w:rFonts w:ascii="Verdana" w:hAnsi="Verdana" w:cs="Verdana"/>
          <w:b/>
          <w:bCs/>
          <w:sz w:val="22"/>
          <w:szCs w:val="22"/>
          <w:lang w:val="ro-RO"/>
        </w:rPr>
        <w:t>Contaminare</w:t>
      </w:r>
      <w:r w:rsidRPr="003E7686">
        <w:rPr>
          <w:rFonts w:ascii="Verdana" w:hAnsi="Verdana" w:cs="Verdana"/>
          <w:sz w:val="22"/>
          <w:szCs w:val="22"/>
          <w:lang w:val="ro-RO"/>
        </w:rPr>
        <w:t>: introducerea sau apari</w:t>
      </w:r>
      <w:r w:rsidR="00E70806">
        <w:rPr>
          <w:rFonts w:ascii="Verdana" w:hAnsi="Verdana" w:cs="Verdana"/>
          <w:sz w:val="22"/>
          <w:szCs w:val="22"/>
          <w:lang w:val="ro-RO"/>
        </w:rPr>
        <w:t>ț</w:t>
      </w:r>
      <w:r w:rsidRPr="003E7686">
        <w:rPr>
          <w:rFonts w:ascii="Verdana" w:hAnsi="Verdana" w:cs="Verdana"/>
          <w:sz w:val="22"/>
          <w:szCs w:val="22"/>
          <w:lang w:val="ro-RO"/>
        </w:rPr>
        <w:t xml:space="preserve">ia unui agent contaminant în alimente/furaje sau în mediul alimentar/furajer (Codex Alimentarius </w:t>
      </w:r>
      <w:r w:rsidR="00E70806">
        <w:rPr>
          <w:rFonts w:ascii="Verdana" w:hAnsi="Verdana" w:cs="Verdana"/>
          <w:sz w:val="22"/>
          <w:szCs w:val="22"/>
          <w:lang w:val="ro-RO"/>
        </w:rPr>
        <w:t>ș</w:t>
      </w:r>
      <w:r w:rsidRPr="003E7686">
        <w:rPr>
          <w:rFonts w:ascii="Verdana" w:hAnsi="Verdana" w:cs="Verdana"/>
          <w:sz w:val="22"/>
          <w:szCs w:val="22"/>
          <w:lang w:val="ro-RO"/>
        </w:rPr>
        <w:t>i adaptările acestuia).</w:t>
      </w:r>
    </w:p>
    <w:p w:rsidR="00F162A1" w:rsidRPr="003E7686" w:rsidRDefault="00F162A1" w:rsidP="003910AE">
      <w:pPr>
        <w:autoSpaceDE w:val="0"/>
        <w:autoSpaceDN w:val="0"/>
        <w:adjustRightInd w:val="0"/>
        <w:jc w:val="both"/>
        <w:rPr>
          <w:rFonts w:ascii="Verdana" w:hAnsi="Verdana" w:cs="Verdana"/>
          <w:lang w:val="ro-RO"/>
        </w:rPr>
      </w:pPr>
    </w:p>
    <w:p w:rsidR="00F162A1" w:rsidRPr="003E7686" w:rsidRDefault="00F162A1" w:rsidP="003910AE">
      <w:pPr>
        <w:pStyle w:val="BodyText"/>
        <w:jc w:val="both"/>
        <w:rPr>
          <w:rFonts w:ascii="Verdana" w:hAnsi="Verdana" w:cs="Verdana"/>
          <w:sz w:val="22"/>
          <w:szCs w:val="22"/>
          <w:lang w:val="ro-RO"/>
        </w:rPr>
      </w:pPr>
      <w:r w:rsidRPr="003E7686">
        <w:rPr>
          <w:rFonts w:ascii="Verdana" w:hAnsi="Verdana" w:cs="Verdana"/>
          <w:b/>
          <w:bCs/>
          <w:sz w:val="22"/>
          <w:szCs w:val="22"/>
          <w:lang w:val="ro-RO"/>
        </w:rPr>
        <w:t>Măsură de control:</w:t>
      </w:r>
      <w:r w:rsidRPr="003E7686">
        <w:rPr>
          <w:rFonts w:ascii="Verdana" w:hAnsi="Verdana" w:cs="Verdana"/>
          <w:sz w:val="22"/>
          <w:szCs w:val="22"/>
          <w:lang w:val="ro-RO"/>
        </w:rPr>
        <w:t xml:space="preserve"> orice ac</w:t>
      </w:r>
      <w:r w:rsidR="00E70806">
        <w:rPr>
          <w:rFonts w:ascii="Verdana" w:hAnsi="Verdana" w:cs="Verdana"/>
          <w:sz w:val="22"/>
          <w:szCs w:val="22"/>
          <w:lang w:val="ro-RO"/>
        </w:rPr>
        <w:t>ț</w:t>
      </w:r>
      <w:r w:rsidRPr="003E7686">
        <w:rPr>
          <w:rFonts w:ascii="Verdana" w:hAnsi="Verdana" w:cs="Verdana"/>
          <w:sz w:val="22"/>
          <w:szCs w:val="22"/>
          <w:lang w:val="ro-RO"/>
        </w:rPr>
        <w:t>iune sau activitate care poate fi utilizată pentru a preveni sau elimina un risc pentru siguran</w:t>
      </w:r>
      <w:r w:rsidR="00E70806">
        <w:rPr>
          <w:rFonts w:ascii="Verdana" w:hAnsi="Verdana" w:cs="Verdana"/>
          <w:sz w:val="22"/>
          <w:szCs w:val="22"/>
          <w:lang w:val="ro-RO"/>
        </w:rPr>
        <w:t>ț</w:t>
      </w:r>
      <w:r w:rsidRPr="003E7686">
        <w:rPr>
          <w:rFonts w:ascii="Verdana" w:hAnsi="Verdana" w:cs="Verdana"/>
          <w:sz w:val="22"/>
          <w:szCs w:val="22"/>
          <w:lang w:val="ro-RO"/>
        </w:rPr>
        <w:t xml:space="preserve">a furajelor/alimentelor sau pentru a-l reduce la un nivel acceptabil (Codex Alimentarius </w:t>
      </w:r>
      <w:r w:rsidR="00E70806">
        <w:rPr>
          <w:rFonts w:ascii="Verdana" w:hAnsi="Verdana" w:cs="Verdana"/>
          <w:sz w:val="22"/>
          <w:szCs w:val="22"/>
          <w:lang w:val="ro-RO"/>
        </w:rPr>
        <w:t>ș</w:t>
      </w:r>
      <w:r w:rsidRPr="003E7686">
        <w:rPr>
          <w:rFonts w:ascii="Verdana" w:hAnsi="Verdana" w:cs="Verdana"/>
          <w:sz w:val="22"/>
          <w:szCs w:val="22"/>
          <w:lang w:val="ro-RO"/>
        </w:rPr>
        <w:t>i adaptările acestuia).</w:t>
      </w:r>
    </w:p>
    <w:p w:rsidR="00F162A1" w:rsidRPr="003E7686" w:rsidRDefault="00F162A1" w:rsidP="003910AE">
      <w:pPr>
        <w:pStyle w:val="BodyText"/>
        <w:jc w:val="both"/>
        <w:rPr>
          <w:rFonts w:ascii="Verdana" w:hAnsi="Verdana" w:cs="Verdana"/>
          <w:sz w:val="22"/>
          <w:szCs w:val="22"/>
          <w:lang w:val="ro-RO"/>
        </w:rPr>
      </w:pPr>
      <w:r w:rsidRPr="003E7686">
        <w:rPr>
          <w:rFonts w:ascii="Verdana" w:hAnsi="Verdana" w:cs="Verdana"/>
          <w:b/>
          <w:bCs/>
          <w:sz w:val="22"/>
          <w:szCs w:val="22"/>
          <w:lang w:val="ro-RO"/>
        </w:rPr>
        <w:t>Măsură corectivă:</w:t>
      </w:r>
      <w:r w:rsidRPr="003E7686">
        <w:rPr>
          <w:rFonts w:ascii="Verdana" w:hAnsi="Verdana" w:cs="Verdana"/>
          <w:sz w:val="22"/>
          <w:szCs w:val="22"/>
          <w:lang w:val="ro-RO"/>
        </w:rPr>
        <w:t xml:space="preserve"> orice ac</w:t>
      </w:r>
      <w:r w:rsidR="00E70806">
        <w:rPr>
          <w:rFonts w:ascii="Verdana" w:hAnsi="Verdana" w:cs="Verdana"/>
          <w:sz w:val="22"/>
          <w:szCs w:val="22"/>
          <w:lang w:val="ro-RO"/>
        </w:rPr>
        <w:t>ț</w:t>
      </w:r>
      <w:r w:rsidRPr="003E7686">
        <w:rPr>
          <w:rFonts w:ascii="Verdana" w:hAnsi="Verdana" w:cs="Verdana"/>
          <w:sz w:val="22"/>
          <w:szCs w:val="22"/>
          <w:lang w:val="ro-RO"/>
        </w:rPr>
        <w:t>iune de eliminare a cauzei unei neconformită</w:t>
      </w:r>
      <w:r w:rsidR="00E70806">
        <w:rPr>
          <w:rFonts w:ascii="Verdana" w:hAnsi="Verdana" w:cs="Verdana"/>
          <w:sz w:val="22"/>
          <w:szCs w:val="22"/>
          <w:lang w:val="ro-RO"/>
        </w:rPr>
        <w:t>ț</w:t>
      </w:r>
      <w:r w:rsidRPr="003E7686">
        <w:rPr>
          <w:rFonts w:ascii="Verdana" w:hAnsi="Verdana" w:cs="Verdana"/>
          <w:sz w:val="22"/>
          <w:szCs w:val="22"/>
          <w:lang w:val="ro-RO"/>
        </w:rPr>
        <w:t>i depistate sau a unei alte situa</w:t>
      </w:r>
      <w:r w:rsidR="00E70806">
        <w:rPr>
          <w:rFonts w:ascii="Verdana" w:hAnsi="Verdana" w:cs="Verdana"/>
          <w:sz w:val="22"/>
          <w:szCs w:val="22"/>
          <w:lang w:val="ro-RO"/>
        </w:rPr>
        <w:t>ț</w:t>
      </w:r>
      <w:r w:rsidRPr="003E7686">
        <w:rPr>
          <w:rFonts w:ascii="Verdana" w:hAnsi="Verdana" w:cs="Verdana"/>
          <w:sz w:val="22"/>
          <w:szCs w:val="22"/>
          <w:lang w:val="ro-RO"/>
        </w:rPr>
        <w:t>ii nedorite (ISO 22000:2005).</w:t>
      </w:r>
    </w:p>
    <w:p w:rsidR="00F162A1" w:rsidRPr="003E7686" w:rsidRDefault="00F162A1" w:rsidP="003910AE">
      <w:pPr>
        <w:pStyle w:val="BodyText"/>
        <w:jc w:val="both"/>
        <w:rPr>
          <w:rFonts w:ascii="Verdana" w:hAnsi="Verdana" w:cs="Verdana"/>
          <w:sz w:val="22"/>
          <w:szCs w:val="22"/>
          <w:lang w:val="ro-RO"/>
        </w:rPr>
      </w:pPr>
      <w:r w:rsidRPr="003E7686">
        <w:rPr>
          <w:rFonts w:ascii="Verdana" w:hAnsi="Verdana" w:cs="Verdana"/>
          <w:b/>
          <w:bCs/>
          <w:sz w:val="22"/>
          <w:szCs w:val="22"/>
          <w:lang w:val="ro-RO"/>
        </w:rPr>
        <w:lastRenderedPageBreak/>
        <w:t>Contaminare încruci</w:t>
      </w:r>
      <w:r w:rsidR="00E70806">
        <w:rPr>
          <w:rFonts w:ascii="Verdana" w:hAnsi="Verdana" w:cs="Verdana"/>
          <w:b/>
          <w:bCs/>
          <w:sz w:val="22"/>
          <w:szCs w:val="22"/>
          <w:lang w:val="ro-RO"/>
        </w:rPr>
        <w:t>ș</w:t>
      </w:r>
      <w:r w:rsidRPr="003E7686">
        <w:rPr>
          <w:rFonts w:ascii="Verdana" w:hAnsi="Verdana" w:cs="Verdana"/>
          <w:b/>
          <w:bCs/>
          <w:sz w:val="22"/>
          <w:szCs w:val="22"/>
          <w:lang w:val="ro-RO"/>
        </w:rPr>
        <w:t>ată:</w:t>
      </w:r>
      <w:r w:rsidR="00ED3555">
        <w:rPr>
          <w:rFonts w:ascii="Verdana" w:hAnsi="Verdana" w:cs="Verdana"/>
          <w:sz w:val="22"/>
          <w:szCs w:val="22"/>
          <w:lang w:val="ro-RO"/>
        </w:rPr>
        <w:t xml:space="preserve"> contaminare</w:t>
      </w:r>
      <w:r w:rsidRPr="003E7686">
        <w:rPr>
          <w:rFonts w:ascii="Verdana" w:hAnsi="Verdana" w:cs="Verdana"/>
          <w:sz w:val="22"/>
          <w:szCs w:val="22"/>
          <w:lang w:val="ro-RO"/>
        </w:rPr>
        <w:t>a unui material sau produs cu alt material sau produs.</w:t>
      </w:r>
    </w:p>
    <w:p w:rsidR="00F162A1" w:rsidRPr="003E7686" w:rsidRDefault="00F162A1" w:rsidP="003910AE">
      <w:pPr>
        <w:pStyle w:val="BodyText"/>
        <w:jc w:val="both"/>
        <w:rPr>
          <w:rFonts w:ascii="Verdana" w:hAnsi="Verdana" w:cs="Verdana"/>
          <w:sz w:val="22"/>
          <w:szCs w:val="22"/>
          <w:lang w:val="ro-RO"/>
        </w:rPr>
      </w:pPr>
      <w:r w:rsidRPr="003E7686">
        <w:rPr>
          <w:rFonts w:ascii="Verdana" w:hAnsi="Verdana" w:cs="Verdana"/>
          <w:b/>
          <w:bCs/>
          <w:sz w:val="22"/>
          <w:szCs w:val="22"/>
          <w:lang w:val="ro-RO"/>
        </w:rPr>
        <w:t>Punct critic de control (PCC):</w:t>
      </w:r>
      <w:r w:rsidRPr="003E7686">
        <w:rPr>
          <w:rFonts w:ascii="Verdana" w:hAnsi="Verdana" w:cs="Verdana"/>
          <w:sz w:val="22"/>
          <w:szCs w:val="22"/>
          <w:lang w:val="ro-RO"/>
        </w:rPr>
        <w:t xml:space="preserve"> o etapă în care se poate utiliza controlul </w:t>
      </w:r>
      <w:r w:rsidR="00E70806">
        <w:rPr>
          <w:rFonts w:ascii="Verdana" w:hAnsi="Verdana" w:cs="Verdana"/>
          <w:sz w:val="22"/>
          <w:szCs w:val="22"/>
          <w:lang w:val="ro-RO"/>
        </w:rPr>
        <w:t>ș</w:t>
      </w:r>
      <w:r w:rsidRPr="003E7686">
        <w:rPr>
          <w:rFonts w:ascii="Verdana" w:hAnsi="Verdana" w:cs="Verdana"/>
          <w:sz w:val="22"/>
          <w:szCs w:val="22"/>
          <w:lang w:val="ro-RO"/>
        </w:rPr>
        <w:t>i care este esen</w:t>
      </w:r>
      <w:r w:rsidR="00E70806">
        <w:rPr>
          <w:rFonts w:ascii="Verdana" w:hAnsi="Verdana" w:cs="Verdana"/>
          <w:sz w:val="22"/>
          <w:szCs w:val="22"/>
          <w:lang w:val="ro-RO"/>
        </w:rPr>
        <w:t>ț</w:t>
      </w:r>
      <w:r w:rsidRPr="003E7686">
        <w:rPr>
          <w:rFonts w:ascii="Verdana" w:hAnsi="Verdana" w:cs="Verdana"/>
          <w:sz w:val="22"/>
          <w:szCs w:val="22"/>
          <w:lang w:val="ro-RO"/>
        </w:rPr>
        <w:t>ială pentru a preveni sau elimina un risc pentru siguran</w:t>
      </w:r>
      <w:r w:rsidR="00E70806">
        <w:rPr>
          <w:rFonts w:ascii="Verdana" w:hAnsi="Verdana" w:cs="Verdana"/>
          <w:sz w:val="22"/>
          <w:szCs w:val="22"/>
          <w:lang w:val="ro-RO"/>
        </w:rPr>
        <w:t>ț</w:t>
      </w:r>
      <w:r w:rsidRPr="003E7686">
        <w:rPr>
          <w:rFonts w:ascii="Verdana" w:hAnsi="Verdana" w:cs="Verdana"/>
          <w:sz w:val="22"/>
          <w:szCs w:val="22"/>
          <w:lang w:val="ro-RO"/>
        </w:rPr>
        <w:t xml:space="preserve">a furajelor/alimentelor sau pentru a-l reduce la un nivel acceptabil (Codex Alimentarius </w:t>
      </w:r>
      <w:r w:rsidR="00E70806">
        <w:rPr>
          <w:rFonts w:ascii="Verdana" w:hAnsi="Verdana" w:cs="Verdana"/>
          <w:sz w:val="22"/>
          <w:szCs w:val="22"/>
          <w:lang w:val="ro-RO"/>
        </w:rPr>
        <w:t>ș</w:t>
      </w:r>
      <w:r w:rsidRPr="003E7686">
        <w:rPr>
          <w:rFonts w:ascii="Verdana" w:hAnsi="Verdana" w:cs="Verdana"/>
          <w:sz w:val="22"/>
          <w:szCs w:val="22"/>
          <w:lang w:val="ro-RO"/>
        </w:rPr>
        <w:t>i adaptările acestuia).</w:t>
      </w:r>
    </w:p>
    <w:p w:rsidR="00F162A1" w:rsidRPr="003E7686" w:rsidRDefault="00F162A1" w:rsidP="003910AE">
      <w:pPr>
        <w:pStyle w:val="BodyText"/>
        <w:jc w:val="both"/>
        <w:rPr>
          <w:rFonts w:ascii="Verdana" w:hAnsi="Verdana" w:cs="Verdana"/>
          <w:sz w:val="22"/>
          <w:szCs w:val="22"/>
          <w:lang w:val="ro-RO"/>
        </w:rPr>
      </w:pPr>
      <w:r w:rsidRPr="003E7686">
        <w:rPr>
          <w:rFonts w:ascii="Verdana" w:hAnsi="Verdana" w:cs="Verdana"/>
          <w:b/>
          <w:bCs/>
          <w:sz w:val="22"/>
          <w:szCs w:val="22"/>
          <w:lang w:val="ro-RO"/>
        </w:rPr>
        <w:t>Limită critică:</w:t>
      </w:r>
      <w:r w:rsidRPr="003E7686">
        <w:rPr>
          <w:rFonts w:ascii="Verdana" w:hAnsi="Verdana" w:cs="Verdana"/>
          <w:sz w:val="22"/>
          <w:szCs w:val="22"/>
          <w:lang w:val="ro-RO"/>
        </w:rPr>
        <w:t xml:space="preserve"> un criteriu care separă criteriul de acceptabilitate de cel de inacceptabilitate (Codex Alimentarius).</w:t>
      </w:r>
    </w:p>
    <w:p w:rsidR="00F162A1" w:rsidRPr="003E7686" w:rsidRDefault="00F162A1" w:rsidP="003910AE">
      <w:pPr>
        <w:pStyle w:val="BodyText"/>
        <w:jc w:val="both"/>
        <w:rPr>
          <w:rFonts w:ascii="Verdana" w:hAnsi="Verdana" w:cs="Verdana"/>
          <w:sz w:val="22"/>
          <w:szCs w:val="22"/>
          <w:lang w:val="ro-RO"/>
        </w:rPr>
      </w:pPr>
      <w:r w:rsidRPr="003E7686">
        <w:rPr>
          <w:rFonts w:ascii="Verdana" w:hAnsi="Verdana" w:cs="Verdana"/>
          <w:b/>
          <w:bCs/>
          <w:sz w:val="22"/>
          <w:szCs w:val="22"/>
          <w:lang w:val="ro-RO"/>
        </w:rPr>
        <w:t>Siguran</w:t>
      </w:r>
      <w:r w:rsidR="00E70806">
        <w:rPr>
          <w:rFonts w:ascii="Verdana" w:hAnsi="Verdana" w:cs="Verdana"/>
          <w:b/>
          <w:bCs/>
          <w:sz w:val="22"/>
          <w:szCs w:val="22"/>
          <w:lang w:val="ro-RO"/>
        </w:rPr>
        <w:t>ț</w:t>
      </w:r>
      <w:r w:rsidRPr="003E7686">
        <w:rPr>
          <w:rFonts w:ascii="Verdana" w:hAnsi="Verdana" w:cs="Verdana"/>
          <w:b/>
          <w:bCs/>
          <w:sz w:val="22"/>
          <w:szCs w:val="22"/>
          <w:lang w:val="ro-RO"/>
        </w:rPr>
        <w:t>a furajelor:</w:t>
      </w:r>
      <w:r w:rsidRPr="003E7686">
        <w:rPr>
          <w:rFonts w:ascii="Verdana" w:hAnsi="Verdana" w:cs="Verdana"/>
          <w:sz w:val="22"/>
          <w:szCs w:val="22"/>
          <w:lang w:val="ro-RO"/>
        </w:rPr>
        <w:t xml:space="preserve"> un nivel ridicat prin care se asigură că furajele sau materiile furajere nu vor avea un efect negativ asupra animalelor de la ferme atunci când sunt preparate sau consumate </w:t>
      </w:r>
      <w:r w:rsidR="00ED3555">
        <w:rPr>
          <w:rFonts w:ascii="Verdana" w:hAnsi="Verdana" w:cs="Verdana"/>
          <w:sz w:val="22"/>
          <w:szCs w:val="22"/>
          <w:lang w:val="ro-RO"/>
        </w:rPr>
        <w:t>conform</w:t>
      </w:r>
      <w:r w:rsidRPr="003E7686">
        <w:rPr>
          <w:rFonts w:ascii="Verdana" w:hAnsi="Verdana" w:cs="Verdana"/>
          <w:sz w:val="22"/>
          <w:szCs w:val="22"/>
          <w:lang w:val="ro-RO"/>
        </w:rPr>
        <w:t xml:space="preserve"> utilizării prevăzute </w:t>
      </w:r>
      <w:r w:rsidR="00E70806">
        <w:rPr>
          <w:rFonts w:ascii="Verdana" w:hAnsi="Verdana" w:cs="Verdana"/>
          <w:sz w:val="22"/>
          <w:szCs w:val="22"/>
          <w:lang w:val="ro-RO"/>
        </w:rPr>
        <w:t>ș</w:t>
      </w:r>
      <w:r w:rsidRPr="003E7686">
        <w:rPr>
          <w:rFonts w:ascii="Verdana" w:hAnsi="Verdana" w:cs="Verdana"/>
          <w:sz w:val="22"/>
          <w:szCs w:val="22"/>
          <w:lang w:val="ro-RO"/>
        </w:rPr>
        <w:t xml:space="preserve">i nici asupra consumatorului final. Pe tot parcursul </w:t>
      </w:r>
      <w:r w:rsidR="00ED3555">
        <w:rPr>
          <w:rFonts w:ascii="Verdana" w:hAnsi="Verdana" w:cs="Verdana"/>
          <w:sz w:val="22"/>
          <w:szCs w:val="22"/>
          <w:lang w:val="ro-RO"/>
        </w:rPr>
        <w:t>ghidului</w:t>
      </w:r>
      <w:r w:rsidRPr="003E7686">
        <w:rPr>
          <w:rFonts w:ascii="Verdana" w:hAnsi="Verdana" w:cs="Verdana"/>
          <w:sz w:val="22"/>
          <w:szCs w:val="22"/>
          <w:lang w:val="ro-RO"/>
        </w:rPr>
        <w:t>, cuvântul „siguran</w:t>
      </w:r>
      <w:r w:rsidR="00E70806">
        <w:rPr>
          <w:rFonts w:ascii="Verdana" w:hAnsi="Verdana" w:cs="Verdana"/>
          <w:sz w:val="22"/>
          <w:szCs w:val="22"/>
          <w:lang w:val="ro-RO"/>
        </w:rPr>
        <w:t>ț</w:t>
      </w:r>
      <w:r w:rsidRPr="003E7686">
        <w:rPr>
          <w:rFonts w:ascii="Verdana" w:hAnsi="Verdana" w:cs="Verdana"/>
          <w:sz w:val="22"/>
          <w:szCs w:val="22"/>
          <w:lang w:val="ro-RO"/>
        </w:rPr>
        <w:t>ă” este considerat a avea acela</w:t>
      </w:r>
      <w:r w:rsidR="00E70806">
        <w:rPr>
          <w:rFonts w:ascii="Verdana" w:hAnsi="Verdana" w:cs="Verdana"/>
          <w:sz w:val="22"/>
          <w:szCs w:val="22"/>
          <w:lang w:val="ro-RO"/>
        </w:rPr>
        <w:t>ș</w:t>
      </w:r>
      <w:r w:rsidRPr="003E7686">
        <w:rPr>
          <w:rFonts w:ascii="Verdana" w:hAnsi="Verdana" w:cs="Verdana"/>
          <w:sz w:val="22"/>
          <w:szCs w:val="22"/>
          <w:lang w:val="ro-RO"/>
        </w:rPr>
        <w:t>i în</w:t>
      </w:r>
      <w:r w:rsidR="00E70806">
        <w:rPr>
          <w:rFonts w:ascii="Verdana" w:hAnsi="Verdana" w:cs="Verdana"/>
          <w:sz w:val="22"/>
          <w:szCs w:val="22"/>
          <w:lang w:val="ro-RO"/>
        </w:rPr>
        <w:t>ț</w:t>
      </w:r>
      <w:r w:rsidRPr="003E7686">
        <w:rPr>
          <w:rFonts w:ascii="Verdana" w:hAnsi="Verdana" w:cs="Verdana"/>
          <w:sz w:val="22"/>
          <w:szCs w:val="22"/>
          <w:lang w:val="ro-RO"/>
        </w:rPr>
        <w:t>eles cu „</w:t>
      </w:r>
      <w:r w:rsidR="00ED3555">
        <w:rPr>
          <w:rFonts w:ascii="Verdana" w:hAnsi="Verdana" w:cs="Verdana"/>
          <w:sz w:val="22"/>
          <w:szCs w:val="22"/>
          <w:lang w:val="ro-RO"/>
        </w:rPr>
        <w:t>s</w:t>
      </w:r>
      <w:r w:rsidRPr="003E7686">
        <w:rPr>
          <w:rFonts w:ascii="Verdana" w:hAnsi="Verdana" w:cs="Verdana"/>
          <w:sz w:val="22"/>
          <w:szCs w:val="22"/>
          <w:lang w:val="ro-RO"/>
        </w:rPr>
        <w:t>iguran</w:t>
      </w:r>
      <w:r w:rsidR="00E70806">
        <w:rPr>
          <w:rFonts w:ascii="Verdana" w:hAnsi="Verdana" w:cs="Verdana"/>
          <w:sz w:val="22"/>
          <w:szCs w:val="22"/>
          <w:lang w:val="ro-RO"/>
        </w:rPr>
        <w:t>ț</w:t>
      </w:r>
      <w:r w:rsidRPr="003E7686">
        <w:rPr>
          <w:rFonts w:ascii="Verdana" w:hAnsi="Verdana" w:cs="Verdana"/>
          <w:sz w:val="22"/>
          <w:szCs w:val="22"/>
          <w:lang w:val="ro-RO"/>
        </w:rPr>
        <w:t xml:space="preserve">a furajelor”.   </w:t>
      </w:r>
    </w:p>
    <w:p w:rsidR="00F162A1" w:rsidRPr="003E7686" w:rsidRDefault="00F162A1" w:rsidP="003910AE">
      <w:pPr>
        <w:pStyle w:val="BodyText"/>
        <w:jc w:val="both"/>
        <w:rPr>
          <w:rFonts w:ascii="Verdana" w:hAnsi="Verdana" w:cs="Verdana"/>
          <w:sz w:val="22"/>
          <w:szCs w:val="22"/>
          <w:lang w:val="ro-RO" w:eastAsia="da-DK"/>
        </w:rPr>
      </w:pPr>
      <w:r w:rsidRPr="003E7686">
        <w:rPr>
          <w:rFonts w:ascii="Verdana" w:hAnsi="Verdana" w:cs="Verdana"/>
          <w:b/>
          <w:bCs/>
          <w:sz w:val="22"/>
          <w:szCs w:val="22"/>
          <w:lang w:val="ro-RO"/>
        </w:rPr>
        <w:t xml:space="preserve">Schema procesului tehnologic: </w:t>
      </w:r>
      <w:r w:rsidRPr="003E7686">
        <w:rPr>
          <w:rFonts w:ascii="Verdana" w:hAnsi="Verdana" w:cs="Verdana"/>
          <w:sz w:val="22"/>
          <w:szCs w:val="22"/>
          <w:lang w:val="ro-RO"/>
        </w:rPr>
        <w:t>o reprezentare sistematică a succesiunii de etape sau opera</w:t>
      </w:r>
      <w:r w:rsidR="00E70806">
        <w:rPr>
          <w:rFonts w:ascii="Verdana" w:hAnsi="Verdana" w:cs="Verdana"/>
          <w:sz w:val="22"/>
          <w:szCs w:val="22"/>
          <w:lang w:val="ro-RO"/>
        </w:rPr>
        <w:t>ț</w:t>
      </w:r>
      <w:r w:rsidRPr="003E7686">
        <w:rPr>
          <w:rFonts w:ascii="Verdana" w:hAnsi="Verdana" w:cs="Verdana"/>
          <w:sz w:val="22"/>
          <w:szCs w:val="22"/>
          <w:lang w:val="ro-RO"/>
        </w:rPr>
        <w:t xml:space="preserve">iuni utilizate în producerea sau fabricarea unui anumit produs alimentar sau furajer (Codex Alimentarius </w:t>
      </w:r>
      <w:r w:rsidR="00E70806">
        <w:rPr>
          <w:rFonts w:ascii="Verdana" w:hAnsi="Verdana" w:cs="Verdana"/>
          <w:sz w:val="22"/>
          <w:szCs w:val="22"/>
          <w:lang w:val="ro-RO"/>
        </w:rPr>
        <w:t>ș</w:t>
      </w:r>
      <w:r w:rsidRPr="003E7686">
        <w:rPr>
          <w:rFonts w:ascii="Verdana" w:hAnsi="Verdana" w:cs="Verdana"/>
          <w:sz w:val="22"/>
          <w:szCs w:val="22"/>
          <w:lang w:val="ro-RO"/>
        </w:rPr>
        <w:t>i adaptările acestuia).</w:t>
      </w:r>
    </w:p>
    <w:p w:rsidR="00F162A1" w:rsidRPr="003E7686" w:rsidRDefault="00F162A1" w:rsidP="003910AE">
      <w:pPr>
        <w:pStyle w:val="BodyText"/>
        <w:jc w:val="both"/>
        <w:rPr>
          <w:rFonts w:ascii="Verdana" w:hAnsi="Verdana" w:cs="Verdana"/>
          <w:sz w:val="22"/>
          <w:szCs w:val="22"/>
          <w:lang w:val="ro-RO"/>
        </w:rPr>
      </w:pPr>
      <w:r w:rsidRPr="003E7686">
        <w:rPr>
          <w:rFonts w:ascii="Verdana" w:hAnsi="Verdana" w:cs="Verdana"/>
          <w:b/>
          <w:bCs/>
          <w:sz w:val="22"/>
          <w:szCs w:val="22"/>
          <w:lang w:val="ro-RO"/>
        </w:rPr>
        <w:t xml:space="preserve">HACCP (Analiza Riscurilor </w:t>
      </w:r>
      <w:r w:rsidR="00E70806">
        <w:rPr>
          <w:rFonts w:ascii="Verdana" w:hAnsi="Verdana" w:cs="Verdana"/>
          <w:b/>
          <w:bCs/>
          <w:sz w:val="22"/>
          <w:szCs w:val="22"/>
          <w:lang w:val="ro-RO"/>
        </w:rPr>
        <w:t>ș</w:t>
      </w:r>
      <w:r w:rsidRPr="003E7686">
        <w:rPr>
          <w:rFonts w:ascii="Verdana" w:hAnsi="Verdana" w:cs="Verdana"/>
          <w:b/>
          <w:bCs/>
          <w:sz w:val="22"/>
          <w:szCs w:val="22"/>
          <w:lang w:val="ro-RO"/>
        </w:rPr>
        <w:t>i Punctele Critice de Control):</w:t>
      </w:r>
      <w:r w:rsidRPr="003E7686">
        <w:rPr>
          <w:rFonts w:ascii="Verdana" w:hAnsi="Verdana" w:cs="Verdana"/>
          <w:sz w:val="22"/>
          <w:szCs w:val="22"/>
          <w:lang w:val="ro-RO"/>
        </w:rPr>
        <w:t xml:space="preserve"> un sistem care identifică, evaluează </w:t>
      </w:r>
      <w:r w:rsidR="00E70806">
        <w:rPr>
          <w:rFonts w:ascii="Verdana" w:hAnsi="Verdana" w:cs="Verdana"/>
          <w:sz w:val="22"/>
          <w:szCs w:val="22"/>
          <w:lang w:val="ro-RO"/>
        </w:rPr>
        <w:t>ș</w:t>
      </w:r>
      <w:r w:rsidRPr="003E7686">
        <w:rPr>
          <w:rFonts w:ascii="Verdana" w:hAnsi="Verdana" w:cs="Verdana"/>
          <w:sz w:val="22"/>
          <w:szCs w:val="22"/>
          <w:lang w:val="ro-RO"/>
        </w:rPr>
        <w:t>i controlează riscurile pentru siguran</w:t>
      </w:r>
      <w:r w:rsidR="00E70806">
        <w:rPr>
          <w:rFonts w:ascii="Verdana" w:hAnsi="Verdana" w:cs="Verdana"/>
          <w:sz w:val="22"/>
          <w:szCs w:val="22"/>
          <w:lang w:val="ro-RO"/>
        </w:rPr>
        <w:t>ț</w:t>
      </w:r>
      <w:r w:rsidRPr="003E7686">
        <w:rPr>
          <w:rFonts w:ascii="Verdana" w:hAnsi="Verdana" w:cs="Verdana"/>
          <w:sz w:val="22"/>
          <w:szCs w:val="22"/>
          <w:lang w:val="ro-RO"/>
        </w:rPr>
        <w:t xml:space="preserve">a furajelor (Codex Alimentarius </w:t>
      </w:r>
      <w:r w:rsidR="00E70806">
        <w:rPr>
          <w:rFonts w:ascii="Verdana" w:hAnsi="Verdana" w:cs="Verdana"/>
          <w:sz w:val="22"/>
          <w:szCs w:val="22"/>
          <w:lang w:val="ro-RO"/>
        </w:rPr>
        <w:t>ș</w:t>
      </w:r>
      <w:r w:rsidRPr="003E7686">
        <w:rPr>
          <w:rFonts w:ascii="Verdana" w:hAnsi="Verdana" w:cs="Verdana"/>
          <w:sz w:val="22"/>
          <w:szCs w:val="22"/>
          <w:lang w:val="ro-RO"/>
        </w:rPr>
        <w:t>i adaptările acestuia).</w:t>
      </w:r>
    </w:p>
    <w:p w:rsidR="00F162A1" w:rsidRPr="003E7686" w:rsidRDefault="00F162A1" w:rsidP="003910AE">
      <w:pPr>
        <w:pStyle w:val="BodyText"/>
        <w:jc w:val="both"/>
        <w:rPr>
          <w:rFonts w:ascii="Verdana" w:hAnsi="Verdana" w:cs="Verdana"/>
          <w:sz w:val="22"/>
          <w:szCs w:val="22"/>
          <w:lang w:val="ro-RO"/>
        </w:rPr>
      </w:pPr>
      <w:r w:rsidRPr="003E7686">
        <w:rPr>
          <w:rFonts w:ascii="Verdana" w:hAnsi="Verdana" w:cs="Verdana"/>
          <w:b/>
          <w:bCs/>
          <w:sz w:val="22"/>
          <w:szCs w:val="22"/>
          <w:lang w:val="ro-RO"/>
        </w:rPr>
        <w:t>Analiza riscurilor:</w:t>
      </w:r>
      <w:r w:rsidRPr="003E7686">
        <w:rPr>
          <w:rFonts w:ascii="Verdana" w:hAnsi="Verdana" w:cs="Verdana"/>
          <w:sz w:val="22"/>
          <w:szCs w:val="22"/>
          <w:lang w:val="ro-RO"/>
        </w:rPr>
        <w:t xml:space="preserve"> procesul de colectare </w:t>
      </w:r>
      <w:r w:rsidR="00E70806">
        <w:rPr>
          <w:rFonts w:ascii="Verdana" w:hAnsi="Verdana" w:cs="Verdana"/>
          <w:sz w:val="22"/>
          <w:szCs w:val="22"/>
          <w:lang w:val="ro-RO"/>
        </w:rPr>
        <w:t>ș</w:t>
      </w:r>
      <w:r w:rsidRPr="003E7686">
        <w:rPr>
          <w:rFonts w:ascii="Verdana" w:hAnsi="Verdana" w:cs="Verdana"/>
          <w:sz w:val="22"/>
          <w:szCs w:val="22"/>
          <w:lang w:val="ro-RO"/>
        </w:rPr>
        <w:t>i evaluare a informa</w:t>
      </w:r>
      <w:r w:rsidR="00E70806">
        <w:rPr>
          <w:rFonts w:ascii="Verdana" w:hAnsi="Verdana" w:cs="Verdana"/>
          <w:sz w:val="22"/>
          <w:szCs w:val="22"/>
          <w:lang w:val="ro-RO"/>
        </w:rPr>
        <w:t>ț</w:t>
      </w:r>
      <w:r w:rsidRPr="003E7686">
        <w:rPr>
          <w:rFonts w:ascii="Verdana" w:hAnsi="Verdana" w:cs="Verdana"/>
          <w:sz w:val="22"/>
          <w:szCs w:val="22"/>
          <w:lang w:val="ro-RO"/>
        </w:rPr>
        <w:t xml:space="preserve">iilor privind riscurile </w:t>
      </w:r>
      <w:r w:rsidR="00E70806">
        <w:rPr>
          <w:rFonts w:ascii="Verdana" w:hAnsi="Verdana" w:cs="Verdana"/>
          <w:sz w:val="22"/>
          <w:szCs w:val="22"/>
          <w:lang w:val="ro-RO"/>
        </w:rPr>
        <w:t>ș</w:t>
      </w:r>
      <w:r w:rsidRPr="003E7686">
        <w:rPr>
          <w:rFonts w:ascii="Verdana" w:hAnsi="Verdana" w:cs="Verdana"/>
          <w:sz w:val="22"/>
          <w:szCs w:val="22"/>
          <w:lang w:val="ro-RO"/>
        </w:rPr>
        <w:t>i situa</w:t>
      </w:r>
      <w:r w:rsidR="00E70806">
        <w:rPr>
          <w:rFonts w:ascii="Verdana" w:hAnsi="Verdana" w:cs="Verdana"/>
          <w:sz w:val="22"/>
          <w:szCs w:val="22"/>
          <w:lang w:val="ro-RO"/>
        </w:rPr>
        <w:t>ț</w:t>
      </w:r>
      <w:r w:rsidRPr="003E7686">
        <w:rPr>
          <w:rFonts w:ascii="Verdana" w:hAnsi="Verdana" w:cs="Verdana"/>
          <w:sz w:val="22"/>
          <w:szCs w:val="22"/>
          <w:lang w:val="ro-RO"/>
        </w:rPr>
        <w:t xml:space="preserve">iile care </w:t>
      </w:r>
      <w:r w:rsidR="00ED3555">
        <w:rPr>
          <w:rFonts w:ascii="Verdana" w:hAnsi="Verdana" w:cs="Verdana"/>
          <w:sz w:val="22"/>
          <w:szCs w:val="22"/>
          <w:lang w:val="ro-RO"/>
        </w:rPr>
        <w:t>con</w:t>
      </w:r>
      <w:r w:rsidRPr="003E7686">
        <w:rPr>
          <w:rFonts w:ascii="Verdana" w:hAnsi="Verdana" w:cs="Verdana"/>
          <w:sz w:val="22"/>
          <w:szCs w:val="22"/>
          <w:lang w:val="ro-RO"/>
        </w:rPr>
        <w:t>duc la apari</w:t>
      </w:r>
      <w:r w:rsidR="00E70806">
        <w:rPr>
          <w:rFonts w:ascii="Verdana" w:hAnsi="Verdana" w:cs="Verdana"/>
          <w:sz w:val="22"/>
          <w:szCs w:val="22"/>
          <w:lang w:val="ro-RO"/>
        </w:rPr>
        <w:t>ț</w:t>
      </w:r>
      <w:r w:rsidRPr="003E7686">
        <w:rPr>
          <w:rFonts w:ascii="Verdana" w:hAnsi="Verdana" w:cs="Verdana"/>
          <w:sz w:val="22"/>
          <w:szCs w:val="22"/>
          <w:lang w:val="ro-RO"/>
        </w:rPr>
        <w:t>ia acestora, pentru a decide care sunt semnificative pentru siguran</w:t>
      </w:r>
      <w:r w:rsidR="00E70806">
        <w:rPr>
          <w:rFonts w:ascii="Verdana" w:hAnsi="Verdana" w:cs="Verdana"/>
          <w:sz w:val="22"/>
          <w:szCs w:val="22"/>
          <w:lang w:val="ro-RO"/>
        </w:rPr>
        <w:t>ț</w:t>
      </w:r>
      <w:r w:rsidRPr="003E7686">
        <w:rPr>
          <w:rFonts w:ascii="Verdana" w:hAnsi="Verdana" w:cs="Verdana"/>
          <w:sz w:val="22"/>
          <w:szCs w:val="22"/>
          <w:lang w:val="ro-RO"/>
        </w:rPr>
        <w:t xml:space="preserve">a alimentelor </w:t>
      </w:r>
      <w:r w:rsidR="00E70806">
        <w:rPr>
          <w:rFonts w:ascii="Verdana" w:hAnsi="Verdana" w:cs="Verdana"/>
          <w:sz w:val="22"/>
          <w:szCs w:val="22"/>
          <w:lang w:val="ro-RO"/>
        </w:rPr>
        <w:t>ș</w:t>
      </w:r>
      <w:r w:rsidRPr="003E7686">
        <w:rPr>
          <w:rFonts w:ascii="Verdana" w:hAnsi="Verdana" w:cs="Verdana"/>
          <w:sz w:val="22"/>
          <w:szCs w:val="22"/>
          <w:lang w:val="ro-RO"/>
        </w:rPr>
        <w:t>i, prin urmare, trebuie abordate în cadrul planului HACCP (Codex Alimentarius).</w:t>
      </w:r>
    </w:p>
    <w:p w:rsidR="00F162A1" w:rsidRPr="003E7686" w:rsidRDefault="00F162A1" w:rsidP="003910AE">
      <w:pPr>
        <w:pStyle w:val="BodyText"/>
        <w:jc w:val="both"/>
        <w:rPr>
          <w:rFonts w:ascii="Verdana" w:hAnsi="Verdana" w:cs="Verdana"/>
          <w:sz w:val="22"/>
          <w:szCs w:val="22"/>
          <w:lang w:val="ro-RO"/>
        </w:rPr>
      </w:pPr>
      <w:r w:rsidRPr="003E7686">
        <w:rPr>
          <w:rFonts w:ascii="Verdana" w:hAnsi="Verdana" w:cs="Verdana"/>
          <w:b/>
          <w:bCs/>
          <w:sz w:val="22"/>
          <w:szCs w:val="22"/>
          <w:lang w:val="ro-RO"/>
        </w:rPr>
        <w:t>Material recep</w:t>
      </w:r>
      <w:r w:rsidR="00E70806">
        <w:rPr>
          <w:rFonts w:ascii="Verdana" w:hAnsi="Verdana" w:cs="Verdana"/>
          <w:b/>
          <w:bCs/>
          <w:sz w:val="22"/>
          <w:szCs w:val="22"/>
          <w:lang w:val="ro-RO"/>
        </w:rPr>
        <w:t>ț</w:t>
      </w:r>
      <w:r w:rsidRPr="003E7686">
        <w:rPr>
          <w:rFonts w:ascii="Verdana" w:hAnsi="Verdana" w:cs="Verdana"/>
          <w:b/>
          <w:bCs/>
          <w:sz w:val="22"/>
          <w:szCs w:val="22"/>
          <w:lang w:val="ro-RO"/>
        </w:rPr>
        <w:t>ionat:</w:t>
      </w:r>
      <w:r w:rsidRPr="003E7686">
        <w:rPr>
          <w:rFonts w:ascii="Verdana" w:hAnsi="Verdana" w:cs="Verdana"/>
          <w:sz w:val="22"/>
          <w:szCs w:val="22"/>
          <w:lang w:val="ro-RO"/>
        </w:rPr>
        <w:t xml:space="preserve"> un termen general utilizat pentru a desemna materiile prime livrate la începutul lan</w:t>
      </w:r>
      <w:r w:rsidR="00E70806">
        <w:rPr>
          <w:rFonts w:ascii="Verdana" w:hAnsi="Verdana" w:cs="Verdana"/>
          <w:sz w:val="22"/>
          <w:szCs w:val="22"/>
          <w:lang w:val="ro-RO"/>
        </w:rPr>
        <w:t>ț</w:t>
      </w:r>
      <w:r w:rsidRPr="003E7686">
        <w:rPr>
          <w:rFonts w:ascii="Verdana" w:hAnsi="Verdana" w:cs="Verdana"/>
          <w:sz w:val="22"/>
          <w:szCs w:val="22"/>
          <w:lang w:val="ro-RO"/>
        </w:rPr>
        <w:t>ului de produc</w:t>
      </w:r>
      <w:r w:rsidR="00E70806">
        <w:rPr>
          <w:rFonts w:ascii="Verdana" w:hAnsi="Verdana" w:cs="Verdana"/>
          <w:sz w:val="22"/>
          <w:szCs w:val="22"/>
          <w:lang w:val="ro-RO"/>
        </w:rPr>
        <w:t>ț</w:t>
      </w:r>
      <w:r w:rsidRPr="003E7686">
        <w:rPr>
          <w:rFonts w:ascii="Verdana" w:hAnsi="Verdana" w:cs="Verdana"/>
          <w:sz w:val="22"/>
          <w:szCs w:val="22"/>
          <w:lang w:val="ro-RO"/>
        </w:rPr>
        <w:t>ie.</w:t>
      </w:r>
    </w:p>
    <w:p w:rsidR="00F162A1" w:rsidRPr="003E7686" w:rsidRDefault="00F162A1" w:rsidP="003910AE">
      <w:pPr>
        <w:pStyle w:val="BodyText"/>
        <w:jc w:val="both"/>
        <w:rPr>
          <w:rFonts w:ascii="Verdana" w:hAnsi="Verdana" w:cs="Verdana"/>
          <w:sz w:val="22"/>
          <w:szCs w:val="22"/>
          <w:lang w:val="ro-RO"/>
        </w:rPr>
      </w:pPr>
      <w:r w:rsidRPr="003E7686">
        <w:rPr>
          <w:rFonts w:ascii="Verdana" w:hAnsi="Verdana" w:cs="Verdana"/>
          <w:b/>
          <w:bCs/>
          <w:sz w:val="22"/>
          <w:szCs w:val="22"/>
          <w:lang w:val="ro-RO"/>
        </w:rPr>
        <w:t>Produs intermediar:</w:t>
      </w:r>
      <w:r w:rsidRPr="003E7686">
        <w:rPr>
          <w:rFonts w:ascii="Verdana" w:hAnsi="Verdana" w:cs="Verdana"/>
          <w:sz w:val="22"/>
          <w:szCs w:val="22"/>
          <w:lang w:val="ro-RO"/>
        </w:rPr>
        <w:t xml:space="preserve"> orice material care a fost prelucrat de operator înainte de ob</w:t>
      </w:r>
      <w:r w:rsidR="00E70806">
        <w:rPr>
          <w:rFonts w:ascii="Verdana" w:hAnsi="Verdana" w:cs="Verdana"/>
          <w:sz w:val="22"/>
          <w:szCs w:val="22"/>
          <w:lang w:val="ro-RO"/>
        </w:rPr>
        <w:t>ț</w:t>
      </w:r>
      <w:r w:rsidRPr="003E7686">
        <w:rPr>
          <w:rFonts w:ascii="Verdana" w:hAnsi="Verdana" w:cs="Verdana"/>
          <w:sz w:val="22"/>
          <w:szCs w:val="22"/>
          <w:lang w:val="ro-RO"/>
        </w:rPr>
        <w:t>inerea produsului final.</w:t>
      </w:r>
    </w:p>
    <w:p w:rsidR="00F162A1" w:rsidRPr="003E7686" w:rsidRDefault="00F162A1" w:rsidP="003910AE">
      <w:pPr>
        <w:pStyle w:val="BodyText"/>
        <w:jc w:val="both"/>
        <w:rPr>
          <w:rFonts w:ascii="Verdana" w:hAnsi="Verdana" w:cs="Verdana"/>
          <w:sz w:val="22"/>
          <w:szCs w:val="22"/>
          <w:lang w:val="ro-RO"/>
        </w:rPr>
      </w:pPr>
      <w:r w:rsidRPr="003E7686">
        <w:rPr>
          <w:rFonts w:ascii="Verdana" w:hAnsi="Verdana" w:cs="Verdana"/>
          <w:b/>
          <w:bCs/>
          <w:sz w:val="22"/>
          <w:szCs w:val="22"/>
          <w:lang w:val="ro-RO"/>
        </w:rPr>
        <w:t>Fabricare/produc</w:t>
      </w:r>
      <w:r w:rsidR="00E70806">
        <w:rPr>
          <w:rFonts w:ascii="Verdana" w:hAnsi="Verdana" w:cs="Verdana"/>
          <w:b/>
          <w:bCs/>
          <w:sz w:val="22"/>
          <w:szCs w:val="22"/>
          <w:lang w:val="ro-RO"/>
        </w:rPr>
        <w:t>ț</w:t>
      </w:r>
      <w:r w:rsidRPr="003E7686">
        <w:rPr>
          <w:rFonts w:ascii="Verdana" w:hAnsi="Verdana" w:cs="Verdana"/>
          <w:b/>
          <w:bCs/>
          <w:sz w:val="22"/>
          <w:szCs w:val="22"/>
          <w:lang w:val="ro-RO"/>
        </w:rPr>
        <w:t>ie:</w:t>
      </w:r>
      <w:r w:rsidRPr="003E7686">
        <w:rPr>
          <w:rFonts w:ascii="Verdana" w:hAnsi="Verdana" w:cs="Verdana"/>
          <w:sz w:val="22"/>
          <w:szCs w:val="22"/>
          <w:lang w:val="ro-RO"/>
        </w:rPr>
        <w:t xml:space="preserve"> toate opera</w:t>
      </w:r>
      <w:r w:rsidR="00E70806">
        <w:rPr>
          <w:rFonts w:ascii="Verdana" w:hAnsi="Verdana" w:cs="Verdana"/>
          <w:sz w:val="22"/>
          <w:szCs w:val="22"/>
          <w:lang w:val="ro-RO"/>
        </w:rPr>
        <w:t>ț</w:t>
      </w:r>
      <w:r w:rsidRPr="003E7686">
        <w:rPr>
          <w:rFonts w:ascii="Verdana" w:hAnsi="Verdana" w:cs="Verdana"/>
          <w:sz w:val="22"/>
          <w:szCs w:val="22"/>
          <w:lang w:val="ro-RO"/>
        </w:rPr>
        <w:t>iunile care cuprind recep</w:t>
      </w:r>
      <w:r w:rsidR="00E70806">
        <w:rPr>
          <w:rFonts w:ascii="Verdana" w:hAnsi="Verdana" w:cs="Verdana"/>
          <w:sz w:val="22"/>
          <w:szCs w:val="22"/>
          <w:lang w:val="ro-RO"/>
        </w:rPr>
        <w:t>ț</w:t>
      </w:r>
      <w:r w:rsidRPr="003E7686">
        <w:rPr>
          <w:rFonts w:ascii="Verdana" w:hAnsi="Verdana" w:cs="Verdana"/>
          <w:sz w:val="22"/>
          <w:szCs w:val="22"/>
          <w:lang w:val="ro-RO"/>
        </w:rPr>
        <w:t>ia materialelor, prelucrarea, ambalarea, reambalarea, etichetarea, re-etichetarea, controlul calită</w:t>
      </w:r>
      <w:r w:rsidR="00E70806">
        <w:rPr>
          <w:rFonts w:ascii="Verdana" w:hAnsi="Verdana" w:cs="Verdana"/>
          <w:sz w:val="22"/>
          <w:szCs w:val="22"/>
          <w:lang w:val="ro-RO"/>
        </w:rPr>
        <w:t>ț</w:t>
      </w:r>
      <w:r w:rsidRPr="003E7686">
        <w:rPr>
          <w:rFonts w:ascii="Verdana" w:hAnsi="Verdana" w:cs="Verdana"/>
          <w:sz w:val="22"/>
          <w:szCs w:val="22"/>
          <w:lang w:val="ro-RO"/>
        </w:rPr>
        <w:t xml:space="preserve">ii, eliberarea, depozitarea </w:t>
      </w:r>
      <w:r w:rsidR="00E70806">
        <w:rPr>
          <w:rFonts w:ascii="Verdana" w:hAnsi="Verdana" w:cs="Verdana"/>
          <w:sz w:val="22"/>
          <w:szCs w:val="22"/>
          <w:lang w:val="ro-RO"/>
        </w:rPr>
        <w:t>ș</w:t>
      </w:r>
      <w:r w:rsidRPr="003E7686">
        <w:rPr>
          <w:rFonts w:ascii="Verdana" w:hAnsi="Verdana" w:cs="Verdana"/>
          <w:sz w:val="22"/>
          <w:szCs w:val="22"/>
          <w:lang w:val="ro-RO"/>
        </w:rPr>
        <w:t>i distribu</w:t>
      </w:r>
      <w:r w:rsidR="00E70806">
        <w:rPr>
          <w:rFonts w:ascii="Verdana" w:hAnsi="Verdana" w:cs="Verdana"/>
          <w:sz w:val="22"/>
          <w:szCs w:val="22"/>
          <w:lang w:val="ro-RO"/>
        </w:rPr>
        <w:t>ț</w:t>
      </w:r>
      <w:r w:rsidRPr="003E7686">
        <w:rPr>
          <w:rFonts w:ascii="Verdana" w:hAnsi="Verdana" w:cs="Verdana"/>
          <w:sz w:val="22"/>
          <w:szCs w:val="22"/>
          <w:lang w:val="ro-RO"/>
        </w:rPr>
        <w:t xml:space="preserve">ia materiilor prime furajere </w:t>
      </w:r>
      <w:r w:rsidR="00E70806">
        <w:rPr>
          <w:rFonts w:ascii="Verdana" w:hAnsi="Verdana" w:cs="Verdana"/>
          <w:sz w:val="22"/>
          <w:szCs w:val="22"/>
          <w:lang w:val="ro-RO"/>
        </w:rPr>
        <w:t>ș</w:t>
      </w:r>
      <w:r w:rsidRPr="003E7686">
        <w:rPr>
          <w:rFonts w:ascii="Verdana" w:hAnsi="Verdana" w:cs="Verdana"/>
          <w:sz w:val="22"/>
          <w:szCs w:val="22"/>
          <w:lang w:val="ro-RO"/>
        </w:rPr>
        <w:t>i controalele corespunzătoare.</w:t>
      </w:r>
    </w:p>
    <w:p w:rsidR="00F162A1" w:rsidRPr="003E7686" w:rsidRDefault="00F162A1" w:rsidP="00BC3635">
      <w:pPr>
        <w:pStyle w:val="BodyText"/>
        <w:jc w:val="both"/>
        <w:rPr>
          <w:rFonts w:ascii="Verdana" w:hAnsi="Verdana" w:cs="Verdana"/>
          <w:b/>
          <w:bCs/>
          <w:sz w:val="22"/>
          <w:szCs w:val="22"/>
          <w:lang w:val="ro-RO"/>
        </w:rPr>
      </w:pPr>
      <w:r w:rsidRPr="003E7686">
        <w:rPr>
          <w:rFonts w:ascii="Verdana" w:hAnsi="Verdana" w:cs="Verdana"/>
          <w:b/>
          <w:bCs/>
          <w:sz w:val="22"/>
          <w:szCs w:val="22"/>
          <w:lang w:val="ro-RO"/>
        </w:rPr>
        <w:t>PRP opera</w:t>
      </w:r>
      <w:r w:rsidR="00E70806">
        <w:rPr>
          <w:rFonts w:ascii="Verdana" w:hAnsi="Verdana" w:cs="Verdana"/>
          <w:b/>
          <w:bCs/>
          <w:sz w:val="22"/>
          <w:szCs w:val="22"/>
          <w:lang w:val="ro-RO"/>
        </w:rPr>
        <w:t>ț</w:t>
      </w:r>
      <w:r w:rsidRPr="003E7686">
        <w:rPr>
          <w:rFonts w:ascii="Verdana" w:hAnsi="Verdana" w:cs="Verdana"/>
          <w:b/>
          <w:bCs/>
          <w:sz w:val="22"/>
          <w:szCs w:val="22"/>
          <w:lang w:val="ro-RO"/>
        </w:rPr>
        <w:t>ional</w:t>
      </w:r>
    </w:p>
    <w:p w:rsidR="00F162A1" w:rsidRPr="003E7686" w:rsidRDefault="00F162A1" w:rsidP="00BC3635">
      <w:pPr>
        <w:pStyle w:val="BodyText"/>
        <w:jc w:val="both"/>
        <w:rPr>
          <w:rFonts w:ascii="Verdana" w:hAnsi="Verdana" w:cs="Verdana"/>
          <w:b/>
          <w:bCs/>
          <w:sz w:val="22"/>
          <w:szCs w:val="22"/>
          <w:lang w:val="ro-RO"/>
        </w:rPr>
      </w:pPr>
      <w:r w:rsidRPr="003E7686">
        <w:rPr>
          <w:rFonts w:ascii="Verdana" w:hAnsi="Verdana" w:cs="Verdana"/>
          <w:b/>
          <w:bCs/>
          <w:sz w:val="22"/>
          <w:szCs w:val="22"/>
          <w:lang w:val="ro-RO"/>
        </w:rPr>
        <w:t>Program de premise opera</w:t>
      </w:r>
      <w:r w:rsidR="00E70806">
        <w:rPr>
          <w:rFonts w:ascii="Verdana" w:hAnsi="Verdana" w:cs="Verdana"/>
          <w:b/>
          <w:bCs/>
          <w:sz w:val="22"/>
          <w:szCs w:val="22"/>
          <w:lang w:val="ro-RO"/>
        </w:rPr>
        <w:t>ț</w:t>
      </w:r>
      <w:r w:rsidRPr="003E7686">
        <w:rPr>
          <w:rFonts w:ascii="Verdana" w:hAnsi="Verdana" w:cs="Verdana"/>
          <w:b/>
          <w:bCs/>
          <w:sz w:val="22"/>
          <w:szCs w:val="22"/>
          <w:lang w:val="ro-RO"/>
        </w:rPr>
        <w:t>ional</w:t>
      </w:r>
    </w:p>
    <w:p w:rsidR="00F162A1" w:rsidRPr="003E7686" w:rsidRDefault="00F162A1" w:rsidP="00BC3635">
      <w:pPr>
        <w:pStyle w:val="BodyText"/>
        <w:jc w:val="both"/>
        <w:rPr>
          <w:rFonts w:ascii="Verdana" w:hAnsi="Verdana" w:cs="Verdana"/>
          <w:sz w:val="22"/>
          <w:szCs w:val="22"/>
          <w:lang w:val="ro-RO"/>
        </w:rPr>
      </w:pPr>
      <w:r w:rsidRPr="003E7686">
        <w:rPr>
          <w:rFonts w:ascii="Verdana" w:hAnsi="Verdana" w:cs="Verdana"/>
          <w:b/>
          <w:bCs/>
          <w:sz w:val="22"/>
          <w:szCs w:val="22"/>
          <w:lang w:val="ro-RO"/>
        </w:rPr>
        <w:t xml:space="preserve">PRP </w:t>
      </w:r>
      <w:r w:rsidRPr="003E7686">
        <w:rPr>
          <w:rFonts w:ascii="Verdana" w:hAnsi="Verdana" w:cs="Verdana"/>
          <w:sz w:val="22"/>
          <w:szCs w:val="22"/>
          <w:lang w:val="ro-RO"/>
        </w:rPr>
        <w:t>identificat de analiza de risc ca fiind esen</w:t>
      </w:r>
      <w:r w:rsidR="00E70806">
        <w:rPr>
          <w:rFonts w:ascii="Verdana" w:hAnsi="Verdana" w:cs="Verdana"/>
          <w:sz w:val="22"/>
          <w:szCs w:val="22"/>
          <w:lang w:val="ro-RO"/>
        </w:rPr>
        <w:t>ț</w:t>
      </w:r>
      <w:r w:rsidRPr="003E7686">
        <w:rPr>
          <w:rFonts w:ascii="Verdana" w:hAnsi="Verdana" w:cs="Verdana"/>
          <w:sz w:val="22"/>
          <w:szCs w:val="22"/>
          <w:lang w:val="ro-RO"/>
        </w:rPr>
        <w:t>ial pentru a controla riscul de a introduce riscuri legate de siguran</w:t>
      </w:r>
      <w:r w:rsidR="00E70806">
        <w:rPr>
          <w:rFonts w:ascii="Verdana" w:hAnsi="Verdana" w:cs="Verdana"/>
          <w:sz w:val="22"/>
          <w:szCs w:val="22"/>
          <w:lang w:val="ro-RO"/>
        </w:rPr>
        <w:t>ț</w:t>
      </w:r>
      <w:r w:rsidRPr="003E7686">
        <w:rPr>
          <w:rFonts w:ascii="Verdana" w:hAnsi="Verdana" w:cs="Verdana"/>
          <w:sz w:val="22"/>
          <w:szCs w:val="22"/>
          <w:lang w:val="ro-RO"/>
        </w:rPr>
        <w:t xml:space="preserve">a alimentelor/furajelor </w:t>
      </w:r>
      <w:r w:rsidR="00E70806">
        <w:rPr>
          <w:rFonts w:ascii="Verdana" w:hAnsi="Verdana" w:cs="Verdana"/>
          <w:sz w:val="22"/>
          <w:szCs w:val="22"/>
          <w:lang w:val="ro-RO"/>
        </w:rPr>
        <w:t>ș</w:t>
      </w:r>
      <w:r w:rsidRPr="003E7686">
        <w:rPr>
          <w:rFonts w:ascii="Verdana" w:hAnsi="Verdana" w:cs="Verdana"/>
          <w:sz w:val="22"/>
          <w:szCs w:val="22"/>
          <w:lang w:val="ro-RO"/>
        </w:rPr>
        <w:t>i/sau contaminarea sau proliferarea riscurilor aferente alimentelor/furajelor în produsele sau în m</w:t>
      </w:r>
      <w:r w:rsidR="00ED3555">
        <w:rPr>
          <w:rFonts w:ascii="Verdana" w:hAnsi="Verdana" w:cs="Verdana"/>
          <w:sz w:val="22"/>
          <w:szCs w:val="22"/>
          <w:lang w:val="ro-RO"/>
        </w:rPr>
        <w:t>ediul de prelucrare (ISO 22000:</w:t>
      </w:r>
      <w:r w:rsidRPr="003E7686">
        <w:rPr>
          <w:rFonts w:ascii="Verdana" w:hAnsi="Verdana" w:cs="Verdana"/>
          <w:sz w:val="22"/>
          <w:szCs w:val="22"/>
          <w:lang w:val="ro-RO"/>
        </w:rPr>
        <w:t xml:space="preserve">2005 </w:t>
      </w:r>
      <w:r w:rsidR="00E70806">
        <w:rPr>
          <w:rFonts w:ascii="Verdana" w:hAnsi="Verdana" w:cs="Verdana"/>
          <w:sz w:val="22"/>
          <w:szCs w:val="22"/>
          <w:lang w:val="ro-RO"/>
        </w:rPr>
        <w:t>ș</w:t>
      </w:r>
      <w:r w:rsidRPr="003E7686">
        <w:rPr>
          <w:rFonts w:ascii="Verdana" w:hAnsi="Verdana" w:cs="Verdana"/>
          <w:sz w:val="22"/>
          <w:szCs w:val="22"/>
          <w:lang w:val="ro-RO"/>
        </w:rPr>
        <w:t>i adaptările acestuia).</w:t>
      </w:r>
    </w:p>
    <w:p w:rsidR="00F162A1" w:rsidRPr="003E7686" w:rsidRDefault="00F162A1" w:rsidP="00BC3635">
      <w:pPr>
        <w:pStyle w:val="BodyText"/>
        <w:jc w:val="both"/>
        <w:rPr>
          <w:rFonts w:ascii="Verdana" w:hAnsi="Verdana" w:cs="Verdana"/>
          <w:sz w:val="22"/>
          <w:szCs w:val="22"/>
          <w:lang w:val="ro-RO"/>
        </w:rPr>
      </w:pPr>
      <w:r w:rsidRPr="003E7686">
        <w:rPr>
          <w:rFonts w:ascii="Verdana" w:hAnsi="Verdana" w:cs="Verdana"/>
          <w:b/>
          <w:bCs/>
          <w:sz w:val="22"/>
          <w:szCs w:val="22"/>
          <w:lang w:val="ro-RO"/>
        </w:rPr>
        <w:t>Plan:</w:t>
      </w:r>
      <w:r w:rsidRPr="003E7686">
        <w:rPr>
          <w:rFonts w:ascii="Verdana" w:hAnsi="Verdana" w:cs="Verdana"/>
          <w:sz w:val="22"/>
          <w:szCs w:val="22"/>
          <w:lang w:val="ro-RO"/>
        </w:rPr>
        <w:t xml:space="preserve"> stabilirea obiectivelor </w:t>
      </w:r>
      <w:r w:rsidR="00E70806">
        <w:rPr>
          <w:rFonts w:ascii="Verdana" w:hAnsi="Verdana" w:cs="Verdana"/>
          <w:sz w:val="22"/>
          <w:szCs w:val="22"/>
          <w:lang w:val="ro-RO"/>
        </w:rPr>
        <w:t>ș</w:t>
      </w:r>
      <w:r w:rsidRPr="003E7686">
        <w:rPr>
          <w:rFonts w:ascii="Verdana" w:hAnsi="Verdana" w:cs="Verdana"/>
          <w:sz w:val="22"/>
          <w:szCs w:val="22"/>
          <w:lang w:val="ro-RO"/>
        </w:rPr>
        <w:t>i a proceselor necesare pentru a ob</w:t>
      </w:r>
      <w:r w:rsidR="00E70806">
        <w:rPr>
          <w:rFonts w:ascii="Verdana" w:hAnsi="Verdana" w:cs="Verdana"/>
          <w:sz w:val="22"/>
          <w:szCs w:val="22"/>
          <w:lang w:val="ro-RO"/>
        </w:rPr>
        <w:t>ț</w:t>
      </w:r>
      <w:r w:rsidRPr="003E7686">
        <w:rPr>
          <w:rFonts w:ascii="Verdana" w:hAnsi="Verdana" w:cs="Verdana"/>
          <w:sz w:val="22"/>
          <w:szCs w:val="22"/>
          <w:lang w:val="ro-RO"/>
        </w:rPr>
        <w:t xml:space="preserve">ine rezultate în conformitate cu politicile operatorilor cu privire la calitate </w:t>
      </w:r>
      <w:r w:rsidR="00E70806">
        <w:rPr>
          <w:rFonts w:ascii="Verdana" w:hAnsi="Verdana" w:cs="Verdana"/>
          <w:sz w:val="22"/>
          <w:szCs w:val="22"/>
          <w:lang w:val="ro-RO"/>
        </w:rPr>
        <w:t>ș</w:t>
      </w:r>
      <w:r w:rsidRPr="003E7686">
        <w:rPr>
          <w:rFonts w:ascii="Verdana" w:hAnsi="Verdana" w:cs="Verdana"/>
          <w:sz w:val="22"/>
          <w:szCs w:val="22"/>
          <w:lang w:val="ro-RO"/>
        </w:rPr>
        <w:t>i siguran</w:t>
      </w:r>
      <w:r w:rsidR="00E70806">
        <w:rPr>
          <w:rFonts w:ascii="Verdana" w:hAnsi="Verdana" w:cs="Verdana"/>
          <w:sz w:val="22"/>
          <w:szCs w:val="22"/>
          <w:lang w:val="ro-RO"/>
        </w:rPr>
        <w:t>ț</w:t>
      </w:r>
      <w:r w:rsidRPr="003E7686">
        <w:rPr>
          <w:rFonts w:ascii="Verdana" w:hAnsi="Verdana" w:cs="Verdana"/>
          <w:sz w:val="22"/>
          <w:szCs w:val="22"/>
          <w:lang w:val="ro-RO"/>
        </w:rPr>
        <w:t>ă.</w:t>
      </w:r>
    </w:p>
    <w:p w:rsidR="00F162A1" w:rsidRPr="003E7686" w:rsidRDefault="00F162A1" w:rsidP="00BC3635">
      <w:pPr>
        <w:autoSpaceDE w:val="0"/>
        <w:autoSpaceDN w:val="0"/>
        <w:adjustRightInd w:val="0"/>
        <w:jc w:val="both"/>
        <w:rPr>
          <w:rFonts w:ascii="Verdana" w:hAnsi="Verdana" w:cs="Verdana"/>
          <w:b/>
          <w:bCs/>
          <w:sz w:val="22"/>
          <w:szCs w:val="22"/>
          <w:lang w:val="ro-RO"/>
        </w:rPr>
      </w:pPr>
      <w:r w:rsidRPr="003E7686">
        <w:rPr>
          <w:rFonts w:ascii="Verdana" w:hAnsi="Verdana" w:cs="Verdana"/>
          <w:b/>
          <w:bCs/>
          <w:sz w:val="22"/>
          <w:szCs w:val="22"/>
          <w:lang w:val="ro-RO"/>
        </w:rPr>
        <w:t>PRP</w:t>
      </w:r>
    </w:p>
    <w:p w:rsidR="00F162A1" w:rsidRPr="003E7686" w:rsidRDefault="00F162A1" w:rsidP="00BC3635">
      <w:pPr>
        <w:autoSpaceDE w:val="0"/>
        <w:autoSpaceDN w:val="0"/>
        <w:adjustRightInd w:val="0"/>
        <w:jc w:val="both"/>
        <w:rPr>
          <w:rFonts w:ascii="Verdana" w:hAnsi="Verdana" w:cs="Verdana"/>
          <w:sz w:val="22"/>
          <w:szCs w:val="22"/>
          <w:lang w:val="ro-RO"/>
        </w:rPr>
      </w:pPr>
      <w:r w:rsidRPr="003E7686">
        <w:rPr>
          <w:rFonts w:ascii="Verdana" w:hAnsi="Verdana" w:cs="Verdana"/>
          <w:b/>
          <w:bCs/>
          <w:sz w:val="22"/>
          <w:szCs w:val="22"/>
          <w:lang w:val="ro-RO"/>
        </w:rPr>
        <w:t xml:space="preserve">Program de premise: </w:t>
      </w:r>
      <w:r w:rsidRPr="003E7686">
        <w:rPr>
          <w:rFonts w:ascii="Verdana" w:hAnsi="Verdana" w:cs="Verdana"/>
          <w:sz w:val="22"/>
          <w:szCs w:val="22"/>
          <w:lang w:val="ro-RO"/>
        </w:rPr>
        <w:t>condi</w:t>
      </w:r>
      <w:r w:rsidR="00E70806">
        <w:rPr>
          <w:rFonts w:ascii="Verdana" w:hAnsi="Verdana" w:cs="Verdana"/>
          <w:sz w:val="22"/>
          <w:szCs w:val="22"/>
          <w:lang w:val="ro-RO"/>
        </w:rPr>
        <w:t>ț</w:t>
      </w:r>
      <w:r w:rsidRPr="003E7686">
        <w:rPr>
          <w:rFonts w:ascii="Verdana" w:hAnsi="Verdana" w:cs="Verdana"/>
          <w:sz w:val="22"/>
          <w:szCs w:val="22"/>
          <w:lang w:val="ro-RO"/>
        </w:rPr>
        <w:t>ii de bază pentru siguran</w:t>
      </w:r>
      <w:r w:rsidR="00E70806">
        <w:rPr>
          <w:rFonts w:ascii="Verdana" w:hAnsi="Verdana" w:cs="Verdana"/>
          <w:sz w:val="22"/>
          <w:szCs w:val="22"/>
          <w:lang w:val="ro-RO"/>
        </w:rPr>
        <w:t>ț</w:t>
      </w:r>
      <w:r w:rsidRPr="003E7686">
        <w:rPr>
          <w:rFonts w:ascii="Verdana" w:hAnsi="Verdana" w:cs="Verdana"/>
          <w:sz w:val="22"/>
          <w:szCs w:val="22"/>
          <w:lang w:val="ro-RO"/>
        </w:rPr>
        <w:t xml:space="preserve">a furajelor/alimentelor </w:t>
      </w:r>
      <w:r w:rsidR="00E70806">
        <w:rPr>
          <w:rFonts w:ascii="Verdana" w:hAnsi="Verdana" w:cs="Verdana"/>
          <w:sz w:val="22"/>
          <w:szCs w:val="22"/>
          <w:lang w:val="ro-RO"/>
        </w:rPr>
        <w:t>ș</w:t>
      </w:r>
      <w:r w:rsidRPr="003E7686">
        <w:rPr>
          <w:rFonts w:ascii="Verdana" w:hAnsi="Verdana" w:cs="Verdana"/>
          <w:sz w:val="22"/>
          <w:szCs w:val="22"/>
          <w:lang w:val="ro-RO"/>
        </w:rPr>
        <w:t>i activită</w:t>
      </w:r>
      <w:r w:rsidR="00E70806">
        <w:rPr>
          <w:rFonts w:ascii="Verdana" w:hAnsi="Verdana" w:cs="Verdana"/>
          <w:sz w:val="22"/>
          <w:szCs w:val="22"/>
          <w:lang w:val="ro-RO"/>
        </w:rPr>
        <w:t>ț</w:t>
      </w:r>
      <w:r w:rsidRPr="003E7686">
        <w:rPr>
          <w:rFonts w:ascii="Verdana" w:hAnsi="Verdana" w:cs="Verdana"/>
          <w:sz w:val="22"/>
          <w:szCs w:val="22"/>
          <w:lang w:val="ro-RO"/>
        </w:rPr>
        <w:t>i care sunt necesare pentru a men</w:t>
      </w:r>
      <w:r w:rsidR="00E70806">
        <w:rPr>
          <w:rFonts w:ascii="Verdana" w:hAnsi="Verdana" w:cs="Verdana"/>
          <w:sz w:val="22"/>
          <w:szCs w:val="22"/>
          <w:lang w:val="ro-RO"/>
        </w:rPr>
        <w:t>ț</w:t>
      </w:r>
      <w:r w:rsidRPr="003E7686">
        <w:rPr>
          <w:rFonts w:ascii="Verdana" w:hAnsi="Verdana" w:cs="Verdana"/>
          <w:sz w:val="22"/>
          <w:szCs w:val="22"/>
          <w:lang w:val="ro-RO"/>
        </w:rPr>
        <w:t>ine un mediu igienic pe tot parcursul lan</w:t>
      </w:r>
      <w:r w:rsidR="00E70806">
        <w:rPr>
          <w:rFonts w:ascii="Verdana" w:hAnsi="Verdana" w:cs="Verdana"/>
          <w:sz w:val="22"/>
          <w:szCs w:val="22"/>
          <w:lang w:val="ro-RO"/>
        </w:rPr>
        <w:t>ț</w:t>
      </w:r>
      <w:r w:rsidRPr="003E7686">
        <w:rPr>
          <w:rFonts w:ascii="Verdana" w:hAnsi="Verdana" w:cs="Verdana"/>
          <w:sz w:val="22"/>
          <w:szCs w:val="22"/>
          <w:lang w:val="ro-RO"/>
        </w:rPr>
        <w:t>ul</w:t>
      </w:r>
      <w:r w:rsidR="001C11ED">
        <w:rPr>
          <w:rFonts w:ascii="Verdana" w:hAnsi="Verdana" w:cs="Verdana"/>
          <w:sz w:val="22"/>
          <w:szCs w:val="22"/>
          <w:lang w:val="ro-RO"/>
        </w:rPr>
        <w:t>ui</w:t>
      </w:r>
      <w:r w:rsidRPr="003E7686">
        <w:rPr>
          <w:rFonts w:ascii="Verdana" w:hAnsi="Verdana" w:cs="Verdana"/>
          <w:sz w:val="22"/>
          <w:szCs w:val="22"/>
          <w:lang w:val="ro-RO"/>
        </w:rPr>
        <w:t xml:space="preserve"> alimentar/furajer adecvat pentru producerea, manipularea </w:t>
      </w:r>
      <w:r w:rsidR="00E70806">
        <w:rPr>
          <w:rFonts w:ascii="Verdana" w:hAnsi="Verdana" w:cs="Verdana"/>
          <w:sz w:val="22"/>
          <w:szCs w:val="22"/>
          <w:lang w:val="ro-RO"/>
        </w:rPr>
        <w:t>ș</w:t>
      </w:r>
      <w:r w:rsidRPr="003E7686">
        <w:rPr>
          <w:rFonts w:ascii="Verdana" w:hAnsi="Verdana" w:cs="Verdana"/>
          <w:sz w:val="22"/>
          <w:szCs w:val="22"/>
          <w:lang w:val="ro-RO"/>
        </w:rPr>
        <w:t xml:space="preserve">i furnizarea de produse finite sigure </w:t>
      </w:r>
      <w:r w:rsidR="00E70806">
        <w:rPr>
          <w:rFonts w:ascii="Verdana" w:hAnsi="Verdana" w:cs="Verdana"/>
          <w:sz w:val="22"/>
          <w:szCs w:val="22"/>
          <w:lang w:val="ro-RO"/>
        </w:rPr>
        <w:t>ș</w:t>
      </w:r>
      <w:r w:rsidRPr="003E7686">
        <w:rPr>
          <w:rFonts w:ascii="Verdana" w:hAnsi="Verdana" w:cs="Verdana"/>
          <w:sz w:val="22"/>
          <w:szCs w:val="22"/>
          <w:lang w:val="ro-RO"/>
        </w:rPr>
        <w:t>i alimente/furaje în condi</w:t>
      </w:r>
      <w:r w:rsidR="00E70806">
        <w:rPr>
          <w:rFonts w:ascii="Verdana" w:hAnsi="Verdana" w:cs="Verdana"/>
          <w:sz w:val="22"/>
          <w:szCs w:val="22"/>
          <w:lang w:val="ro-RO"/>
        </w:rPr>
        <w:t>ț</w:t>
      </w:r>
      <w:r w:rsidRPr="003E7686">
        <w:rPr>
          <w:rFonts w:ascii="Verdana" w:hAnsi="Verdana" w:cs="Verdana"/>
          <w:sz w:val="22"/>
          <w:szCs w:val="22"/>
          <w:lang w:val="ro-RO"/>
        </w:rPr>
        <w:t>ii de siguran</w:t>
      </w:r>
      <w:r w:rsidR="00E70806">
        <w:rPr>
          <w:rFonts w:ascii="Verdana" w:hAnsi="Verdana" w:cs="Verdana"/>
          <w:sz w:val="22"/>
          <w:szCs w:val="22"/>
          <w:lang w:val="ro-RO"/>
        </w:rPr>
        <w:t>ț</w:t>
      </w:r>
      <w:r w:rsidRPr="003E7686">
        <w:rPr>
          <w:rFonts w:ascii="Verdana" w:hAnsi="Verdana" w:cs="Verdana"/>
          <w:sz w:val="22"/>
          <w:szCs w:val="22"/>
          <w:lang w:val="ro-RO"/>
        </w:rPr>
        <w:t xml:space="preserve">ă </w:t>
      </w:r>
      <w:r w:rsidR="00E70806">
        <w:rPr>
          <w:rFonts w:ascii="Verdana" w:hAnsi="Verdana" w:cs="Verdana"/>
          <w:sz w:val="22"/>
          <w:szCs w:val="22"/>
          <w:lang w:val="ro-RO"/>
        </w:rPr>
        <w:t>ș</w:t>
      </w:r>
      <w:r w:rsidRPr="003E7686">
        <w:rPr>
          <w:rFonts w:ascii="Verdana" w:hAnsi="Verdana" w:cs="Verdana"/>
          <w:sz w:val="22"/>
          <w:szCs w:val="22"/>
          <w:lang w:val="ro-RO"/>
        </w:rPr>
        <w:t>i în urma consumului uman. Se pot utiliza termeni alternativi pentru PRP</w:t>
      </w:r>
      <w:r w:rsidR="0005133C">
        <w:rPr>
          <w:rFonts w:ascii="Verdana" w:hAnsi="Verdana" w:cs="Verdana"/>
          <w:sz w:val="22"/>
          <w:szCs w:val="22"/>
          <w:lang w:val="ro-RO"/>
        </w:rPr>
        <w:t>, de exemplu</w:t>
      </w:r>
      <w:r w:rsidRPr="003E7686">
        <w:rPr>
          <w:rFonts w:ascii="Verdana" w:hAnsi="Verdana" w:cs="Verdana"/>
          <w:sz w:val="22"/>
          <w:szCs w:val="22"/>
          <w:lang w:val="ro-RO"/>
        </w:rPr>
        <w:t xml:space="preserve">, termenii </w:t>
      </w:r>
      <w:r w:rsidR="0005133C">
        <w:rPr>
          <w:rFonts w:ascii="Verdana" w:hAnsi="Verdana" w:cs="Verdana"/>
          <w:sz w:val="22"/>
          <w:szCs w:val="22"/>
          <w:lang w:val="ro-RO"/>
        </w:rPr>
        <w:t xml:space="preserve">de </w:t>
      </w:r>
      <w:r w:rsidRPr="003E7686">
        <w:rPr>
          <w:rFonts w:ascii="Verdana" w:hAnsi="Verdana" w:cs="Verdana"/>
          <w:sz w:val="22"/>
          <w:szCs w:val="22"/>
          <w:lang w:val="ro-RO"/>
        </w:rPr>
        <w:t xml:space="preserve">bune </w:t>
      </w:r>
      <w:r w:rsidRPr="003E7686">
        <w:rPr>
          <w:rFonts w:ascii="Verdana" w:hAnsi="Verdana" w:cs="Verdana"/>
          <w:sz w:val="22"/>
          <w:szCs w:val="22"/>
          <w:lang w:val="ro-RO"/>
        </w:rPr>
        <w:lastRenderedPageBreak/>
        <w:t>practici de fabrica</w:t>
      </w:r>
      <w:r w:rsidR="00E70806">
        <w:rPr>
          <w:rFonts w:ascii="Verdana" w:hAnsi="Verdana" w:cs="Verdana"/>
          <w:sz w:val="22"/>
          <w:szCs w:val="22"/>
          <w:lang w:val="ro-RO"/>
        </w:rPr>
        <w:t>ț</w:t>
      </w:r>
      <w:r w:rsidRPr="003E7686">
        <w:rPr>
          <w:rFonts w:ascii="Verdana" w:hAnsi="Verdana" w:cs="Verdana"/>
          <w:sz w:val="22"/>
          <w:szCs w:val="22"/>
          <w:lang w:val="ro-RO"/>
        </w:rPr>
        <w:t xml:space="preserve">ie (GMP), bune practici agricole (GAP) </w:t>
      </w:r>
      <w:r w:rsidR="00E70806">
        <w:rPr>
          <w:rFonts w:ascii="Verdana" w:hAnsi="Verdana" w:cs="Verdana"/>
          <w:sz w:val="22"/>
          <w:szCs w:val="22"/>
          <w:lang w:val="ro-RO"/>
        </w:rPr>
        <w:t>ș</w:t>
      </w:r>
      <w:r w:rsidRPr="003E7686">
        <w:rPr>
          <w:rFonts w:ascii="Verdana" w:hAnsi="Verdana" w:cs="Verdana"/>
          <w:sz w:val="22"/>
          <w:szCs w:val="22"/>
          <w:lang w:val="ro-RO"/>
        </w:rPr>
        <w:t xml:space="preserve">i bune practici de igienă (GHP). (ISO 22000:2005 </w:t>
      </w:r>
      <w:r w:rsidR="00E70806">
        <w:rPr>
          <w:rFonts w:ascii="Verdana" w:hAnsi="Verdana" w:cs="Verdana"/>
          <w:sz w:val="22"/>
          <w:szCs w:val="22"/>
          <w:lang w:val="ro-RO"/>
        </w:rPr>
        <w:t>ș</w:t>
      </w:r>
      <w:r w:rsidRPr="003E7686">
        <w:rPr>
          <w:rFonts w:ascii="Verdana" w:hAnsi="Verdana" w:cs="Verdana"/>
          <w:sz w:val="22"/>
          <w:szCs w:val="22"/>
          <w:lang w:val="ro-RO"/>
        </w:rPr>
        <w:t>i adaptări ale acestuia).</w:t>
      </w:r>
    </w:p>
    <w:p w:rsidR="00F162A1" w:rsidRPr="003E7686" w:rsidRDefault="00F162A1" w:rsidP="003910AE">
      <w:pPr>
        <w:autoSpaceDE w:val="0"/>
        <w:autoSpaceDN w:val="0"/>
        <w:adjustRightInd w:val="0"/>
        <w:jc w:val="both"/>
        <w:rPr>
          <w:rFonts w:ascii="Verdana" w:hAnsi="Verdana" w:cs="Verdana"/>
          <w:b/>
          <w:bCs/>
          <w:sz w:val="22"/>
          <w:szCs w:val="22"/>
          <w:lang w:val="ro-RO"/>
        </w:rPr>
      </w:pPr>
    </w:p>
    <w:p w:rsidR="00F162A1" w:rsidRPr="003E7686" w:rsidRDefault="00F162A1" w:rsidP="003910AE">
      <w:pPr>
        <w:pStyle w:val="BodyText"/>
        <w:jc w:val="both"/>
        <w:rPr>
          <w:rFonts w:ascii="Verdana" w:hAnsi="Verdana" w:cs="Verdana"/>
          <w:color w:val="000000"/>
          <w:sz w:val="22"/>
          <w:szCs w:val="22"/>
          <w:lang w:val="ro-RO"/>
        </w:rPr>
      </w:pPr>
      <w:r w:rsidRPr="003E7686">
        <w:rPr>
          <w:rFonts w:ascii="Verdana" w:hAnsi="Verdana" w:cs="Verdana"/>
          <w:b/>
          <w:bCs/>
          <w:color w:val="000000"/>
          <w:sz w:val="22"/>
          <w:szCs w:val="22"/>
          <w:lang w:val="ro-RO"/>
        </w:rPr>
        <w:t>Procedură:</w:t>
      </w:r>
      <w:r w:rsidRPr="003E7686">
        <w:rPr>
          <w:rFonts w:ascii="Verdana" w:hAnsi="Verdana" w:cs="Verdana"/>
          <w:color w:val="000000"/>
          <w:sz w:val="22"/>
          <w:szCs w:val="22"/>
          <w:lang w:val="ro-RO"/>
        </w:rPr>
        <w:t xml:space="preserve"> o metodă specifică de desfă</w:t>
      </w:r>
      <w:r w:rsidR="00E70806">
        <w:rPr>
          <w:rFonts w:ascii="Verdana" w:hAnsi="Verdana" w:cs="Verdana"/>
          <w:color w:val="000000"/>
          <w:sz w:val="22"/>
          <w:szCs w:val="22"/>
          <w:lang w:val="ro-RO"/>
        </w:rPr>
        <w:t>ș</w:t>
      </w:r>
      <w:r w:rsidRPr="003E7686">
        <w:rPr>
          <w:rFonts w:ascii="Verdana" w:hAnsi="Verdana" w:cs="Verdana"/>
          <w:color w:val="000000"/>
          <w:sz w:val="22"/>
          <w:szCs w:val="22"/>
          <w:lang w:val="ro-RO"/>
        </w:rPr>
        <w:t>urare a unei activită</w:t>
      </w:r>
      <w:r w:rsidR="00E70806">
        <w:rPr>
          <w:rFonts w:ascii="Verdana" w:hAnsi="Verdana" w:cs="Verdana"/>
          <w:color w:val="000000"/>
          <w:sz w:val="22"/>
          <w:szCs w:val="22"/>
          <w:lang w:val="ro-RO"/>
        </w:rPr>
        <w:t>ț</w:t>
      </w:r>
      <w:r w:rsidRPr="003E7686">
        <w:rPr>
          <w:rFonts w:ascii="Verdana" w:hAnsi="Verdana" w:cs="Verdana"/>
          <w:color w:val="000000"/>
          <w:sz w:val="22"/>
          <w:szCs w:val="22"/>
          <w:lang w:val="ro-RO"/>
        </w:rPr>
        <w:t>i sau a unui proces (ISO 9000:2005).</w:t>
      </w:r>
    </w:p>
    <w:p w:rsidR="00F162A1" w:rsidRPr="003E7686" w:rsidRDefault="00F162A1" w:rsidP="003910AE">
      <w:pPr>
        <w:pStyle w:val="BodyText"/>
        <w:jc w:val="both"/>
        <w:rPr>
          <w:rStyle w:val="cald-definition1"/>
          <w:sz w:val="22"/>
          <w:szCs w:val="22"/>
          <w:lang w:val="ro-RO"/>
        </w:rPr>
      </w:pPr>
      <w:r w:rsidRPr="003E7686">
        <w:rPr>
          <w:rFonts w:ascii="Verdana" w:hAnsi="Verdana" w:cs="Verdana"/>
          <w:b/>
          <w:bCs/>
          <w:sz w:val="22"/>
          <w:szCs w:val="22"/>
          <w:lang w:val="ro-RO"/>
        </w:rPr>
        <w:t xml:space="preserve">Calitate: </w:t>
      </w:r>
      <w:r w:rsidRPr="003E7686">
        <w:rPr>
          <w:rStyle w:val="cald-definition1"/>
          <w:sz w:val="22"/>
          <w:szCs w:val="22"/>
          <w:lang w:val="ro-RO"/>
        </w:rPr>
        <w:t>nivel la care un set de caracteristici inerente îndepline</w:t>
      </w:r>
      <w:r w:rsidR="00E70806">
        <w:rPr>
          <w:rStyle w:val="cald-definition1"/>
          <w:sz w:val="22"/>
          <w:szCs w:val="22"/>
          <w:lang w:val="ro-RO"/>
        </w:rPr>
        <w:t>ș</w:t>
      </w:r>
      <w:r w:rsidRPr="003E7686">
        <w:rPr>
          <w:rStyle w:val="cald-definition1"/>
          <w:sz w:val="22"/>
          <w:szCs w:val="22"/>
          <w:lang w:val="ro-RO"/>
        </w:rPr>
        <w:t>te cerin</w:t>
      </w:r>
      <w:r w:rsidR="00E70806">
        <w:rPr>
          <w:rStyle w:val="cald-definition1"/>
          <w:sz w:val="22"/>
          <w:szCs w:val="22"/>
          <w:lang w:val="ro-RO"/>
        </w:rPr>
        <w:t>ț</w:t>
      </w:r>
      <w:r w:rsidRPr="003E7686">
        <w:rPr>
          <w:rStyle w:val="cald-definition1"/>
          <w:sz w:val="22"/>
          <w:szCs w:val="22"/>
          <w:lang w:val="ro-RO"/>
        </w:rPr>
        <w:t>ele (ISO 9000:2005).</w:t>
      </w:r>
    </w:p>
    <w:p w:rsidR="00F162A1" w:rsidRPr="003E7686" w:rsidRDefault="00F162A1" w:rsidP="003910AE">
      <w:pPr>
        <w:pStyle w:val="BodyText"/>
        <w:jc w:val="both"/>
        <w:rPr>
          <w:rFonts w:ascii="Verdana" w:hAnsi="Verdana" w:cs="Verdana"/>
          <w:sz w:val="22"/>
          <w:szCs w:val="22"/>
          <w:lang w:val="ro-RO"/>
        </w:rPr>
      </w:pPr>
      <w:r w:rsidRPr="003E7686">
        <w:rPr>
          <w:rFonts w:ascii="Verdana" w:hAnsi="Verdana" w:cs="Verdana"/>
          <w:b/>
          <w:bCs/>
          <w:sz w:val="22"/>
          <w:szCs w:val="22"/>
          <w:lang w:val="ro-RO"/>
        </w:rPr>
        <w:t>Materie primă</w:t>
      </w:r>
      <w:r w:rsidRPr="003E7686">
        <w:rPr>
          <w:rFonts w:ascii="Verdana" w:hAnsi="Verdana" w:cs="Verdana"/>
          <w:sz w:val="22"/>
          <w:szCs w:val="22"/>
          <w:lang w:val="ro-RO"/>
        </w:rPr>
        <w:t>: orice material care intră în procesul de fabrica</w:t>
      </w:r>
      <w:r w:rsidR="00E70806">
        <w:rPr>
          <w:rFonts w:ascii="Verdana" w:hAnsi="Verdana" w:cs="Verdana"/>
          <w:sz w:val="22"/>
          <w:szCs w:val="22"/>
          <w:lang w:val="ro-RO"/>
        </w:rPr>
        <w:t>ț</w:t>
      </w:r>
      <w:r w:rsidRPr="003E7686">
        <w:rPr>
          <w:rFonts w:ascii="Verdana" w:hAnsi="Verdana" w:cs="Verdana"/>
          <w:sz w:val="22"/>
          <w:szCs w:val="22"/>
          <w:lang w:val="ro-RO"/>
        </w:rPr>
        <w:t>ie a materiilor prime furajere.</w:t>
      </w:r>
    </w:p>
    <w:p w:rsidR="00F162A1" w:rsidRPr="003E7686" w:rsidRDefault="00F162A1" w:rsidP="003910AE">
      <w:pPr>
        <w:pStyle w:val="BodyText"/>
        <w:jc w:val="both"/>
        <w:rPr>
          <w:rFonts w:ascii="Verdana" w:hAnsi="Verdana" w:cs="Verdana"/>
          <w:b/>
          <w:bCs/>
          <w:sz w:val="22"/>
          <w:szCs w:val="22"/>
          <w:lang w:val="ro-RO"/>
        </w:rPr>
      </w:pPr>
      <w:r w:rsidRPr="003E7686">
        <w:rPr>
          <w:rFonts w:ascii="Verdana" w:hAnsi="Verdana" w:cs="Verdana"/>
          <w:b/>
          <w:bCs/>
          <w:sz w:val="22"/>
          <w:szCs w:val="22"/>
          <w:lang w:val="ro-RO"/>
        </w:rPr>
        <w:t>Eviden</w:t>
      </w:r>
      <w:r w:rsidR="00E70806">
        <w:rPr>
          <w:rFonts w:ascii="Verdana" w:hAnsi="Verdana" w:cs="Verdana"/>
          <w:b/>
          <w:bCs/>
          <w:sz w:val="22"/>
          <w:szCs w:val="22"/>
          <w:lang w:val="ro-RO"/>
        </w:rPr>
        <w:t>ț</w:t>
      </w:r>
      <w:r w:rsidRPr="003E7686">
        <w:rPr>
          <w:rFonts w:ascii="Verdana" w:hAnsi="Verdana" w:cs="Verdana"/>
          <w:b/>
          <w:bCs/>
          <w:sz w:val="22"/>
          <w:szCs w:val="22"/>
          <w:lang w:val="ro-RO"/>
        </w:rPr>
        <w:t xml:space="preserve">ă: </w:t>
      </w:r>
      <w:r w:rsidRPr="003E7686">
        <w:rPr>
          <w:rFonts w:ascii="Verdana" w:hAnsi="Verdana" w:cs="Verdana"/>
          <w:sz w:val="22"/>
          <w:szCs w:val="22"/>
          <w:lang w:val="ro-RO"/>
        </w:rPr>
        <w:t>document care prezintă rezultatele ob</w:t>
      </w:r>
      <w:r w:rsidR="00E70806">
        <w:rPr>
          <w:rFonts w:ascii="Verdana" w:hAnsi="Verdana" w:cs="Verdana"/>
          <w:sz w:val="22"/>
          <w:szCs w:val="22"/>
          <w:lang w:val="ro-RO"/>
        </w:rPr>
        <w:t>ț</w:t>
      </w:r>
      <w:r w:rsidRPr="003E7686">
        <w:rPr>
          <w:rFonts w:ascii="Verdana" w:hAnsi="Verdana" w:cs="Verdana"/>
          <w:sz w:val="22"/>
          <w:szCs w:val="22"/>
          <w:lang w:val="ro-RO"/>
        </w:rPr>
        <w:t>inute sau care oferă probe ale activită</w:t>
      </w:r>
      <w:r w:rsidR="00E70806">
        <w:rPr>
          <w:rFonts w:ascii="Verdana" w:hAnsi="Verdana" w:cs="Verdana"/>
          <w:sz w:val="22"/>
          <w:szCs w:val="22"/>
          <w:lang w:val="ro-RO"/>
        </w:rPr>
        <w:t>ț</w:t>
      </w:r>
      <w:r w:rsidRPr="003E7686">
        <w:rPr>
          <w:rFonts w:ascii="Verdana" w:hAnsi="Verdana" w:cs="Verdana"/>
          <w:sz w:val="22"/>
          <w:szCs w:val="22"/>
          <w:lang w:val="ro-RO"/>
        </w:rPr>
        <w:t>ilor efectuate (ISO 9000:2005).</w:t>
      </w:r>
    </w:p>
    <w:p w:rsidR="00F162A1" w:rsidRPr="003E7686" w:rsidRDefault="00F162A1" w:rsidP="003910AE">
      <w:pPr>
        <w:pStyle w:val="BodyText"/>
        <w:jc w:val="both"/>
        <w:rPr>
          <w:rFonts w:ascii="Verdana" w:hAnsi="Verdana" w:cs="Verdana"/>
          <w:sz w:val="22"/>
          <w:szCs w:val="22"/>
          <w:lang w:val="ro-RO"/>
        </w:rPr>
      </w:pPr>
      <w:r w:rsidRPr="003E7686">
        <w:rPr>
          <w:rFonts w:ascii="Verdana" w:hAnsi="Verdana" w:cs="Verdana"/>
          <w:b/>
          <w:bCs/>
          <w:sz w:val="22"/>
          <w:szCs w:val="22"/>
          <w:lang w:val="ro-RO"/>
        </w:rPr>
        <w:t>Cerin</w:t>
      </w:r>
      <w:r w:rsidR="00E70806">
        <w:rPr>
          <w:rFonts w:ascii="Verdana" w:hAnsi="Verdana" w:cs="Verdana"/>
          <w:b/>
          <w:bCs/>
          <w:sz w:val="22"/>
          <w:szCs w:val="22"/>
          <w:lang w:val="ro-RO"/>
        </w:rPr>
        <w:t>ț</w:t>
      </w:r>
      <w:r w:rsidRPr="003E7686">
        <w:rPr>
          <w:rFonts w:ascii="Verdana" w:hAnsi="Verdana" w:cs="Verdana"/>
          <w:b/>
          <w:bCs/>
          <w:sz w:val="22"/>
          <w:szCs w:val="22"/>
          <w:lang w:val="ro-RO"/>
        </w:rPr>
        <w:t xml:space="preserve">ă: </w:t>
      </w:r>
      <w:r w:rsidRPr="003E7686">
        <w:rPr>
          <w:rFonts w:ascii="Verdana" w:hAnsi="Verdana" w:cs="Verdana"/>
          <w:sz w:val="22"/>
          <w:szCs w:val="22"/>
          <w:lang w:val="ro-RO"/>
        </w:rPr>
        <w:t>necesitate sau a</w:t>
      </w:r>
      <w:r w:rsidR="00E70806">
        <w:rPr>
          <w:rFonts w:ascii="Verdana" w:hAnsi="Verdana" w:cs="Verdana"/>
          <w:sz w:val="22"/>
          <w:szCs w:val="22"/>
          <w:lang w:val="ro-RO"/>
        </w:rPr>
        <w:t>ș</w:t>
      </w:r>
      <w:r w:rsidRPr="003E7686">
        <w:rPr>
          <w:rFonts w:ascii="Verdana" w:hAnsi="Verdana" w:cs="Verdana"/>
          <w:sz w:val="22"/>
          <w:szCs w:val="22"/>
          <w:lang w:val="ro-RO"/>
        </w:rPr>
        <w:t>teptare exprimată, în general implicită sau obligatorie (ISO 9000:2005).</w:t>
      </w:r>
    </w:p>
    <w:p w:rsidR="00F162A1" w:rsidRPr="003E7686" w:rsidRDefault="00F162A1" w:rsidP="003910AE">
      <w:pPr>
        <w:pStyle w:val="BodyText"/>
        <w:jc w:val="both"/>
        <w:rPr>
          <w:rFonts w:ascii="Verdana" w:hAnsi="Verdana" w:cs="Verdana"/>
          <w:sz w:val="22"/>
          <w:szCs w:val="22"/>
          <w:lang w:val="ro-RO"/>
        </w:rPr>
      </w:pPr>
      <w:r w:rsidRPr="003E7686">
        <w:rPr>
          <w:rFonts w:ascii="Verdana" w:hAnsi="Verdana" w:cs="Verdana"/>
          <w:b/>
          <w:bCs/>
          <w:sz w:val="22"/>
          <w:szCs w:val="22"/>
          <w:lang w:val="ro-RO"/>
        </w:rPr>
        <w:t>Reutilizare:</w:t>
      </w:r>
      <w:r w:rsidRPr="003E7686">
        <w:rPr>
          <w:rFonts w:ascii="Verdana" w:hAnsi="Verdana" w:cs="Verdana"/>
          <w:sz w:val="22"/>
          <w:szCs w:val="22"/>
          <w:lang w:val="ro-RO"/>
        </w:rPr>
        <w:t xml:space="preserve"> ac</w:t>
      </w:r>
      <w:r w:rsidR="00E70806">
        <w:rPr>
          <w:rFonts w:ascii="Verdana" w:hAnsi="Verdana" w:cs="Verdana"/>
          <w:sz w:val="22"/>
          <w:szCs w:val="22"/>
          <w:lang w:val="ro-RO"/>
        </w:rPr>
        <w:t>ț</w:t>
      </w:r>
      <w:r w:rsidRPr="003E7686">
        <w:rPr>
          <w:rFonts w:ascii="Verdana" w:hAnsi="Verdana" w:cs="Verdana"/>
          <w:sz w:val="22"/>
          <w:szCs w:val="22"/>
          <w:lang w:val="ro-RO"/>
        </w:rPr>
        <w:t>iune efectuată pentru un produs neconform pentru a-l determina să devină conform cerin</w:t>
      </w:r>
      <w:r w:rsidR="00E70806">
        <w:rPr>
          <w:rFonts w:ascii="Verdana" w:hAnsi="Verdana" w:cs="Verdana"/>
          <w:sz w:val="22"/>
          <w:szCs w:val="22"/>
          <w:lang w:val="ro-RO"/>
        </w:rPr>
        <w:t>ț</w:t>
      </w:r>
      <w:r w:rsidRPr="003E7686">
        <w:rPr>
          <w:rFonts w:ascii="Verdana" w:hAnsi="Verdana" w:cs="Verdana"/>
          <w:sz w:val="22"/>
          <w:szCs w:val="22"/>
          <w:lang w:val="ro-RO"/>
        </w:rPr>
        <w:t>elor (ISO 9000:2005).</w:t>
      </w:r>
    </w:p>
    <w:p w:rsidR="00F162A1" w:rsidRPr="003E7686" w:rsidRDefault="00F162A1" w:rsidP="003910AE">
      <w:pPr>
        <w:pStyle w:val="BodyText"/>
        <w:jc w:val="both"/>
        <w:rPr>
          <w:rFonts w:ascii="Verdana" w:hAnsi="Verdana" w:cs="Verdana"/>
          <w:b/>
          <w:bCs/>
          <w:sz w:val="22"/>
          <w:szCs w:val="22"/>
          <w:lang w:val="ro-RO"/>
        </w:rPr>
      </w:pPr>
      <w:r w:rsidRPr="003E7686">
        <w:rPr>
          <w:rFonts w:ascii="Verdana" w:hAnsi="Verdana" w:cs="Verdana"/>
          <w:b/>
          <w:bCs/>
          <w:sz w:val="22"/>
          <w:szCs w:val="22"/>
          <w:lang w:val="ro-RO"/>
        </w:rPr>
        <w:t>Siguran</w:t>
      </w:r>
      <w:r w:rsidR="00E70806">
        <w:rPr>
          <w:rFonts w:ascii="Verdana" w:hAnsi="Verdana" w:cs="Verdana"/>
          <w:b/>
          <w:bCs/>
          <w:sz w:val="22"/>
          <w:szCs w:val="22"/>
          <w:lang w:val="ro-RO"/>
        </w:rPr>
        <w:t>ț</w:t>
      </w:r>
      <w:r w:rsidRPr="003E7686">
        <w:rPr>
          <w:rFonts w:ascii="Verdana" w:hAnsi="Verdana" w:cs="Verdana"/>
          <w:b/>
          <w:bCs/>
          <w:sz w:val="22"/>
          <w:szCs w:val="22"/>
          <w:lang w:val="ro-RO"/>
        </w:rPr>
        <w:t>ă:</w:t>
      </w:r>
      <w:r w:rsidRPr="003E7686">
        <w:rPr>
          <w:rFonts w:ascii="Verdana" w:hAnsi="Verdana" w:cs="Verdana"/>
          <w:sz w:val="22"/>
          <w:szCs w:val="22"/>
          <w:lang w:val="ro-RO"/>
        </w:rPr>
        <w:t xml:space="preserve"> a se vedea „Siguran</w:t>
      </w:r>
      <w:r w:rsidR="00E70806">
        <w:rPr>
          <w:rFonts w:ascii="Verdana" w:hAnsi="Verdana" w:cs="Verdana"/>
          <w:sz w:val="22"/>
          <w:szCs w:val="22"/>
          <w:lang w:val="ro-RO"/>
        </w:rPr>
        <w:t>ț</w:t>
      </w:r>
      <w:r w:rsidRPr="003E7686">
        <w:rPr>
          <w:rFonts w:ascii="Verdana" w:hAnsi="Verdana" w:cs="Verdana"/>
          <w:sz w:val="22"/>
          <w:szCs w:val="22"/>
          <w:lang w:val="ro-RO"/>
        </w:rPr>
        <w:t>a furajelor”.</w:t>
      </w:r>
    </w:p>
    <w:p w:rsidR="00F162A1" w:rsidRPr="003E7686" w:rsidRDefault="00F162A1" w:rsidP="003910AE">
      <w:pPr>
        <w:pStyle w:val="BodyText"/>
        <w:jc w:val="both"/>
        <w:rPr>
          <w:rFonts w:ascii="Verdana" w:hAnsi="Verdana" w:cs="Verdana"/>
          <w:sz w:val="22"/>
          <w:szCs w:val="22"/>
          <w:lang w:val="ro-RO"/>
        </w:rPr>
      </w:pPr>
      <w:r w:rsidRPr="003E7686">
        <w:rPr>
          <w:rFonts w:ascii="Verdana" w:hAnsi="Verdana" w:cs="Verdana"/>
          <w:b/>
          <w:bCs/>
          <w:sz w:val="22"/>
          <w:szCs w:val="22"/>
          <w:lang w:val="ro-RO"/>
        </w:rPr>
        <w:t>Durată de valabilitate:</w:t>
      </w:r>
      <w:r w:rsidRPr="003E7686">
        <w:rPr>
          <w:rFonts w:ascii="Verdana" w:hAnsi="Verdana" w:cs="Verdana"/>
          <w:sz w:val="22"/>
          <w:szCs w:val="22"/>
          <w:lang w:val="ro-RO"/>
        </w:rPr>
        <w:t xml:space="preserve"> o perioadă stabilită de timp pentru care un produs îndepline</w:t>
      </w:r>
      <w:r w:rsidR="00E70806">
        <w:rPr>
          <w:rFonts w:ascii="Verdana" w:hAnsi="Verdana" w:cs="Verdana"/>
          <w:sz w:val="22"/>
          <w:szCs w:val="22"/>
          <w:lang w:val="ro-RO"/>
        </w:rPr>
        <w:t>ș</w:t>
      </w:r>
      <w:r w:rsidRPr="003E7686">
        <w:rPr>
          <w:rFonts w:ascii="Verdana" w:hAnsi="Verdana" w:cs="Verdana"/>
          <w:sz w:val="22"/>
          <w:szCs w:val="22"/>
          <w:lang w:val="ro-RO"/>
        </w:rPr>
        <w:t>te integral specifica</w:t>
      </w:r>
      <w:r w:rsidR="00E70806">
        <w:rPr>
          <w:rFonts w:ascii="Verdana" w:hAnsi="Verdana" w:cs="Verdana"/>
          <w:sz w:val="22"/>
          <w:szCs w:val="22"/>
          <w:lang w:val="ro-RO"/>
        </w:rPr>
        <w:t>ț</w:t>
      </w:r>
      <w:r w:rsidRPr="003E7686">
        <w:rPr>
          <w:rFonts w:ascii="Verdana" w:hAnsi="Verdana" w:cs="Verdana"/>
          <w:sz w:val="22"/>
          <w:szCs w:val="22"/>
          <w:lang w:val="ro-RO"/>
        </w:rPr>
        <w:t>iile sale dacă este depozitat în mod corespunzător.</w:t>
      </w:r>
    </w:p>
    <w:p w:rsidR="00F162A1" w:rsidRPr="003E7686" w:rsidRDefault="00F162A1" w:rsidP="003910AE">
      <w:pPr>
        <w:pStyle w:val="BodyText"/>
        <w:jc w:val="both"/>
        <w:rPr>
          <w:rFonts w:ascii="Verdana" w:hAnsi="Verdana" w:cs="Verdana"/>
          <w:sz w:val="22"/>
          <w:szCs w:val="22"/>
          <w:lang w:val="ro-RO"/>
        </w:rPr>
      </w:pPr>
      <w:r w:rsidRPr="003E7686">
        <w:rPr>
          <w:rFonts w:ascii="Verdana" w:hAnsi="Verdana" w:cs="Verdana"/>
          <w:b/>
          <w:bCs/>
          <w:sz w:val="22"/>
          <w:szCs w:val="22"/>
          <w:lang w:val="ro-RO"/>
        </w:rPr>
        <w:t>A semna/Semnătură:</w:t>
      </w:r>
      <w:r w:rsidRPr="003E7686">
        <w:rPr>
          <w:rFonts w:ascii="Verdana" w:hAnsi="Verdana" w:cs="Verdana"/>
          <w:sz w:val="22"/>
          <w:szCs w:val="22"/>
          <w:lang w:val="ro-RO"/>
        </w:rPr>
        <w:t xml:space="preserve"> confirmarea de către o persoană autorizată în scris sau prin mijloace electronice cu acces controlat.</w:t>
      </w:r>
    </w:p>
    <w:p w:rsidR="00F162A1" w:rsidRPr="003E7686" w:rsidRDefault="00F162A1" w:rsidP="003910AE">
      <w:pPr>
        <w:pStyle w:val="BodyText"/>
        <w:jc w:val="both"/>
        <w:rPr>
          <w:rFonts w:ascii="Verdana" w:hAnsi="Verdana" w:cs="Verdana"/>
          <w:sz w:val="22"/>
          <w:szCs w:val="22"/>
          <w:lang w:val="ro-RO"/>
        </w:rPr>
      </w:pPr>
      <w:r w:rsidRPr="003E7686">
        <w:rPr>
          <w:rFonts w:ascii="Verdana" w:hAnsi="Verdana" w:cs="Verdana"/>
          <w:b/>
          <w:bCs/>
          <w:sz w:val="22"/>
          <w:szCs w:val="22"/>
          <w:lang w:val="ro-RO"/>
        </w:rPr>
        <w:t>Specifica</w:t>
      </w:r>
      <w:r w:rsidR="00E70806">
        <w:rPr>
          <w:rFonts w:ascii="Verdana" w:hAnsi="Verdana" w:cs="Verdana"/>
          <w:b/>
          <w:bCs/>
          <w:sz w:val="22"/>
          <w:szCs w:val="22"/>
          <w:lang w:val="ro-RO"/>
        </w:rPr>
        <w:t>ț</w:t>
      </w:r>
      <w:r w:rsidRPr="003E7686">
        <w:rPr>
          <w:rFonts w:ascii="Verdana" w:hAnsi="Verdana" w:cs="Verdana"/>
          <w:b/>
          <w:bCs/>
          <w:sz w:val="22"/>
          <w:szCs w:val="22"/>
          <w:lang w:val="ro-RO"/>
        </w:rPr>
        <w:t>ie:</w:t>
      </w:r>
      <w:r w:rsidRPr="003E7686">
        <w:rPr>
          <w:rFonts w:ascii="Verdana" w:hAnsi="Verdana" w:cs="Verdana"/>
          <w:sz w:val="22"/>
          <w:szCs w:val="22"/>
          <w:lang w:val="ro-RO"/>
        </w:rPr>
        <w:t xml:space="preserve"> document care descrie cerin</w:t>
      </w:r>
      <w:r w:rsidR="00E70806">
        <w:rPr>
          <w:rFonts w:ascii="Verdana" w:hAnsi="Verdana" w:cs="Verdana"/>
          <w:sz w:val="22"/>
          <w:szCs w:val="22"/>
          <w:lang w:val="ro-RO"/>
        </w:rPr>
        <w:t>ț</w:t>
      </w:r>
      <w:r w:rsidRPr="003E7686">
        <w:rPr>
          <w:rFonts w:ascii="Verdana" w:hAnsi="Verdana" w:cs="Verdana"/>
          <w:sz w:val="22"/>
          <w:szCs w:val="22"/>
          <w:lang w:val="ro-RO"/>
        </w:rPr>
        <w:t>a (ISO 9000:2005).</w:t>
      </w:r>
    </w:p>
    <w:p w:rsidR="00F162A1" w:rsidRPr="003E7686" w:rsidRDefault="00F162A1" w:rsidP="003910AE">
      <w:pPr>
        <w:pStyle w:val="BodyText"/>
        <w:jc w:val="both"/>
        <w:rPr>
          <w:rFonts w:ascii="Verdana" w:hAnsi="Verdana" w:cs="Verdana"/>
          <w:sz w:val="22"/>
          <w:szCs w:val="22"/>
          <w:lang w:val="ro-RO"/>
        </w:rPr>
      </w:pPr>
      <w:r w:rsidRPr="003E7686">
        <w:rPr>
          <w:rFonts w:ascii="Verdana" w:hAnsi="Verdana" w:cs="Verdana"/>
          <w:b/>
          <w:bCs/>
          <w:sz w:val="22"/>
          <w:szCs w:val="22"/>
          <w:lang w:val="ro-RO"/>
        </w:rPr>
        <w:t xml:space="preserve">Validare: </w:t>
      </w:r>
      <w:r w:rsidRPr="003E7686">
        <w:rPr>
          <w:rFonts w:ascii="Verdana" w:hAnsi="Verdana" w:cs="Verdana"/>
          <w:sz w:val="22"/>
          <w:szCs w:val="22"/>
          <w:lang w:val="ro-RO"/>
        </w:rPr>
        <w:t>ob</w:t>
      </w:r>
      <w:r w:rsidR="00E70806">
        <w:rPr>
          <w:rFonts w:ascii="Verdana" w:hAnsi="Verdana" w:cs="Verdana"/>
          <w:sz w:val="22"/>
          <w:szCs w:val="22"/>
          <w:lang w:val="ro-RO"/>
        </w:rPr>
        <w:t>ț</w:t>
      </w:r>
      <w:r w:rsidRPr="003E7686">
        <w:rPr>
          <w:rFonts w:ascii="Verdana" w:hAnsi="Verdana" w:cs="Verdana"/>
          <w:sz w:val="22"/>
          <w:szCs w:val="22"/>
          <w:lang w:val="ro-RO"/>
        </w:rPr>
        <w:t>inerea probelor în ceea ce prive</w:t>
      </w:r>
      <w:r w:rsidR="00E70806">
        <w:rPr>
          <w:rFonts w:ascii="Verdana" w:hAnsi="Verdana" w:cs="Verdana"/>
          <w:sz w:val="22"/>
          <w:szCs w:val="22"/>
          <w:lang w:val="ro-RO"/>
        </w:rPr>
        <w:t>ș</w:t>
      </w:r>
      <w:r w:rsidRPr="003E7686">
        <w:rPr>
          <w:rFonts w:ascii="Verdana" w:hAnsi="Verdana" w:cs="Verdana"/>
          <w:sz w:val="22"/>
          <w:szCs w:val="22"/>
          <w:lang w:val="ro-RO"/>
        </w:rPr>
        <w:t>te faptul că măsurile de control vor fi eficiente (ISO 22000:2005).</w:t>
      </w:r>
    </w:p>
    <w:p w:rsidR="00F162A1" w:rsidRPr="003E7686" w:rsidRDefault="00F162A1" w:rsidP="003910AE">
      <w:pPr>
        <w:pStyle w:val="BodyText"/>
        <w:jc w:val="both"/>
        <w:rPr>
          <w:rFonts w:ascii="Verdana" w:hAnsi="Verdana" w:cs="Verdana"/>
          <w:sz w:val="22"/>
          <w:szCs w:val="22"/>
          <w:lang w:val="ro-RO"/>
        </w:rPr>
      </w:pPr>
      <w:r w:rsidRPr="003E7686">
        <w:rPr>
          <w:rFonts w:ascii="Verdana" w:hAnsi="Verdana" w:cs="Verdana"/>
          <w:b/>
          <w:bCs/>
          <w:sz w:val="22"/>
          <w:szCs w:val="22"/>
          <w:lang w:val="ro-RO"/>
        </w:rPr>
        <w:t>Verificare:</w:t>
      </w:r>
      <w:r w:rsidRPr="003E7686">
        <w:rPr>
          <w:rFonts w:ascii="Verdana" w:hAnsi="Verdana" w:cs="Verdana"/>
          <w:sz w:val="22"/>
          <w:szCs w:val="22"/>
          <w:lang w:val="ro-RO"/>
        </w:rPr>
        <w:t xml:space="preserve"> confirmarea, prin furnizarea de probe obiective, că cerin</w:t>
      </w:r>
      <w:r w:rsidR="00E70806">
        <w:rPr>
          <w:rFonts w:ascii="Verdana" w:hAnsi="Verdana" w:cs="Verdana"/>
          <w:sz w:val="22"/>
          <w:szCs w:val="22"/>
          <w:lang w:val="ro-RO"/>
        </w:rPr>
        <w:t>ț</w:t>
      </w:r>
      <w:r w:rsidRPr="003E7686">
        <w:rPr>
          <w:rFonts w:ascii="Verdana" w:hAnsi="Verdana" w:cs="Verdana"/>
          <w:sz w:val="22"/>
          <w:szCs w:val="22"/>
          <w:lang w:val="ro-RO"/>
        </w:rPr>
        <w:t>ele specificate au fost îndeplinite (ISO 22000:2005).</w:t>
      </w:r>
    </w:p>
    <w:p w:rsidR="00F162A1" w:rsidRPr="003E7686" w:rsidRDefault="00F162A1" w:rsidP="003910AE">
      <w:pPr>
        <w:pStyle w:val="BodyText"/>
        <w:jc w:val="both"/>
        <w:rPr>
          <w:rFonts w:ascii="Verdana" w:hAnsi="Verdana" w:cs="Verdana"/>
          <w:sz w:val="22"/>
          <w:szCs w:val="22"/>
          <w:lang w:val="ro-RO"/>
        </w:rPr>
      </w:pPr>
      <w:r w:rsidRPr="003E7686">
        <w:rPr>
          <w:rFonts w:ascii="Verdana" w:hAnsi="Verdana" w:cs="Verdana"/>
          <w:b/>
          <w:bCs/>
          <w:sz w:val="22"/>
          <w:szCs w:val="22"/>
          <w:lang w:val="ro-RO"/>
        </w:rPr>
        <w:t>Documente scrise:</w:t>
      </w:r>
      <w:r w:rsidRPr="003E7686">
        <w:rPr>
          <w:rFonts w:ascii="Verdana" w:hAnsi="Verdana" w:cs="Verdana"/>
          <w:sz w:val="22"/>
          <w:szCs w:val="22"/>
          <w:lang w:val="ro-RO"/>
        </w:rPr>
        <w:t xml:space="preserve"> documente tipărite pe hârtie. Acestea pot fi înlocuite cu sisteme electronice, fotografice sau alte sisteme de procesare a datelor, cu condi</w:t>
      </w:r>
      <w:r w:rsidR="00E70806">
        <w:rPr>
          <w:rFonts w:ascii="Verdana" w:hAnsi="Verdana" w:cs="Verdana"/>
          <w:sz w:val="22"/>
          <w:szCs w:val="22"/>
          <w:lang w:val="ro-RO"/>
        </w:rPr>
        <w:t>ț</w:t>
      </w:r>
      <w:r w:rsidRPr="003E7686">
        <w:rPr>
          <w:rFonts w:ascii="Verdana" w:hAnsi="Verdana" w:cs="Verdana"/>
          <w:sz w:val="22"/>
          <w:szCs w:val="22"/>
          <w:lang w:val="ro-RO"/>
        </w:rPr>
        <w:t xml:space="preserve">ia ca datele să fie stocate în mod corespunzător în timpul perioadei de stocare anticipate (arhivă) </w:t>
      </w:r>
      <w:r w:rsidR="00E70806">
        <w:rPr>
          <w:rFonts w:ascii="Verdana" w:hAnsi="Verdana" w:cs="Verdana"/>
          <w:sz w:val="22"/>
          <w:szCs w:val="22"/>
          <w:lang w:val="ro-RO"/>
        </w:rPr>
        <w:t>ș</w:t>
      </w:r>
      <w:r w:rsidRPr="003E7686">
        <w:rPr>
          <w:rFonts w:ascii="Verdana" w:hAnsi="Verdana" w:cs="Verdana"/>
          <w:sz w:val="22"/>
          <w:szCs w:val="22"/>
          <w:lang w:val="ro-RO"/>
        </w:rPr>
        <w:t>i să poată fi puse imediat la dispozi</w:t>
      </w:r>
      <w:r w:rsidR="00E70806">
        <w:rPr>
          <w:rFonts w:ascii="Verdana" w:hAnsi="Verdana" w:cs="Verdana"/>
          <w:sz w:val="22"/>
          <w:szCs w:val="22"/>
          <w:lang w:val="ro-RO"/>
        </w:rPr>
        <w:t>ț</w:t>
      </w:r>
      <w:r w:rsidRPr="003E7686">
        <w:rPr>
          <w:rFonts w:ascii="Verdana" w:hAnsi="Verdana" w:cs="Verdana"/>
          <w:sz w:val="22"/>
          <w:szCs w:val="22"/>
          <w:lang w:val="ro-RO"/>
        </w:rPr>
        <w:t>ie în formă lizibilă.</w:t>
      </w:r>
    </w:p>
    <w:p w:rsidR="00F162A1" w:rsidRPr="003E7686" w:rsidRDefault="00F162A1" w:rsidP="003910AE">
      <w:pPr>
        <w:pStyle w:val="BodyText"/>
        <w:jc w:val="both"/>
        <w:rPr>
          <w:rFonts w:ascii="Verdana" w:hAnsi="Verdana" w:cs="Verdana"/>
          <w:sz w:val="22"/>
          <w:szCs w:val="22"/>
          <w:lang w:val="ro-RO"/>
        </w:rPr>
      </w:pPr>
    </w:p>
    <w:p w:rsidR="00F162A1" w:rsidRPr="003E7686" w:rsidRDefault="00E70806" w:rsidP="006B56D7">
      <w:pPr>
        <w:pStyle w:val="Heading1"/>
        <w:rPr>
          <w:rFonts w:cs="Times New Roman"/>
          <w:lang w:val="ro-RO"/>
        </w:rPr>
      </w:pPr>
      <w:r>
        <w:rPr>
          <w:noProof/>
        </w:rPr>
        <w:pict>
          <v:shape id="Text Box 84" o:spid="_x0000_s1027" type="#_x0000_t202" style="position:absolute;margin-left:461.5pt;margin-top:599.3pt;width:22.25pt;height:16.2pt;z-index:251654656;visibility:visible" strokecolor="white">
            <v:textbox style="mso-fit-shape-to-text:t">
              <w:txbxContent>
                <w:p w:rsidR="00E70806" w:rsidRPr="003660D9" w:rsidRDefault="00E70806" w:rsidP="00702D90">
                  <w:pPr>
                    <w:rPr>
                      <w:lang w:val="en-GB"/>
                    </w:rPr>
                  </w:pPr>
                  <w:hyperlink w:anchor="Content" w:history="1">
                    <w:r w:rsidRPr="006D65C2">
                      <w:rPr>
                        <w:rStyle w:val="Hyperlink"/>
                        <w:rFonts w:ascii="Verdana" w:hAnsi="Verdana" w:cs="Verdana"/>
                        <w:b/>
                        <w:bCs/>
                        <w:sz w:val="28"/>
                        <w:szCs w:val="28"/>
                        <w:lang w:val="en-GB" w:eastAsia="en-GB"/>
                      </w:rPr>
                      <w:sym w:font="Wingdings 3" w:char="F04F"/>
                    </w:r>
                  </w:hyperlink>
                </w:p>
              </w:txbxContent>
            </v:textbox>
          </v:shape>
        </w:pict>
      </w:r>
      <w:r w:rsidR="00F162A1" w:rsidRPr="003E7686">
        <w:rPr>
          <w:rFonts w:cs="Times New Roman"/>
          <w:lang w:val="ro-RO"/>
        </w:rPr>
        <w:br w:type="page"/>
      </w:r>
      <w:r w:rsidR="00F162A1" w:rsidRPr="003E7686">
        <w:rPr>
          <w:lang w:val="ro-RO"/>
        </w:rPr>
        <w:lastRenderedPageBreak/>
        <w:t>3</w:t>
      </w:r>
      <w:r w:rsidR="00F162A1" w:rsidRPr="003E7686">
        <w:rPr>
          <w:lang w:val="ro-RO"/>
        </w:rPr>
        <w:tab/>
      </w:r>
      <w:bookmarkEnd w:id="0"/>
      <w:r w:rsidR="00F162A1" w:rsidRPr="003E7686">
        <w:rPr>
          <w:lang w:val="ro-RO"/>
        </w:rPr>
        <w:t>CERIN</w:t>
      </w:r>
      <w:r>
        <w:rPr>
          <w:lang w:val="ro-RO"/>
        </w:rPr>
        <w:t>Ț</w:t>
      </w:r>
      <w:r w:rsidR="00F162A1" w:rsidRPr="003E7686">
        <w:rPr>
          <w:lang w:val="ro-RO"/>
        </w:rPr>
        <w:t xml:space="preserve">E PRIVIND SISTEMUL DE </w:t>
      </w:r>
      <w:r w:rsidR="00F162A1" w:rsidRPr="006D347A">
        <w:rPr>
          <w:lang w:val="ro-RO"/>
        </w:rPr>
        <w:t>MANAGEMENT AL</w:t>
      </w:r>
      <w:r w:rsidR="00F162A1" w:rsidRPr="003E7686">
        <w:rPr>
          <w:lang w:val="ro-RO"/>
        </w:rPr>
        <w:t xml:space="preserve"> SIGURAN</w:t>
      </w:r>
      <w:r>
        <w:rPr>
          <w:lang w:val="ro-RO"/>
        </w:rPr>
        <w:t>Ț</w:t>
      </w:r>
      <w:r w:rsidR="00F162A1" w:rsidRPr="003E7686">
        <w:rPr>
          <w:lang w:val="ro-RO"/>
        </w:rPr>
        <w:t>EI FURAJELOR</w:t>
      </w:r>
    </w:p>
    <w:p w:rsidR="00F162A1" w:rsidRPr="003E7686" w:rsidRDefault="00F162A1" w:rsidP="003910AE">
      <w:pPr>
        <w:jc w:val="both"/>
        <w:rPr>
          <w:rFonts w:ascii="Verdana" w:hAnsi="Verdana" w:cs="Verdana"/>
          <w:b/>
          <w:bCs/>
          <w:sz w:val="22"/>
          <w:szCs w:val="22"/>
          <w:lang w:val="ro-RO"/>
        </w:rPr>
      </w:pPr>
    </w:p>
    <w:p w:rsidR="00F162A1" w:rsidRPr="003E7686" w:rsidRDefault="00F162A1" w:rsidP="003910AE">
      <w:pPr>
        <w:jc w:val="both"/>
        <w:rPr>
          <w:rFonts w:ascii="Verdana" w:hAnsi="Verdana" w:cs="Verdana"/>
          <w:sz w:val="24"/>
          <w:szCs w:val="24"/>
          <w:lang w:val="ro-RO"/>
        </w:rPr>
      </w:pPr>
    </w:p>
    <w:p w:rsidR="00F162A1" w:rsidRPr="003E7686" w:rsidRDefault="00F162A1" w:rsidP="003910AE">
      <w:pPr>
        <w:jc w:val="both"/>
        <w:rPr>
          <w:rFonts w:ascii="Verdana" w:hAnsi="Verdana" w:cs="Verdana"/>
          <w:sz w:val="22"/>
          <w:szCs w:val="22"/>
          <w:lang w:val="ro-RO"/>
        </w:rPr>
      </w:pPr>
      <w:r w:rsidRPr="003E7686">
        <w:rPr>
          <w:rFonts w:ascii="Verdana" w:hAnsi="Verdana" w:cs="Verdana"/>
          <w:sz w:val="22"/>
          <w:szCs w:val="22"/>
          <w:lang w:val="ro-RO"/>
        </w:rPr>
        <w:t xml:space="preserve">Orice sistem de </w:t>
      </w:r>
      <w:r w:rsidRPr="006D347A">
        <w:rPr>
          <w:rFonts w:ascii="Verdana" w:hAnsi="Verdana" w:cs="Verdana"/>
          <w:sz w:val="22"/>
          <w:szCs w:val="22"/>
          <w:lang w:val="ro-RO"/>
        </w:rPr>
        <w:t>management al</w:t>
      </w:r>
      <w:r w:rsidRPr="003E7686">
        <w:rPr>
          <w:rFonts w:ascii="Verdana" w:hAnsi="Verdana" w:cs="Verdana"/>
          <w:sz w:val="22"/>
          <w:szCs w:val="22"/>
          <w:lang w:val="ro-RO"/>
        </w:rPr>
        <w:t xml:space="preserve"> siguran</w:t>
      </w:r>
      <w:r w:rsidR="00E70806">
        <w:rPr>
          <w:rFonts w:ascii="Verdana" w:hAnsi="Verdana" w:cs="Verdana"/>
          <w:sz w:val="22"/>
          <w:szCs w:val="22"/>
          <w:lang w:val="ro-RO"/>
        </w:rPr>
        <w:t>ț</w:t>
      </w:r>
      <w:r w:rsidRPr="003E7686">
        <w:rPr>
          <w:rFonts w:ascii="Verdana" w:hAnsi="Verdana" w:cs="Verdana"/>
          <w:sz w:val="22"/>
          <w:szCs w:val="22"/>
          <w:lang w:val="ro-RO"/>
        </w:rPr>
        <w:t xml:space="preserve">ei furajelor care este pus în practică de operator trebuie să se bazeze pe următorii patru piloni: </w:t>
      </w:r>
    </w:p>
    <w:p w:rsidR="00F162A1" w:rsidRPr="003E7686" w:rsidRDefault="00F162A1" w:rsidP="003910AE">
      <w:pPr>
        <w:jc w:val="both"/>
        <w:rPr>
          <w:rFonts w:ascii="Verdana" w:hAnsi="Verdana" w:cs="Verdana"/>
          <w:sz w:val="22"/>
          <w:szCs w:val="22"/>
          <w:lang w:val="ro-RO"/>
        </w:rPr>
      </w:pPr>
    </w:p>
    <w:p w:rsidR="00F162A1" w:rsidRPr="003E7686" w:rsidRDefault="0005133C" w:rsidP="007040B7">
      <w:pPr>
        <w:numPr>
          <w:ilvl w:val="0"/>
          <w:numId w:val="3"/>
        </w:numPr>
        <w:jc w:val="both"/>
        <w:rPr>
          <w:rFonts w:ascii="Verdana" w:hAnsi="Verdana" w:cs="Verdana"/>
          <w:sz w:val="22"/>
          <w:szCs w:val="22"/>
          <w:lang w:val="ro-RO"/>
        </w:rPr>
      </w:pPr>
      <w:r>
        <w:rPr>
          <w:rFonts w:ascii="Verdana" w:hAnsi="Verdana" w:cs="Verdana"/>
          <w:sz w:val="22"/>
          <w:szCs w:val="22"/>
          <w:lang w:val="ro-RO"/>
        </w:rPr>
        <w:t>c</w:t>
      </w:r>
      <w:r w:rsidR="00F162A1" w:rsidRPr="003E7686">
        <w:rPr>
          <w:rFonts w:ascii="Verdana" w:hAnsi="Verdana" w:cs="Verdana"/>
          <w:sz w:val="22"/>
          <w:szCs w:val="22"/>
          <w:lang w:val="ro-RO"/>
        </w:rPr>
        <w:t>omunicare interactivă în cadrul organiza</w:t>
      </w:r>
      <w:r w:rsidR="00E70806">
        <w:rPr>
          <w:rFonts w:ascii="Verdana" w:hAnsi="Verdana" w:cs="Verdana"/>
          <w:sz w:val="22"/>
          <w:szCs w:val="22"/>
          <w:lang w:val="ro-RO"/>
        </w:rPr>
        <w:t>ț</w:t>
      </w:r>
      <w:r w:rsidR="00F162A1" w:rsidRPr="003E7686">
        <w:rPr>
          <w:rFonts w:ascii="Verdana" w:hAnsi="Verdana" w:cs="Verdana"/>
          <w:sz w:val="22"/>
          <w:szCs w:val="22"/>
          <w:lang w:val="ro-RO"/>
        </w:rPr>
        <w:t xml:space="preserve">iei </w:t>
      </w:r>
      <w:r w:rsidR="00E70806">
        <w:rPr>
          <w:rFonts w:ascii="Verdana" w:hAnsi="Verdana" w:cs="Verdana"/>
          <w:sz w:val="22"/>
          <w:szCs w:val="22"/>
          <w:lang w:val="ro-RO"/>
        </w:rPr>
        <w:t>ș</w:t>
      </w:r>
      <w:r w:rsidR="00F162A1" w:rsidRPr="003E7686">
        <w:rPr>
          <w:rFonts w:ascii="Verdana" w:hAnsi="Verdana" w:cs="Verdana"/>
          <w:sz w:val="22"/>
          <w:szCs w:val="22"/>
          <w:lang w:val="ro-RO"/>
        </w:rPr>
        <w:t>i în amonte</w:t>
      </w:r>
      <w:r>
        <w:rPr>
          <w:rFonts w:ascii="Verdana" w:hAnsi="Verdana" w:cs="Verdana"/>
          <w:sz w:val="22"/>
          <w:szCs w:val="22"/>
          <w:lang w:val="ro-RO"/>
        </w:rPr>
        <w:t xml:space="preserve"> </w:t>
      </w:r>
      <w:r w:rsidR="00E70806">
        <w:rPr>
          <w:rFonts w:ascii="Verdana" w:hAnsi="Verdana" w:cs="Verdana"/>
          <w:sz w:val="22"/>
          <w:szCs w:val="22"/>
          <w:lang w:val="ro-RO"/>
        </w:rPr>
        <w:t>ș</w:t>
      </w:r>
      <w:r>
        <w:rPr>
          <w:rFonts w:ascii="Verdana" w:hAnsi="Verdana" w:cs="Verdana"/>
          <w:sz w:val="22"/>
          <w:szCs w:val="22"/>
          <w:lang w:val="ro-RO"/>
        </w:rPr>
        <w:t>i în aval în lan</w:t>
      </w:r>
      <w:r w:rsidR="00E70806">
        <w:rPr>
          <w:rFonts w:ascii="Verdana" w:hAnsi="Verdana" w:cs="Verdana"/>
          <w:sz w:val="22"/>
          <w:szCs w:val="22"/>
          <w:lang w:val="ro-RO"/>
        </w:rPr>
        <w:t>ț</w:t>
      </w:r>
      <w:r>
        <w:rPr>
          <w:rFonts w:ascii="Verdana" w:hAnsi="Verdana" w:cs="Verdana"/>
          <w:sz w:val="22"/>
          <w:szCs w:val="22"/>
          <w:lang w:val="ro-RO"/>
        </w:rPr>
        <w:t>ul alimentar;</w:t>
      </w:r>
    </w:p>
    <w:p w:rsidR="00F162A1" w:rsidRPr="003E7686" w:rsidRDefault="00F162A1" w:rsidP="003910AE">
      <w:pPr>
        <w:jc w:val="both"/>
        <w:rPr>
          <w:rFonts w:ascii="Verdana" w:hAnsi="Verdana" w:cs="Verdana"/>
          <w:sz w:val="22"/>
          <w:szCs w:val="22"/>
          <w:lang w:val="ro-RO"/>
        </w:rPr>
      </w:pPr>
    </w:p>
    <w:p w:rsidR="00F162A1" w:rsidRPr="003E7686" w:rsidRDefault="0005133C" w:rsidP="00B14B2A">
      <w:pPr>
        <w:numPr>
          <w:ilvl w:val="0"/>
          <w:numId w:val="3"/>
        </w:numPr>
        <w:tabs>
          <w:tab w:val="num" w:pos="180"/>
        </w:tabs>
        <w:spacing w:before="60" w:after="60"/>
        <w:ind w:left="187" w:hanging="187"/>
        <w:jc w:val="both"/>
        <w:rPr>
          <w:rFonts w:ascii="Verdana" w:hAnsi="Verdana" w:cs="Verdana"/>
          <w:b/>
          <w:bCs/>
          <w:sz w:val="22"/>
          <w:szCs w:val="22"/>
          <w:lang w:val="ro-RO"/>
        </w:rPr>
      </w:pPr>
      <w:r>
        <w:rPr>
          <w:rFonts w:ascii="Verdana" w:hAnsi="Verdana" w:cs="Verdana"/>
          <w:sz w:val="22"/>
          <w:szCs w:val="22"/>
          <w:lang w:val="ro-RO"/>
        </w:rPr>
        <w:t>u</w:t>
      </w:r>
      <w:r w:rsidR="00F162A1" w:rsidRPr="003E7686">
        <w:rPr>
          <w:rFonts w:ascii="Verdana" w:hAnsi="Verdana" w:cs="Verdana"/>
          <w:sz w:val="22"/>
          <w:szCs w:val="22"/>
          <w:lang w:val="ro-RO"/>
        </w:rPr>
        <w:t xml:space="preserve">n sistem de gestionare bazat pe o abordare a procesului </w:t>
      </w:r>
      <w:r w:rsidR="00E70806">
        <w:rPr>
          <w:rFonts w:ascii="Verdana" w:hAnsi="Verdana" w:cs="Verdana"/>
          <w:sz w:val="22"/>
          <w:szCs w:val="22"/>
          <w:lang w:val="ro-RO"/>
        </w:rPr>
        <w:t>ș</w:t>
      </w:r>
      <w:r w:rsidR="00F162A1" w:rsidRPr="003E7686">
        <w:rPr>
          <w:rFonts w:ascii="Verdana" w:hAnsi="Verdana" w:cs="Verdana"/>
          <w:sz w:val="22"/>
          <w:szCs w:val="22"/>
          <w:lang w:val="ro-RO"/>
        </w:rPr>
        <w:t>i cu concentrare pe client</w:t>
      </w:r>
      <w:r w:rsidR="001C11ED">
        <w:rPr>
          <w:rFonts w:ascii="Verdana" w:hAnsi="Verdana" w:cs="Verdana"/>
          <w:sz w:val="22"/>
          <w:szCs w:val="22"/>
          <w:lang w:val="ro-RO"/>
        </w:rPr>
        <w:t>;</w:t>
      </w:r>
    </w:p>
    <w:p w:rsidR="00F162A1" w:rsidRPr="003E7686" w:rsidRDefault="00F162A1" w:rsidP="003910AE">
      <w:pPr>
        <w:spacing w:before="60" w:after="60"/>
        <w:ind w:left="187"/>
        <w:jc w:val="both"/>
        <w:rPr>
          <w:rFonts w:ascii="Verdana" w:hAnsi="Verdana" w:cs="Verdana"/>
          <w:b/>
          <w:bCs/>
          <w:sz w:val="22"/>
          <w:szCs w:val="22"/>
          <w:lang w:val="ro-RO"/>
        </w:rPr>
      </w:pPr>
    </w:p>
    <w:p w:rsidR="00F162A1" w:rsidRPr="003E7686" w:rsidRDefault="0005133C" w:rsidP="00B14B2A">
      <w:pPr>
        <w:numPr>
          <w:ilvl w:val="0"/>
          <w:numId w:val="3"/>
        </w:numPr>
        <w:tabs>
          <w:tab w:val="num" w:pos="180"/>
        </w:tabs>
        <w:spacing w:before="60" w:after="60"/>
        <w:ind w:left="187" w:hanging="187"/>
        <w:jc w:val="both"/>
        <w:rPr>
          <w:rFonts w:ascii="Verdana" w:hAnsi="Verdana" w:cs="Verdana"/>
          <w:b/>
          <w:bCs/>
          <w:sz w:val="22"/>
          <w:szCs w:val="22"/>
          <w:lang w:val="ro-RO"/>
        </w:rPr>
      </w:pPr>
      <w:r>
        <w:rPr>
          <w:rFonts w:ascii="Verdana" w:hAnsi="Verdana" w:cs="Verdana"/>
          <w:sz w:val="22"/>
          <w:szCs w:val="22"/>
          <w:lang w:val="ro-RO"/>
        </w:rPr>
        <w:t>u</w:t>
      </w:r>
      <w:r w:rsidR="00F162A1" w:rsidRPr="003E7686">
        <w:rPr>
          <w:rFonts w:ascii="Verdana" w:hAnsi="Verdana" w:cs="Verdana"/>
          <w:sz w:val="22"/>
          <w:szCs w:val="22"/>
          <w:lang w:val="ro-RO"/>
        </w:rPr>
        <w:t>n program de premise care să sprijine controlarea posibilită</w:t>
      </w:r>
      <w:r w:rsidR="00E70806">
        <w:rPr>
          <w:rFonts w:ascii="Verdana" w:hAnsi="Verdana" w:cs="Verdana"/>
          <w:sz w:val="22"/>
          <w:szCs w:val="22"/>
          <w:lang w:val="ro-RO"/>
        </w:rPr>
        <w:t>ț</w:t>
      </w:r>
      <w:r w:rsidR="00F162A1" w:rsidRPr="003E7686">
        <w:rPr>
          <w:rFonts w:ascii="Verdana" w:hAnsi="Verdana" w:cs="Verdana"/>
          <w:sz w:val="22"/>
          <w:szCs w:val="22"/>
          <w:lang w:val="ro-RO"/>
        </w:rPr>
        <w:t>ii de introducere a pericolelor pentru produsele furajere prin mediul de lucru, procesul de produc</w:t>
      </w:r>
      <w:r w:rsidR="00E70806">
        <w:rPr>
          <w:rFonts w:ascii="Verdana" w:hAnsi="Verdana" w:cs="Verdana"/>
          <w:sz w:val="22"/>
          <w:szCs w:val="22"/>
          <w:lang w:val="ro-RO"/>
        </w:rPr>
        <w:t>ț</w:t>
      </w:r>
      <w:r w:rsidR="00F162A1" w:rsidRPr="003E7686">
        <w:rPr>
          <w:rFonts w:ascii="Verdana" w:hAnsi="Verdana" w:cs="Verdana"/>
          <w:sz w:val="22"/>
          <w:szCs w:val="22"/>
          <w:lang w:val="ro-RO"/>
        </w:rPr>
        <w:t>ie a furajelor, materiale</w:t>
      </w:r>
      <w:r w:rsidR="001C11ED">
        <w:rPr>
          <w:rFonts w:ascii="Verdana" w:hAnsi="Verdana" w:cs="Verdana"/>
          <w:sz w:val="22"/>
          <w:szCs w:val="22"/>
          <w:lang w:val="ro-RO"/>
        </w:rPr>
        <w:t>le</w:t>
      </w:r>
      <w:r w:rsidR="00F162A1" w:rsidRPr="003E7686">
        <w:rPr>
          <w:rFonts w:ascii="Verdana" w:hAnsi="Verdana" w:cs="Verdana"/>
          <w:sz w:val="22"/>
          <w:szCs w:val="22"/>
          <w:lang w:val="ro-RO"/>
        </w:rPr>
        <w:t xml:space="preserve"> de intrare </w:t>
      </w:r>
      <w:r w:rsidR="00E70806">
        <w:rPr>
          <w:rFonts w:ascii="Verdana" w:hAnsi="Verdana" w:cs="Verdana"/>
          <w:sz w:val="22"/>
          <w:szCs w:val="22"/>
          <w:lang w:val="ro-RO"/>
        </w:rPr>
        <w:t>ș</w:t>
      </w:r>
      <w:r w:rsidR="00F162A1" w:rsidRPr="003E7686">
        <w:rPr>
          <w:rFonts w:ascii="Verdana" w:hAnsi="Verdana" w:cs="Verdana"/>
          <w:sz w:val="22"/>
          <w:szCs w:val="22"/>
          <w:lang w:val="ro-RO"/>
        </w:rPr>
        <w:t>i recep</w:t>
      </w:r>
      <w:r w:rsidR="00E70806">
        <w:rPr>
          <w:rFonts w:ascii="Verdana" w:hAnsi="Verdana" w:cs="Verdana"/>
          <w:sz w:val="22"/>
          <w:szCs w:val="22"/>
          <w:lang w:val="ro-RO"/>
        </w:rPr>
        <w:t>ț</w:t>
      </w:r>
      <w:r w:rsidR="00F162A1" w:rsidRPr="003E7686">
        <w:rPr>
          <w:rFonts w:ascii="Verdana" w:hAnsi="Verdana" w:cs="Verdana"/>
          <w:sz w:val="22"/>
          <w:szCs w:val="22"/>
          <w:lang w:val="ro-RO"/>
        </w:rPr>
        <w:t xml:space="preserve">ionate, igiena lucrătorilor </w:t>
      </w:r>
      <w:r w:rsidR="00E70806">
        <w:rPr>
          <w:rFonts w:ascii="Verdana" w:hAnsi="Verdana" w:cs="Verdana"/>
          <w:sz w:val="22"/>
          <w:szCs w:val="22"/>
          <w:lang w:val="ro-RO"/>
        </w:rPr>
        <w:t>ș</w:t>
      </w:r>
      <w:r w:rsidR="00F162A1" w:rsidRPr="003E7686">
        <w:rPr>
          <w:rFonts w:ascii="Verdana" w:hAnsi="Verdana" w:cs="Verdana"/>
          <w:sz w:val="22"/>
          <w:szCs w:val="22"/>
          <w:lang w:val="ro-RO"/>
        </w:rPr>
        <w:t>i contaminarea încruci</w:t>
      </w:r>
      <w:r w:rsidR="00E70806">
        <w:rPr>
          <w:rFonts w:ascii="Verdana" w:hAnsi="Verdana" w:cs="Verdana"/>
          <w:sz w:val="22"/>
          <w:szCs w:val="22"/>
          <w:lang w:val="ro-RO"/>
        </w:rPr>
        <w:t>ș</w:t>
      </w:r>
      <w:r w:rsidR="00F162A1" w:rsidRPr="003E7686">
        <w:rPr>
          <w:rFonts w:ascii="Verdana" w:hAnsi="Verdana" w:cs="Verdana"/>
          <w:sz w:val="22"/>
          <w:szCs w:val="22"/>
          <w:lang w:val="ro-RO"/>
        </w:rPr>
        <w:t>ată între produse. Aplicarea acestor bune practici de fabrica</w:t>
      </w:r>
      <w:r w:rsidR="00E70806">
        <w:rPr>
          <w:rFonts w:ascii="Verdana" w:hAnsi="Verdana" w:cs="Verdana"/>
          <w:sz w:val="22"/>
          <w:szCs w:val="22"/>
          <w:lang w:val="ro-RO"/>
        </w:rPr>
        <w:t>ț</w:t>
      </w:r>
      <w:r w:rsidR="00F162A1" w:rsidRPr="003E7686">
        <w:rPr>
          <w:rFonts w:ascii="Verdana" w:hAnsi="Verdana" w:cs="Verdana"/>
          <w:sz w:val="22"/>
          <w:szCs w:val="22"/>
          <w:lang w:val="ro-RO"/>
        </w:rPr>
        <w:t>ie va include cerin</w:t>
      </w:r>
      <w:r w:rsidR="00E70806">
        <w:rPr>
          <w:rFonts w:ascii="Verdana" w:hAnsi="Verdana" w:cs="Verdana"/>
          <w:sz w:val="22"/>
          <w:szCs w:val="22"/>
          <w:lang w:val="ro-RO"/>
        </w:rPr>
        <w:t>ț</w:t>
      </w:r>
      <w:r w:rsidR="00F162A1" w:rsidRPr="003E7686">
        <w:rPr>
          <w:rFonts w:ascii="Verdana" w:hAnsi="Verdana" w:cs="Verdana"/>
          <w:sz w:val="22"/>
          <w:szCs w:val="22"/>
          <w:lang w:val="ro-RO"/>
        </w:rPr>
        <w:t xml:space="preserve">ele de igienă a furajelor stabilite în Regulamentul (CE) nr. 183/2005 </w:t>
      </w:r>
      <w:r w:rsidR="00E70806">
        <w:rPr>
          <w:rFonts w:ascii="Verdana" w:hAnsi="Verdana" w:cs="Verdana"/>
          <w:sz w:val="22"/>
          <w:szCs w:val="22"/>
          <w:lang w:val="ro-RO"/>
        </w:rPr>
        <w:t>ș</w:t>
      </w:r>
      <w:r w:rsidR="00F162A1" w:rsidRPr="003E7686">
        <w:rPr>
          <w:rFonts w:ascii="Verdana" w:hAnsi="Verdana" w:cs="Verdana"/>
          <w:sz w:val="22"/>
          <w:szCs w:val="22"/>
          <w:lang w:val="ro-RO"/>
        </w:rPr>
        <w:t xml:space="preserve">i în textele conexe. Programul de premise va fi stabilit, pus în aplicare </w:t>
      </w:r>
      <w:r w:rsidR="00E70806">
        <w:rPr>
          <w:rFonts w:ascii="Verdana" w:hAnsi="Verdana" w:cs="Verdana"/>
          <w:sz w:val="22"/>
          <w:szCs w:val="22"/>
          <w:lang w:val="ro-RO"/>
        </w:rPr>
        <w:t>ș</w:t>
      </w:r>
      <w:r w:rsidR="00F162A1" w:rsidRPr="003E7686">
        <w:rPr>
          <w:rFonts w:ascii="Verdana" w:hAnsi="Verdana" w:cs="Verdana"/>
          <w:sz w:val="22"/>
          <w:szCs w:val="22"/>
          <w:lang w:val="ro-RO"/>
        </w:rPr>
        <w:t>i între</w:t>
      </w:r>
      <w:r w:rsidR="00E70806">
        <w:rPr>
          <w:rFonts w:ascii="Verdana" w:hAnsi="Verdana" w:cs="Verdana"/>
          <w:sz w:val="22"/>
          <w:szCs w:val="22"/>
          <w:lang w:val="ro-RO"/>
        </w:rPr>
        <w:t>ț</w:t>
      </w:r>
      <w:r w:rsidR="00F162A1" w:rsidRPr="003E7686">
        <w:rPr>
          <w:rFonts w:ascii="Verdana" w:hAnsi="Verdana" w:cs="Verdana"/>
          <w:sz w:val="22"/>
          <w:szCs w:val="22"/>
          <w:lang w:val="ro-RO"/>
        </w:rPr>
        <w:t>inut în mod frecvent în conformitate cu c</w:t>
      </w:r>
      <w:r>
        <w:rPr>
          <w:rFonts w:ascii="Verdana" w:hAnsi="Verdana" w:cs="Verdana"/>
          <w:sz w:val="22"/>
          <w:szCs w:val="22"/>
          <w:lang w:val="ro-RO"/>
        </w:rPr>
        <w:t>ele mai bune practici de igienă;</w:t>
      </w:r>
    </w:p>
    <w:p w:rsidR="00F162A1" w:rsidRPr="003E7686" w:rsidRDefault="00F162A1" w:rsidP="003910AE">
      <w:pPr>
        <w:spacing w:before="60" w:after="60"/>
        <w:ind w:left="187"/>
        <w:jc w:val="both"/>
        <w:rPr>
          <w:rFonts w:ascii="Verdana" w:hAnsi="Verdana" w:cs="Verdana"/>
          <w:b/>
          <w:bCs/>
          <w:sz w:val="22"/>
          <w:szCs w:val="22"/>
          <w:lang w:val="ro-RO"/>
        </w:rPr>
      </w:pPr>
    </w:p>
    <w:p w:rsidR="00F162A1" w:rsidRPr="003E7686" w:rsidRDefault="0005133C" w:rsidP="00B14B2A">
      <w:pPr>
        <w:numPr>
          <w:ilvl w:val="0"/>
          <w:numId w:val="3"/>
        </w:numPr>
        <w:tabs>
          <w:tab w:val="num" w:pos="180"/>
        </w:tabs>
        <w:spacing w:before="60" w:after="60"/>
        <w:ind w:left="187" w:hanging="187"/>
        <w:jc w:val="both"/>
        <w:rPr>
          <w:rFonts w:ascii="Verdana" w:hAnsi="Verdana" w:cs="Verdana"/>
          <w:b/>
          <w:bCs/>
          <w:sz w:val="22"/>
          <w:szCs w:val="22"/>
          <w:lang w:val="ro-RO"/>
        </w:rPr>
      </w:pPr>
      <w:r>
        <w:rPr>
          <w:rFonts w:ascii="Verdana" w:hAnsi="Verdana" w:cs="Verdana"/>
          <w:sz w:val="22"/>
          <w:szCs w:val="22"/>
          <w:lang w:val="ro-RO"/>
        </w:rPr>
        <w:t>u</w:t>
      </w:r>
      <w:r w:rsidR="00F162A1" w:rsidRPr="003E7686">
        <w:rPr>
          <w:rFonts w:ascii="Verdana" w:hAnsi="Verdana" w:cs="Verdana"/>
          <w:sz w:val="22"/>
          <w:szCs w:val="22"/>
          <w:lang w:val="ro-RO"/>
        </w:rPr>
        <w:t xml:space="preserve">n sistem HACCP (Analiza Riscurilor </w:t>
      </w:r>
      <w:r w:rsidR="00E70806">
        <w:rPr>
          <w:rFonts w:ascii="Verdana" w:hAnsi="Verdana" w:cs="Verdana"/>
          <w:sz w:val="22"/>
          <w:szCs w:val="22"/>
          <w:lang w:val="ro-RO"/>
        </w:rPr>
        <w:t>ș</w:t>
      </w:r>
      <w:r w:rsidR="00F162A1" w:rsidRPr="003E7686">
        <w:rPr>
          <w:rFonts w:ascii="Verdana" w:hAnsi="Verdana" w:cs="Verdana"/>
          <w:sz w:val="22"/>
          <w:szCs w:val="22"/>
          <w:lang w:val="ro-RO"/>
        </w:rPr>
        <w:t xml:space="preserve">i Punctele Critice de Control) stabilit, pus în practică, documentat </w:t>
      </w:r>
      <w:r w:rsidR="00E70806">
        <w:rPr>
          <w:rFonts w:ascii="Verdana" w:hAnsi="Verdana" w:cs="Verdana"/>
          <w:sz w:val="22"/>
          <w:szCs w:val="22"/>
          <w:lang w:val="ro-RO"/>
        </w:rPr>
        <w:t>ș</w:t>
      </w:r>
      <w:r w:rsidR="00F162A1" w:rsidRPr="003E7686">
        <w:rPr>
          <w:rFonts w:ascii="Verdana" w:hAnsi="Verdana" w:cs="Verdana"/>
          <w:sz w:val="22"/>
          <w:szCs w:val="22"/>
          <w:lang w:val="ro-RO"/>
        </w:rPr>
        <w:t>i între</w:t>
      </w:r>
      <w:r w:rsidR="00E70806">
        <w:rPr>
          <w:rFonts w:ascii="Verdana" w:hAnsi="Verdana" w:cs="Verdana"/>
          <w:sz w:val="22"/>
          <w:szCs w:val="22"/>
          <w:lang w:val="ro-RO"/>
        </w:rPr>
        <w:t>ț</w:t>
      </w:r>
      <w:r w:rsidR="00F162A1" w:rsidRPr="003E7686">
        <w:rPr>
          <w:rFonts w:ascii="Verdana" w:hAnsi="Verdana" w:cs="Verdana"/>
          <w:sz w:val="22"/>
          <w:szCs w:val="22"/>
          <w:lang w:val="ro-RO"/>
        </w:rPr>
        <w:t>inut în mod eficient. Sistemul HACCP în produc</w:t>
      </w:r>
      <w:r w:rsidR="00E70806">
        <w:rPr>
          <w:rFonts w:ascii="Verdana" w:hAnsi="Verdana" w:cs="Verdana"/>
          <w:sz w:val="22"/>
          <w:szCs w:val="22"/>
          <w:lang w:val="ro-RO"/>
        </w:rPr>
        <w:t>ț</w:t>
      </w:r>
      <w:r w:rsidR="00F162A1" w:rsidRPr="003E7686">
        <w:rPr>
          <w:rFonts w:ascii="Verdana" w:hAnsi="Verdana" w:cs="Verdana"/>
          <w:sz w:val="22"/>
          <w:szCs w:val="22"/>
          <w:lang w:val="ro-RO"/>
        </w:rPr>
        <w:t xml:space="preserve">ia de materii prime furajere ar trebui să aibă în vedere cele </w:t>
      </w:r>
      <w:r w:rsidR="00E70806">
        <w:rPr>
          <w:rFonts w:ascii="Verdana" w:hAnsi="Verdana" w:cs="Verdana"/>
          <w:sz w:val="22"/>
          <w:szCs w:val="22"/>
          <w:lang w:val="ro-RO"/>
        </w:rPr>
        <w:t>ș</w:t>
      </w:r>
      <w:r w:rsidR="00F162A1" w:rsidRPr="003E7686">
        <w:rPr>
          <w:rFonts w:ascii="Verdana" w:hAnsi="Verdana" w:cs="Verdana"/>
          <w:sz w:val="22"/>
          <w:szCs w:val="22"/>
          <w:lang w:val="ro-RO"/>
        </w:rPr>
        <w:t>apte principii stabilite în Codex Alimentarius. Evaluarea riscurilor este utilă pentru identificarea tuturor pericolelor relevante, dintre care unele pot fi gestionate prin programul de premise (PRP/OPRP), iar altele pot fi controlate prin PCC specifice, a</w:t>
      </w:r>
      <w:r w:rsidR="00E70806">
        <w:rPr>
          <w:rFonts w:ascii="Verdana" w:hAnsi="Verdana" w:cs="Verdana"/>
          <w:sz w:val="22"/>
          <w:szCs w:val="22"/>
          <w:lang w:val="ro-RO"/>
        </w:rPr>
        <w:t>ș</w:t>
      </w:r>
      <w:r w:rsidR="00F162A1" w:rsidRPr="003E7686">
        <w:rPr>
          <w:rFonts w:ascii="Verdana" w:hAnsi="Verdana" w:cs="Verdana"/>
          <w:sz w:val="22"/>
          <w:szCs w:val="22"/>
          <w:lang w:val="ro-RO"/>
        </w:rPr>
        <w:t>a cum s-a stabilit în sistemul HACCP.</w:t>
      </w:r>
    </w:p>
    <w:p w:rsidR="00F162A1" w:rsidRPr="003E7686" w:rsidRDefault="00F162A1" w:rsidP="000134BB">
      <w:pPr>
        <w:spacing w:before="60" w:after="60"/>
        <w:ind w:left="187"/>
        <w:jc w:val="both"/>
        <w:rPr>
          <w:rFonts w:ascii="Verdana" w:hAnsi="Verdana" w:cs="Verdana"/>
          <w:b/>
          <w:bCs/>
          <w:sz w:val="22"/>
          <w:szCs w:val="22"/>
          <w:lang w:val="ro-RO"/>
        </w:rPr>
      </w:pPr>
    </w:p>
    <w:p w:rsidR="00F162A1" w:rsidRPr="003E7686" w:rsidRDefault="00F162A1" w:rsidP="003910AE">
      <w:pPr>
        <w:jc w:val="both"/>
        <w:rPr>
          <w:rFonts w:ascii="Verdana" w:hAnsi="Verdana" w:cs="Verdana"/>
          <w:sz w:val="22"/>
          <w:szCs w:val="22"/>
          <w:lang w:val="ro-RO"/>
        </w:rPr>
      </w:pPr>
    </w:p>
    <w:p w:rsidR="00F162A1" w:rsidRPr="003E7686" w:rsidRDefault="00F162A1" w:rsidP="003910AE">
      <w:pPr>
        <w:jc w:val="both"/>
        <w:rPr>
          <w:rFonts w:ascii="Verdana" w:hAnsi="Verdana" w:cs="Verdana"/>
          <w:sz w:val="22"/>
          <w:szCs w:val="22"/>
          <w:lang w:val="ro-RO"/>
        </w:rPr>
      </w:pPr>
      <w:r w:rsidRPr="003E7686">
        <w:rPr>
          <w:rFonts w:ascii="Verdana" w:hAnsi="Verdana" w:cs="Verdana"/>
          <w:sz w:val="22"/>
          <w:szCs w:val="22"/>
          <w:lang w:val="ro-RO"/>
        </w:rPr>
        <w:t xml:space="preserve">HACCP </w:t>
      </w:r>
      <w:r w:rsidR="00E70806">
        <w:rPr>
          <w:rFonts w:ascii="Verdana" w:hAnsi="Verdana" w:cs="Verdana"/>
          <w:sz w:val="22"/>
          <w:szCs w:val="22"/>
          <w:lang w:val="ro-RO"/>
        </w:rPr>
        <w:t>ș</w:t>
      </w:r>
      <w:r w:rsidRPr="003E7686">
        <w:rPr>
          <w:rFonts w:ascii="Verdana" w:hAnsi="Verdana" w:cs="Verdana"/>
          <w:sz w:val="22"/>
          <w:szCs w:val="22"/>
          <w:lang w:val="ro-RO"/>
        </w:rPr>
        <w:t>i programul de premise interac</w:t>
      </w:r>
      <w:r w:rsidR="00E70806">
        <w:rPr>
          <w:rFonts w:ascii="Verdana" w:hAnsi="Verdana" w:cs="Verdana"/>
          <w:sz w:val="22"/>
          <w:szCs w:val="22"/>
          <w:lang w:val="ro-RO"/>
        </w:rPr>
        <w:t>ț</w:t>
      </w:r>
      <w:r w:rsidRPr="003E7686">
        <w:rPr>
          <w:rFonts w:ascii="Verdana" w:hAnsi="Verdana" w:cs="Verdana"/>
          <w:sz w:val="22"/>
          <w:szCs w:val="22"/>
          <w:lang w:val="ro-RO"/>
        </w:rPr>
        <w:t xml:space="preserve">ionează în mod dinamic. </w:t>
      </w:r>
    </w:p>
    <w:p w:rsidR="00F162A1" w:rsidRPr="003E7686" w:rsidRDefault="00F162A1" w:rsidP="003910AE">
      <w:pPr>
        <w:jc w:val="both"/>
        <w:rPr>
          <w:rFonts w:ascii="Verdana" w:hAnsi="Verdana" w:cs="Verdana"/>
          <w:sz w:val="22"/>
          <w:szCs w:val="22"/>
          <w:lang w:val="ro-RO"/>
        </w:rPr>
      </w:pPr>
    </w:p>
    <w:p w:rsidR="00F162A1" w:rsidRPr="003E7686" w:rsidRDefault="00F162A1" w:rsidP="003910AE">
      <w:pPr>
        <w:jc w:val="both"/>
        <w:rPr>
          <w:rFonts w:ascii="Verdana" w:hAnsi="Verdana" w:cs="Verdana"/>
          <w:sz w:val="22"/>
          <w:szCs w:val="22"/>
          <w:lang w:val="ro-RO"/>
        </w:rPr>
      </w:pPr>
      <w:r w:rsidRPr="003E7686">
        <w:rPr>
          <w:rFonts w:ascii="Verdana" w:hAnsi="Verdana" w:cs="Verdana"/>
          <w:sz w:val="22"/>
          <w:szCs w:val="22"/>
          <w:lang w:val="ro-RO"/>
        </w:rPr>
        <w:t>Pilonii de mai sus pot fi combina</w:t>
      </w:r>
      <w:r w:rsidR="00E70806">
        <w:rPr>
          <w:rFonts w:ascii="Verdana" w:hAnsi="Verdana" w:cs="Verdana"/>
          <w:sz w:val="22"/>
          <w:szCs w:val="22"/>
          <w:lang w:val="ro-RO"/>
        </w:rPr>
        <w:t>ț</w:t>
      </w:r>
      <w:r w:rsidRPr="003E7686">
        <w:rPr>
          <w:rFonts w:ascii="Verdana" w:hAnsi="Verdana" w:cs="Verdana"/>
          <w:sz w:val="22"/>
          <w:szCs w:val="22"/>
          <w:lang w:val="ro-RO"/>
        </w:rPr>
        <w:t xml:space="preserve">i într-un singur sistem de gestionare, cum ar fi cel </w:t>
      </w:r>
      <w:r w:rsidR="0005133C">
        <w:rPr>
          <w:rFonts w:ascii="Verdana" w:hAnsi="Verdana" w:cs="Verdana"/>
          <w:sz w:val="22"/>
          <w:szCs w:val="22"/>
          <w:lang w:val="ro-RO"/>
        </w:rPr>
        <w:t>prevăzut</w:t>
      </w:r>
      <w:r w:rsidRPr="003E7686">
        <w:rPr>
          <w:rFonts w:ascii="Verdana" w:hAnsi="Verdana" w:cs="Verdana"/>
          <w:sz w:val="22"/>
          <w:szCs w:val="22"/>
          <w:lang w:val="ro-RO"/>
        </w:rPr>
        <w:t xml:space="preserve"> de standardul ISO 22000:2005.</w:t>
      </w:r>
    </w:p>
    <w:p w:rsidR="00F162A1" w:rsidRPr="003E7686" w:rsidRDefault="00F162A1" w:rsidP="003910AE">
      <w:pPr>
        <w:jc w:val="both"/>
        <w:rPr>
          <w:rFonts w:ascii="Verdana" w:hAnsi="Verdana" w:cs="Verdana"/>
          <w:sz w:val="22"/>
          <w:szCs w:val="22"/>
          <w:lang w:val="ro-RO"/>
        </w:rPr>
      </w:pPr>
    </w:p>
    <w:p w:rsidR="00F162A1" w:rsidRPr="003E7686" w:rsidRDefault="00F162A1">
      <w:pPr>
        <w:rPr>
          <w:rFonts w:ascii="Verdana" w:hAnsi="Verdana" w:cs="Verdana"/>
          <w:b/>
          <w:bCs/>
          <w:color w:val="1F497D"/>
          <w:sz w:val="22"/>
          <w:szCs w:val="22"/>
          <w:lang w:val="ro-RO"/>
        </w:rPr>
      </w:pPr>
      <w:r w:rsidRPr="003E7686">
        <w:rPr>
          <w:lang w:val="ro-RO"/>
        </w:rPr>
        <w:br w:type="page"/>
      </w:r>
    </w:p>
    <w:p w:rsidR="00F162A1" w:rsidRPr="003E7686" w:rsidRDefault="00F162A1" w:rsidP="006B56D7">
      <w:pPr>
        <w:pStyle w:val="Heading1"/>
        <w:rPr>
          <w:rFonts w:cs="Times New Roman"/>
          <w:lang w:val="ro-RO"/>
        </w:rPr>
      </w:pPr>
      <w:bookmarkStart w:id="23" w:name="_Toc400033129"/>
      <w:r w:rsidRPr="003E7686">
        <w:rPr>
          <w:lang w:val="ro-RO"/>
        </w:rPr>
        <w:t>4</w:t>
      </w:r>
      <w:r w:rsidRPr="003E7686">
        <w:rPr>
          <w:lang w:val="ro-RO"/>
        </w:rPr>
        <w:tab/>
      </w:r>
      <w:bookmarkStart w:id="24" w:name="Management_system"/>
      <w:bookmarkEnd w:id="23"/>
      <w:r w:rsidRPr="003E7686">
        <w:rPr>
          <w:lang w:val="ro-RO"/>
        </w:rPr>
        <w:t xml:space="preserve">SISTEMUL DE </w:t>
      </w:r>
      <w:r>
        <w:rPr>
          <w:lang w:val="ro-RO"/>
        </w:rPr>
        <w:t>GESTIONARE</w:t>
      </w:r>
    </w:p>
    <w:bookmarkEnd w:id="24"/>
    <w:p w:rsidR="00F162A1" w:rsidRPr="003E7686" w:rsidRDefault="00F162A1" w:rsidP="003910AE">
      <w:pPr>
        <w:jc w:val="both"/>
        <w:rPr>
          <w:rFonts w:ascii="Verdana" w:hAnsi="Verdana" w:cs="Verdana"/>
          <w:sz w:val="22"/>
          <w:szCs w:val="22"/>
          <w:lang w:val="ro-RO"/>
        </w:rPr>
      </w:pPr>
    </w:p>
    <w:p w:rsidR="00F162A1" w:rsidRPr="003E7686" w:rsidRDefault="00F162A1" w:rsidP="00677F2B">
      <w:pPr>
        <w:pStyle w:val="Heading2"/>
        <w:rPr>
          <w:rFonts w:cs="Times New Roman"/>
          <w:lang w:val="ro-RO"/>
        </w:rPr>
      </w:pPr>
      <w:bookmarkStart w:id="25" w:name="_Toc400033130"/>
      <w:r w:rsidRPr="003E7686">
        <w:rPr>
          <w:lang w:val="ro-RO"/>
        </w:rPr>
        <w:t>4.</w:t>
      </w:r>
      <w:bookmarkEnd w:id="25"/>
      <w:r w:rsidRPr="003E7686">
        <w:rPr>
          <w:lang w:val="ro-RO"/>
        </w:rPr>
        <w:t xml:space="preserve"> Responsabilitatea conducerii</w:t>
      </w:r>
    </w:p>
    <w:p w:rsidR="00F162A1" w:rsidRPr="003E7686" w:rsidRDefault="00F162A1" w:rsidP="003910AE">
      <w:pPr>
        <w:jc w:val="both"/>
        <w:rPr>
          <w:rStyle w:val="Hyperlink"/>
          <w:rFonts w:ascii="Verdana" w:hAnsi="Verdana" w:cs="Verdana"/>
          <w:b/>
          <w:bCs/>
          <w:color w:val="auto"/>
          <w:sz w:val="22"/>
          <w:szCs w:val="22"/>
          <w:lang w:val="ro-RO"/>
        </w:rPr>
      </w:pPr>
    </w:p>
    <w:p w:rsidR="00F162A1" w:rsidRPr="003E7686" w:rsidRDefault="00F162A1" w:rsidP="007252F7">
      <w:pPr>
        <w:pStyle w:val="Heading3"/>
        <w:rPr>
          <w:rStyle w:val="Hyperlink"/>
          <w:rFonts w:cs="Times New Roman"/>
          <w:color w:val="1F497D"/>
          <w:u w:val="none"/>
          <w:lang w:val="ro-RO"/>
        </w:rPr>
      </w:pPr>
      <w:bookmarkStart w:id="26" w:name="_Toc400033131"/>
      <w:r w:rsidRPr="003E7686">
        <w:rPr>
          <w:rStyle w:val="Hyperlink"/>
          <w:color w:val="1F497D"/>
          <w:u w:val="none"/>
          <w:lang w:val="ro-RO"/>
        </w:rPr>
        <w:t xml:space="preserve">4.1.1 </w:t>
      </w:r>
      <w:bookmarkEnd w:id="26"/>
      <w:r w:rsidRPr="003E7686">
        <w:rPr>
          <w:rStyle w:val="Hyperlink"/>
          <w:color w:val="1F497D"/>
          <w:u w:val="none"/>
          <w:lang w:val="ro-RO"/>
        </w:rPr>
        <w:t xml:space="preserve">Angajamentul, responsabilitatea </w:t>
      </w:r>
      <w:r w:rsidR="00E70806">
        <w:rPr>
          <w:rStyle w:val="Hyperlink"/>
          <w:color w:val="1F497D"/>
          <w:u w:val="none"/>
          <w:lang w:val="ro-RO"/>
        </w:rPr>
        <w:t>ș</w:t>
      </w:r>
      <w:r w:rsidRPr="003E7686">
        <w:rPr>
          <w:rStyle w:val="Hyperlink"/>
          <w:color w:val="1F497D"/>
          <w:u w:val="none"/>
          <w:lang w:val="ro-RO"/>
        </w:rPr>
        <w:t>i politica echipei de conducere</w:t>
      </w:r>
    </w:p>
    <w:p w:rsidR="00F162A1" w:rsidRPr="003E7686" w:rsidRDefault="00F162A1" w:rsidP="00903C68">
      <w:pPr>
        <w:ind w:left="720"/>
        <w:jc w:val="both"/>
        <w:rPr>
          <w:rStyle w:val="Hyperlink"/>
          <w:rFonts w:ascii="Verdana" w:hAnsi="Verdana" w:cs="Verdana"/>
          <w:color w:val="auto"/>
          <w:sz w:val="22"/>
          <w:szCs w:val="22"/>
          <w:lang w:val="ro-RO"/>
        </w:rPr>
      </w:pPr>
    </w:p>
    <w:p w:rsidR="00F162A1" w:rsidRPr="003E7686" w:rsidRDefault="00F162A1" w:rsidP="00903C68">
      <w:pPr>
        <w:autoSpaceDE w:val="0"/>
        <w:autoSpaceDN w:val="0"/>
        <w:adjustRightInd w:val="0"/>
        <w:jc w:val="both"/>
        <w:rPr>
          <w:rFonts w:ascii="Verdana" w:hAnsi="Verdana" w:cs="Verdana"/>
          <w:sz w:val="22"/>
          <w:szCs w:val="22"/>
          <w:lang w:val="ro-RO" w:eastAsia="ja-JP"/>
        </w:rPr>
      </w:pPr>
      <w:r w:rsidRPr="003E7686">
        <w:rPr>
          <w:rFonts w:ascii="Verdana" w:hAnsi="Verdana" w:cs="Verdana"/>
          <w:sz w:val="22"/>
          <w:szCs w:val="22"/>
          <w:lang w:val="ro-RO"/>
        </w:rPr>
        <w:t xml:space="preserve">Echipa de conducere (de la nivel superior până la nivel inferior) se va angaja în punerea în aplicare a ghidului pentru a </w:t>
      </w:r>
      <w:r w:rsidR="007D469E">
        <w:rPr>
          <w:rFonts w:ascii="Verdana" w:hAnsi="Verdana" w:cs="Verdana"/>
          <w:sz w:val="22"/>
          <w:szCs w:val="22"/>
          <w:lang w:val="ro-RO"/>
        </w:rPr>
        <w:t>contribui</w:t>
      </w:r>
      <w:r w:rsidRPr="003E7686">
        <w:rPr>
          <w:rFonts w:ascii="Verdana" w:hAnsi="Verdana" w:cs="Verdana"/>
          <w:sz w:val="22"/>
          <w:szCs w:val="22"/>
          <w:lang w:val="ro-RO"/>
        </w:rPr>
        <w:t xml:space="preserve"> la garantarea siguran</w:t>
      </w:r>
      <w:r w:rsidR="00E70806">
        <w:rPr>
          <w:rFonts w:ascii="Verdana" w:hAnsi="Verdana" w:cs="Verdana"/>
          <w:sz w:val="22"/>
          <w:szCs w:val="22"/>
          <w:lang w:val="ro-RO"/>
        </w:rPr>
        <w:t>ț</w:t>
      </w:r>
      <w:r w:rsidRPr="003E7686">
        <w:rPr>
          <w:rFonts w:ascii="Verdana" w:hAnsi="Verdana" w:cs="Verdana"/>
          <w:sz w:val="22"/>
          <w:szCs w:val="22"/>
          <w:lang w:val="ro-RO"/>
        </w:rPr>
        <w:t>ei produselor ca hrană pentru animale.</w:t>
      </w:r>
    </w:p>
    <w:p w:rsidR="00F162A1" w:rsidRPr="003E7686" w:rsidRDefault="00F162A1" w:rsidP="00903C68">
      <w:pPr>
        <w:autoSpaceDE w:val="0"/>
        <w:autoSpaceDN w:val="0"/>
        <w:adjustRightInd w:val="0"/>
        <w:jc w:val="both"/>
        <w:rPr>
          <w:rFonts w:ascii="Verdana" w:hAnsi="Verdana" w:cs="Verdana"/>
          <w:sz w:val="22"/>
          <w:szCs w:val="22"/>
          <w:lang w:val="ro-RO" w:eastAsia="ja-JP"/>
        </w:rPr>
      </w:pPr>
    </w:p>
    <w:p w:rsidR="00F162A1" w:rsidRPr="003E7686" w:rsidRDefault="00F162A1" w:rsidP="00903C68">
      <w:pPr>
        <w:autoSpaceDE w:val="0"/>
        <w:autoSpaceDN w:val="0"/>
        <w:adjustRightInd w:val="0"/>
        <w:jc w:val="both"/>
        <w:rPr>
          <w:rFonts w:ascii="Verdana" w:hAnsi="Verdana" w:cs="Verdana"/>
          <w:sz w:val="22"/>
          <w:szCs w:val="22"/>
          <w:lang w:val="ro-RO" w:eastAsia="ja-JP"/>
        </w:rPr>
      </w:pPr>
      <w:r w:rsidRPr="003E7686">
        <w:rPr>
          <w:rFonts w:ascii="Verdana" w:hAnsi="Verdana" w:cs="Verdana"/>
          <w:sz w:val="22"/>
          <w:szCs w:val="22"/>
          <w:lang w:val="ro-RO"/>
        </w:rPr>
        <w:t>Echipa de conducere se va asigura că responsabilită</w:t>
      </w:r>
      <w:r w:rsidR="00E70806">
        <w:rPr>
          <w:rFonts w:ascii="Verdana" w:hAnsi="Verdana" w:cs="Verdana"/>
          <w:sz w:val="22"/>
          <w:szCs w:val="22"/>
          <w:lang w:val="ro-RO"/>
        </w:rPr>
        <w:t>ț</w:t>
      </w:r>
      <w:r w:rsidRPr="003E7686">
        <w:rPr>
          <w:rFonts w:ascii="Verdana" w:hAnsi="Verdana" w:cs="Verdana"/>
          <w:sz w:val="22"/>
          <w:szCs w:val="22"/>
          <w:lang w:val="ro-RO"/>
        </w:rPr>
        <w:t xml:space="preserve">ile </w:t>
      </w:r>
      <w:r w:rsidR="00E70806">
        <w:rPr>
          <w:rFonts w:ascii="Verdana" w:hAnsi="Verdana" w:cs="Verdana"/>
          <w:sz w:val="22"/>
          <w:szCs w:val="22"/>
          <w:lang w:val="ro-RO"/>
        </w:rPr>
        <w:t>ș</w:t>
      </w:r>
      <w:r w:rsidRPr="003E7686">
        <w:rPr>
          <w:rFonts w:ascii="Verdana" w:hAnsi="Verdana" w:cs="Verdana"/>
          <w:sz w:val="22"/>
          <w:szCs w:val="22"/>
          <w:lang w:val="ro-RO"/>
        </w:rPr>
        <w:t>i autorită</w:t>
      </w:r>
      <w:r w:rsidR="00E70806">
        <w:rPr>
          <w:rFonts w:ascii="Verdana" w:hAnsi="Verdana" w:cs="Verdana"/>
          <w:sz w:val="22"/>
          <w:szCs w:val="22"/>
          <w:lang w:val="ro-RO"/>
        </w:rPr>
        <w:t>ț</w:t>
      </w:r>
      <w:r w:rsidRPr="003E7686">
        <w:rPr>
          <w:rFonts w:ascii="Verdana" w:hAnsi="Verdana" w:cs="Verdana"/>
          <w:sz w:val="22"/>
          <w:szCs w:val="22"/>
          <w:lang w:val="ro-RO"/>
        </w:rPr>
        <w:t xml:space="preserve">ile sunt definite, documentate </w:t>
      </w:r>
      <w:r w:rsidR="00E70806">
        <w:rPr>
          <w:rFonts w:ascii="Verdana" w:hAnsi="Verdana" w:cs="Verdana"/>
          <w:sz w:val="22"/>
          <w:szCs w:val="22"/>
          <w:lang w:val="ro-RO"/>
        </w:rPr>
        <w:t>ș</w:t>
      </w:r>
      <w:r w:rsidRPr="003E7686">
        <w:rPr>
          <w:rFonts w:ascii="Verdana" w:hAnsi="Verdana" w:cs="Verdana"/>
          <w:sz w:val="22"/>
          <w:szCs w:val="22"/>
          <w:lang w:val="ro-RO"/>
        </w:rPr>
        <w:t>i comunicate în cadrul organiza</w:t>
      </w:r>
      <w:r w:rsidR="00E70806">
        <w:rPr>
          <w:rFonts w:ascii="Verdana" w:hAnsi="Verdana" w:cs="Verdana"/>
          <w:sz w:val="22"/>
          <w:szCs w:val="22"/>
          <w:lang w:val="ro-RO"/>
        </w:rPr>
        <w:t>ț</w:t>
      </w:r>
      <w:r w:rsidRPr="003E7686">
        <w:rPr>
          <w:rFonts w:ascii="Verdana" w:hAnsi="Verdana" w:cs="Verdana"/>
          <w:sz w:val="22"/>
          <w:szCs w:val="22"/>
          <w:lang w:val="ro-RO"/>
        </w:rPr>
        <w:t>iei.</w:t>
      </w:r>
    </w:p>
    <w:p w:rsidR="00F162A1" w:rsidRPr="003E7686" w:rsidRDefault="00F162A1" w:rsidP="00903C68">
      <w:pPr>
        <w:autoSpaceDE w:val="0"/>
        <w:autoSpaceDN w:val="0"/>
        <w:adjustRightInd w:val="0"/>
        <w:jc w:val="both"/>
        <w:rPr>
          <w:rFonts w:ascii="Verdana" w:hAnsi="Verdana" w:cs="Verdana"/>
          <w:sz w:val="22"/>
          <w:szCs w:val="22"/>
          <w:lang w:val="ro-RO" w:eastAsia="ja-JP"/>
        </w:rPr>
      </w:pPr>
    </w:p>
    <w:p w:rsidR="00F162A1" w:rsidRPr="003E7686" w:rsidRDefault="00F162A1" w:rsidP="00903C68">
      <w:pPr>
        <w:autoSpaceDE w:val="0"/>
        <w:autoSpaceDN w:val="0"/>
        <w:adjustRightInd w:val="0"/>
        <w:jc w:val="both"/>
        <w:rPr>
          <w:rFonts w:ascii="Verdana" w:hAnsi="Verdana" w:cs="Verdana"/>
          <w:sz w:val="22"/>
          <w:szCs w:val="22"/>
          <w:lang w:val="ro-RO" w:eastAsia="ja-JP"/>
        </w:rPr>
      </w:pPr>
      <w:r w:rsidRPr="003E7686">
        <w:rPr>
          <w:rFonts w:ascii="Verdana" w:hAnsi="Verdana" w:cs="Verdana"/>
          <w:sz w:val="22"/>
          <w:szCs w:val="22"/>
          <w:lang w:val="ro-RO"/>
        </w:rPr>
        <w:t>Echipa de conducere:</w:t>
      </w:r>
    </w:p>
    <w:p w:rsidR="00F162A1" w:rsidRPr="003E7686" w:rsidRDefault="00F162A1" w:rsidP="00903C68">
      <w:pPr>
        <w:autoSpaceDE w:val="0"/>
        <w:autoSpaceDN w:val="0"/>
        <w:adjustRightInd w:val="0"/>
        <w:jc w:val="both"/>
        <w:rPr>
          <w:rFonts w:ascii="Verdana" w:hAnsi="Verdana" w:cs="Verdana"/>
          <w:sz w:val="22"/>
          <w:szCs w:val="22"/>
          <w:lang w:val="ro-RO" w:eastAsia="ja-JP"/>
        </w:rPr>
      </w:pPr>
    </w:p>
    <w:p w:rsidR="00F162A1" w:rsidRPr="003E7686" w:rsidRDefault="00F162A1" w:rsidP="00903C68">
      <w:pPr>
        <w:autoSpaceDE w:val="0"/>
        <w:autoSpaceDN w:val="0"/>
        <w:adjustRightInd w:val="0"/>
        <w:ind w:left="432" w:hanging="432"/>
        <w:jc w:val="both"/>
        <w:rPr>
          <w:rFonts w:ascii="Verdana" w:hAnsi="Verdana" w:cs="Verdana"/>
          <w:sz w:val="22"/>
          <w:szCs w:val="22"/>
          <w:lang w:val="ro-RO" w:eastAsia="ja-JP"/>
        </w:rPr>
      </w:pPr>
      <w:r w:rsidRPr="003E7686">
        <w:rPr>
          <w:rFonts w:ascii="Verdana" w:hAnsi="Verdana" w:cs="Verdana"/>
          <w:sz w:val="22"/>
          <w:szCs w:val="22"/>
          <w:lang w:val="ro-RO" w:eastAsia="ja-JP"/>
        </w:rPr>
        <w:t>a)</w:t>
      </w:r>
      <w:r w:rsidRPr="003E7686">
        <w:rPr>
          <w:rFonts w:ascii="Verdana" w:hAnsi="Verdana" w:cs="Verdana"/>
          <w:sz w:val="22"/>
          <w:szCs w:val="22"/>
          <w:lang w:val="ro-RO" w:eastAsia="ja-JP"/>
        </w:rPr>
        <w:tab/>
      </w:r>
      <w:r w:rsidRPr="003E7686">
        <w:rPr>
          <w:rFonts w:ascii="Verdana" w:hAnsi="Verdana" w:cs="Verdana"/>
          <w:sz w:val="22"/>
          <w:szCs w:val="22"/>
          <w:lang w:val="ro-RO"/>
        </w:rPr>
        <w:t>va stabili o politică de siguran</w:t>
      </w:r>
      <w:r w:rsidR="00E70806">
        <w:rPr>
          <w:rFonts w:ascii="Verdana" w:hAnsi="Verdana" w:cs="Verdana"/>
          <w:sz w:val="22"/>
          <w:szCs w:val="22"/>
          <w:lang w:val="ro-RO"/>
        </w:rPr>
        <w:t>ț</w:t>
      </w:r>
      <w:r w:rsidRPr="003E7686">
        <w:rPr>
          <w:rFonts w:ascii="Verdana" w:hAnsi="Verdana" w:cs="Verdana"/>
          <w:sz w:val="22"/>
          <w:szCs w:val="22"/>
          <w:lang w:val="ro-RO"/>
        </w:rPr>
        <w:t xml:space="preserve">ă a furajelor, se va asigura că sunt stabilite obiective </w:t>
      </w:r>
      <w:r w:rsidR="00E70806">
        <w:rPr>
          <w:rFonts w:ascii="Verdana" w:hAnsi="Verdana" w:cs="Verdana"/>
          <w:sz w:val="22"/>
          <w:szCs w:val="22"/>
          <w:lang w:val="ro-RO"/>
        </w:rPr>
        <w:t>ș</w:t>
      </w:r>
      <w:r w:rsidRPr="003E7686">
        <w:rPr>
          <w:rFonts w:ascii="Verdana" w:hAnsi="Verdana" w:cs="Verdana"/>
          <w:sz w:val="22"/>
          <w:szCs w:val="22"/>
          <w:lang w:val="ro-RO"/>
        </w:rPr>
        <w:t>i că politica este com</w:t>
      </w:r>
      <w:r w:rsidR="007D469E">
        <w:rPr>
          <w:rFonts w:ascii="Verdana" w:hAnsi="Verdana" w:cs="Verdana"/>
          <w:sz w:val="22"/>
          <w:szCs w:val="22"/>
          <w:lang w:val="ro-RO"/>
        </w:rPr>
        <w:t>unicată în întreaga organiza</w:t>
      </w:r>
      <w:r w:rsidR="00E70806">
        <w:rPr>
          <w:rFonts w:ascii="Verdana" w:hAnsi="Verdana" w:cs="Verdana"/>
          <w:sz w:val="22"/>
          <w:szCs w:val="22"/>
          <w:lang w:val="ro-RO"/>
        </w:rPr>
        <w:t>ț</w:t>
      </w:r>
      <w:r w:rsidR="007D469E">
        <w:rPr>
          <w:rFonts w:ascii="Verdana" w:hAnsi="Verdana" w:cs="Verdana"/>
          <w:sz w:val="22"/>
          <w:szCs w:val="22"/>
          <w:lang w:val="ro-RO"/>
        </w:rPr>
        <w:t>ie;</w:t>
      </w:r>
    </w:p>
    <w:p w:rsidR="00F162A1" w:rsidRPr="003E7686" w:rsidRDefault="00F162A1" w:rsidP="00903C68">
      <w:pPr>
        <w:autoSpaceDE w:val="0"/>
        <w:autoSpaceDN w:val="0"/>
        <w:adjustRightInd w:val="0"/>
        <w:spacing w:before="60" w:after="60"/>
        <w:ind w:left="432" w:hanging="432"/>
        <w:jc w:val="both"/>
        <w:rPr>
          <w:rFonts w:ascii="Verdana" w:hAnsi="Verdana" w:cs="Verdana"/>
          <w:sz w:val="22"/>
          <w:szCs w:val="22"/>
          <w:lang w:val="ro-RO" w:eastAsia="ja-JP"/>
        </w:rPr>
      </w:pPr>
      <w:r w:rsidRPr="003E7686">
        <w:rPr>
          <w:rFonts w:ascii="Verdana" w:hAnsi="Verdana" w:cs="Verdana"/>
          <w:sz w:val="22"/>
          <w:szCs w:val="22"/>
          <w:lang w:val="ro-RO" w:eastAsia="ja-JP"/>
        </w:rPr>
        <w:t xml:space="preserve">b) </w:t>
      </w:r>
      <w:r w:rsidRPr="003E7686">
        <w:rPr>
          <w:rFonts w:ascii="Verdana" w:hAnsi="Verdana" w:cs="Verdana"/>
          <w:sz w:val="22"/>
          <w:szCs w:val="22"/>
          <w:lang w:val="ro-RO" w:eastAsia="ja-JP"/>
        </w:rPr>
        <w:tab/>
      </w:r>
      <w:r w:rsidRPr="003E7686">
        <w:rPr>
          <w:rFonts w:ascii="Verdana" w:hAnsi="Verdana" w:cs="Verdana"/>
          <w:sz w:val="22"/>
          <w:szCs w:val="22"/>
          <w:lang w:val="ro-RO"/>
        </w:rPr>
        <w:t xml:space="preserve">se va asigura că aceste obiective </w:t>
      </w:r>
      <w:r w:rsidR="00E70806">
        <w:rPr>
          <w:rFonts w:ascii="Verdana" w:hAnsi="Verdana" w:cs="Verdana"/>
          <w:sz w:val="22"/>
          <w:szCs w:val="22"/>
          <w:lang w:val="ro-RO"/>
        </w:rPr>
        <w:t>ș</w:t>
      </w:r>
      <w:r w:rsidRPr="003E7686">
        <w:rPr>
          <w:rFonts w:ascii="Verdana" w:hAnsi="Verdana" w:cs="Verdana"/>
          <w:sz w:val="22"/>
          <w:szCs w:val="22"/>
          <w:lang w:val="ro-RO"/>
        </w:rPr>
        <w:t>i politici sunt în conformitate cu ghid</w:t>
      </w:r>
      <w:r w:rsidR="007D469E">
        <w:rPr>
          <w:rFonts w:ascii="Verdana" w:hAnsi="Verdana" w:cs="Verdana"/>
          <w:sz w:val="22"/>
          <w:szCs w:val="22"/>
          <w:lang w:val="ro-RO"/>
        </w:rPr>
        <w:t>ul</w:t>
      </w:r>
      <w:r w:rsidRPr="003E7686">
        <w:rPr>
          <w:rFonts w:ascii="Verdana" w:hAnsi="Verdana" w:cs="Verdana"/>
          <w:sz w:val="22"/>
          <w:szCs w:val="22"/>
          <w:lang w:val="ro-RO"/>
        </w:rPr>
        <w:t xml:space="preserve"> </w:t>
      </w:r>
      <w:r w:rsidR="00E70806">
        <w:rPr>
          <w:rFonts w:ascii="Verdana" w:hAnsi="Verdana" w:cs="Verdana"/>
          <w:sz w:val="22"/>
          <w:szCs w:val="22"/>
          <w:lang w:val="ro-RO"/>
        </w:rPr>
        <w:t>ș</w:t>
      </w:r>
      <w:r w:rsidR="007D469E">
        <w:rPr>
          <w:rFonts w:ascii="Verdana" w:hAnsi="Verdana" w:cs="Verdana"/>
          <w:sz w:val="22"/>
          <w:szCs w:val="22"/>
          <w:lang w:val="ro-RO"/>
        </w:rPr>
        <w:t>i cu cerin</w:t>
      </w:r>
      <w:r w:rsidR="00E70806">
        <w:rPr>
          <w:rFonts w:ascii="Verdana" w:hAnsi="Verdana" w:cs="Verdana"/>
          <w:sz w:val="22"/>
          <w:szCs w:val="22"/>
          <w:lang w:val="ro-RO"/>
        </w:rPr>
        <w:t>ț</w:t>
      </w:r>
      <w:r w:rsidR="007D469E">
        <w:rPr>
          <w:rFonts w:ascii="Verdana" w:hAnsi="Verdana" w:cs="Verdana"/>
          <w:sz w:val="22"/>
          <w:szCs w:val="22"/>
          <w:lang w:val="ro-RO"/>
        </w:rPr>
        <w:t>ele de reglementare;</w:t>
      </w:r>
    </w:p>
    <w:p w:rsidR="00F162A1" w:rsidRPr="003E7686" w:rsidRDefault="00F162A1" w:rsidP="00903C68">
      <w:pPr>
        <w:autoSpaceDE w:val="0"/>
        <w:autoSpaceDN w:val="0"/>
        <w:adjustRightInd w:val="0"/>
        <w:spacing w:before="60" w:after="60"/>
        <w:ind w:left="432" w:hanging="432"/>
        <w:jc w:val="both"/>
        <w:rPr>
          <w:rFonts w:ascii="Verdana" w:hAnsi="Verdana" w:cs="Verdana"/>
          <w:sz w:val="22"/>
          <w:szCs w:val="22"/>
          <w:lang w:val="ro-RO" w:eastAsia="ja-JP"/>
        </w:rPr>
      </w:pPr>
      <w:r w:rsidRPr="003E7686">
        <w:rPr>
          <w:rFonts w:ascii="Verdana" w:hAnsi="Verdana" w:cs="Verdana"/>
          <w:sz w:val="22"/>
          <w:szCs w:val="22"/>
          <w:lang w:val="ro-RO" w:eastAsia="ja-JP"/>
        </w:rPr>
        <w:t xml:space="preserve">c) </w:t>
      </w:r>
      <w:r w:rsidRPr="003E7686">
        <w:rPr>
          <w:rFonts w:ascii="Verdana" w:hAnsi="Verdana" w:cs="Verdana"/>
          <w:sz w:val="22"/>
          <w:szCs w:val="22"/>
          <w:lang w:val="ro-RO" w:eastAsia="ja-JP"/>
        </w:rPr>
        <w:tab/>
      </w:r>
      <w:r w:rsidRPr="003E7686">
        <w:rPr>
          <w:rFonts w:ascii="Verdana" w:hAnsi="Verdana" w:cs="Verdana"/>
          <w:sz w:val="22"/>
          <w:szCs w:val="22"/>
          <w:lang w:val="ro-RO"/>
        </w:rPr>
        <w:t xml:space="preserve">va defini </w:t>
      </w:r>
      <w:r w:rsidR="00E70806">
        <w:rPr>
          <w:rFonts w:ascii="Verdana" w:hAnsi="Verdana" w:cs="Verdana"/>
          <w:sz w:val="22"/>
          <w:szCs w:val="22"/>
          <w:lang w:val="ro-RO"/>
        </w:rPr>
        <w:t>ș</w:t>
      </w:r>
      <w:r w:rsidRPr="003E7686">
        <w:rPr>
          <w:rFonts w:ascii="Verdana" w:hAnsi="Verdana" w:cs="Verdana"/>
          <w:sz w:val="22"/>
          <w:szCs w:val="22"/>
          <w:lang w:val="ro-RO"/>
        </w:rPr>
        <w:t xml:space="preserve">i documenta domeniul de aplicare a sistemului de </w:t>
      </w:r>
      <w:r w:rsidRPr="006D347A">
        <w:rPr>
          <w:rFonts w:ascii="Verdana" w:hAnsi="Verdana" w:cs="Verdana"/>
          <w:sz w:val="22"/>
          <w:szCs w:val="22"/>
          <w:lang w:val="ro-RO"/>
        </w:rPr>
        <w:t>management al</w:t>
      </w:r>
      <w:r w:rsidRPr="003E7686">
        <w:rPr>
          <w:rFonts w:ascii="Verdana" w:hAnsi="Verdana" w:cs="Verdana"/>
          <w:sz w:val="22"/>
          <w:szCs w:val="22"/>
          <w:lang w:val="ro-RO"/>
        </w:rPr>
        <w:t xml:space="preserve"> siguran</w:t>
      </w:r>
      <w:r w:rsidR="00E70806">
        <w:rPr>
          <w:rFonts w:ascii="Verdana" w:hAnsi="Verdana" w:cs="Verdana"/>
          <w:sz w:val="22"/>
          <w:szCs w:val="22"/>
          <w:lang w:val="ro-RO"/>
        </w:rPr>
        <w:t>ț</w:t>
      </w:r>
      <w:r w:rsidRPr="003E7686">
        <w:rPr>
          <w:rFonts w:ascii="Verdana" w:hAnsi="Verdana" w:cs="Verdana"/>
          <w:sz w:val="22"/>
          <w:szCs w:val="22"/>
          <w:lang w:val="ro-RO"/>
        </w:rPr>
        <w:t>ei furajelor, prin identificarea categoriilor de produse, a unită</w:t>
      </w:r>
      <w:r w:rsidR="00E70806">
        <w:rPr>
          <w:rFonts w:ascii="Verdana" w:hAnsi="Verdana" w:cs="Verdana"/>
          <w:sz w:val="22"/>
          <w:szCs w:val="22"/>
          <w:lang w:val="ro-RO"/>
        </w:rPr>
        <w:t>ț</w:t>
      </w:r>
      <w:r w:rsidRPr="003E7686">
        <w:rPr>
          <w:rFonts w:ascii="Verdana" w:hAnsi="Verdana" w:cs="Verdana"/>
          <w:sz w:val="22"/>
          <w:szCs w:val="22"/>
          <w:lang w:val="ro-RO"/>
        </w:rPr>
        <w:t>ilor de produc</w:t>
      </w:r>
      <w:r w:rsidR="00E70806">
        <w:rPr>
          <w:rFonts w:ascii="Verdana" w:hAnsi="Verdana" w:cs="Verdana"/>
          <w:sz w:val="22"/>
          <w:szCs w:val="22"/>
          <w:lang w:val="ro-RO"/>
        </w:rPr>
        <w:t>ț</w:t>
      </w:r>
      <w:r w:rsidRPr="003E7686">
        <w:rPr>
          <w:rFonts w:ascii="Verdana" w:hAnsi="Verdana" w:cs="Verdana"/>
          <w:sz w:val="22"/>
          <w:szCs w:val="22"/>
          <w:lang w:val="ro-RO"/>
        </w:rPr>
        <w:t xml:space="preserve">ie/liniilor de prelucrare </w:t>
      </w:r>
      <w:r w:rsidR="00E70806">
        <w:rPr>
          <w:rFonts w:ascii="Verdana" w:hAnsi="Verdana" w:cs="Verdana"/>
          <w:sz w:val="22"/>
          <w:szCs w:val="22"/>
          <w:lang w:val="ro-RO"/>
        </w:rPr>
        <w:t>ș</w:t>
      </w:r>
      <w:r w:rsidRPr="003E7686">
        <w:rPr>
          <w:rFonts w:ascii="Verdana" w:hAnsi="Verdana" w:cs="Verdana"/>
          <w:sz w:val="22"/>
          <w:szCs w:val="22"/>
          <w:lang w:val="ro-RO"/>
        </w:rPr>
        <w:t>i a activită</w:t>
      </w:r>
      <w:r w:rsidR="00E70806">
        <w:rPr>
          <w:rFonts w:ascii="Verdana" w:hAnsi="Verdana" w:cs="Verdana"/>
          <w:sz w:val="22"/>
          <w:szCs w:val="22"/>
          <w:lang w:val="ro-RO"/>
        </w:rPr>
        <w:t>ț</w:t>
      </w:r>
      <w:r w:rsidRPr="003E7686">
        <w:rPr>
          <w:rFonts w:ascii="Verdana" w:hAnsi="Verdana" w:cs="Verdana"/>
          <w:sz w:val="22"/>
          <w:szCs w:val="22"/>
          <w:lang w:val="ro-RO"/>
        </w:rPr>
        <w:t>ilor subcontractate care</w:t>
      </w:r>
      <w:r w:rsidR="007D469E">
        <w:rPr>
          <w:rFonts w:ascii="Verdana" w:hAnsi="Verdana" w:cs="Verdana"/>
          <w:sz w:val="22"/>
          <w:szCs w:val="22"/>
          <w:lang w:val="ro-RO"/>
        </w:rPr>
        <w:t xml:space="preserve"> fac obiectul acestuia;</w:t>
      </w:r>
      <w:r w:rsidRPr="003E7686">
        <w:rPr>
          <w:rFonts w:ascii="Verdana" w:hAnsi="Verdana" w:cs="Verdana"/>
          <w:sz w:val="22"/>
          <w:szCs w:val="22"/>
          <w:lang w:val="ro-RO" w:eastAsia="ja-JP"/>
        </w:rPr>
        <w:t xml:space="preserve"> </w:t>
      </w:r>
    </w:p>
    <w:p w:rsidR="00F162A1" w:rsidRPr="003E7686" w:rsidRDefault="00F162A1" w:rsidP="00903C68">
      <w:pPr>
        <w:autoSpaceDE w:val="0"/>
        <w:autoSpaceDN w:val="0"/>
        <w:adjustRightInd w:val="0"/>
        <w:spacing w:before="60" w:after="60"/>
        <w:ind w:left="432" w:hanging="432"/>
        <w:jc w:val="both"/>
        <w:rPr>
          <w:rFonts w:ascii="Verdana" w:hAnsi="Verdana" w:cs="Verdana"/>
          <w:sz w:val="22"/>
          <w:szCs w:val="22"/>
          <w:lang w:val="ro-RO" w:eastAsia="ja-JP"/>
        </w:rPr>
      </w:pPr>
      <w:r w:rsidRPr="003E7686">
        <w:rPr>
          <w:rFonts w:ascii="Verdana" w:hAnsi="Verdana" w:cs="Verdana"/>
          <w:sz w:val="22"/>
          <w:szCs w:val="22"/>
          <w:lang w:val="ro-RO" w:eastAsia="ja-JP"/>
        </w:rPr>
        <w:t>d)  va identifica toate celelalte activită</w:t>
      </w:r>
      <w:r w:rsidR="00E70806">
        <w:rPr>
          <w:rFonts w:ascii="Verdana" w:hAnsi="Verdana" w:cs="Verdana"/>
          <w:sz w:val="22"/>
          <w:szCs w:val="22"/>
          <w:lang w:val="ro-RO" w:eastAsia="ja-JP"/>
        </w:rPr>
        <w:t>ț</w:t>
      </w:r>
      <w:r w:rsidRPr="003E7686">
        <w:rPr>
          <w:rFonts w:ascii="Verdana" w:hAnsi="Verdana" w:cs="Verdana"/>
          <w:sz w:val="22"/>
          <w:szCs w:val="22"/>
          <w:lang w:val="ro-RO" w:eastAsia="ja-JP"/>
        </w:rPr>
        <w:t>i relevante la locul de produc</w:t>
      </w:r>
      <w:r w:rsidR="00E70806">
        <w:rPr>
          <w:rFonts w:ascii="Verdana" w:hAnsi="Verdana" w:cs="Verdana"/>
          <w:sz w:val="22"/>
          <w:szCs w:val="22"/>
          <w:lang w:val="ro-RO" w:eastAsia="ja-JP"/>
        </w:rPr>
        <w:t>ț</w:t>
      </w:r>
      <w:r w:rsidRPr="003E7686">
        <w:rPr>
          <w:rFonts w:ascii="Verdana" w:hAnsi="Verdana" w:cs="Verdana"/>
          <w:sz w:val="22"/>
          <w:szCs w:val="22"/>
          <w:lang w:val="ro-RO" w:eastAsia="ja-JP"/>
        </w:rPr>
        <w:t>ie care ar putea cauza un risc pentru prod</w:t>
      </w:r>
      <w:r w:rsidR="007D469E">
        <w:rPr>
          <w:rFonts w:ascii="Verdana" w:hAnsi="Verdana" w:cs="Verdana"/>
          <w:sz w:val="22"/>
          <w:szCs w:val="22"/>
          <w:lang w:val="ro-RO" w:eastAsia="ja-JP"/>
        </w:rPr>
        <w:t>uc</w:t>
      </w:r>
      <w:r w:rsidR="00E70806">
        <w:rPr>
          <w:rFonts w:ascii="Verdana" w:hAnsi="Verdana" w:cs="Verdana"/>
          <w:sz w:val="22"/>
          <w:szCs w:val="22"/>
          <w:lang w:val="ro-RO" w:eastAsia="ja-JP"/>
        </w:rPr>
        <w:t>ț</w:t>
      </w:r>
      <w:r w:rsidR="007D469E">
        <w:rPr>
          <w:rFonts w:ascii="Verdana" w:hAnsi="Verdana" w:cs="Verdana"/>
          <w:sz w:val="22"/>
          <w:szCs w:val="22"/>
          <w:lang w:val="ro-RO" w:eastAsia="ja-JP"/>
        </w:rPr>
        <w:t>ia de materii prime furajere;</w:t>
      </w:r>
    </w:p>
    <w:p w:rsidR="00F162A1" w:rsidRPr="003E7686" w:rsidRDefault="00F162A1" w:rsidP="004A57EB">
      <w:pPr>
        <w:autoSpaceDE w:val="0"/>
        <w:autoSpaceDN w:val="0"/>
        <w:adjustRightInd w:val="0"/>
        <w:spacing w:before="60" w:after="60"/>
        <w:ind w:left="142" w:hanging="142"/>
        <w:jc w:val="both"/>
        <w:rPr>
          <w:rFonts w:ascii="Verdana" w:hAnsi="Verdana" w:cs="Verdana"/>
          <w:sz w:val="22"/>
          <w:szCs w:val="22"/>
          <w:lang w:val="ro-RO" w:eastAsia="ja-JP"/>
        </w:rPr>
      </w:pPr>
      <w:r w:rsidRPr="003E7686">
        <w:rPr>
          <w:rFonts w:ascii="Verdana" w:hAnsi="Verdana" w:cs="Verdana"/>
          <w:sz w:val="22"/>
          <w:szCs w:val="22"/>
          <w:lang w:val="ro-RO" w:eastAsia="ja-JP"/>
        </w:rPr>
        <w:t>e)  se va asigura că există un organism de gestionare a crizelor, cu responsabilită</w:t>
      </w:r>
      <w:r w:rsidR="00E70806">
        <w:rPr>
          <w:rFonts w:ascii="Verdana" w:hAnsi="Verdana" w:cs="Verdana"/>
          <w:sz w:val="22"/>
          <w:szCs w:val="22"/>
          <w:lang w:val="ro-RO" w:eastAsia="ja-JP"/>
        </w:rPr>
        <w:t>ț</w:t>
      </w:r>
      <w:r w:rsidRPr="003E7686">
        <w:rPr>
          <w:rFonts w:ascii="Verdana" w:hAnsi="Verdana" w:cs="Verdana"/>
          <w:sz w:val="22"/>
          <w:szCs w:val="22"/>
          <w:lang w:val="ro-RO" w:eastAsia="ja-JP"/>
        </w:rPr>
        <w:t>i definite.</w:t>
      </w:r>
    </w:p>
    <w:p w:rsidR="00F162A1" w:rsidRPr="003E7686" w:rsidRDefault="00F162A1" w:rsidP="00903C68">
      <w:pPr>
        <w:autoSpaceDE w:val="0"/>
        <w:autoSpaceDN w:val="0"/>
        <w:adjustRightInd w:val="0"/>
        <w:jc w:val="both"/>
        <w:rPr>
          <w:rFonts w:ascii="Verdana" w:hAnsi="Verdana" w:cs="Verdana"/>
          <w:sz w:val="22"/>
          <w:szCs w:val="22"/>
          <w:lang w:val="ro-RO" w:eastAsia="ja-JP"/>
        </w:rPr>
      </w:pPr>
    </w:p>
    <w:p w:rsidR="00F162A1" w:rsidRPr="003E7686" w:rsidRDefault="00F162A1" w:rsidP="00903C68">
      <w:pPr>
        <w:autoSpaceDE w:val="0"/>
        <w:autoSpaceDN w:val="0"/>
        <w:adjustRightInd w:val="0"/>
        <w:jc w:val="both"/>
        <w:rPr>
          <w:rFonts w:ascii="Verdana" w:hAnsi="Verdana" w:cs="Verdana"/>
          <w:sz w:val="22"/>
          <w:szCs w:val="22"/>
          <w:lang w:val="ro-RO" w:eastAsia="ja-JP"/>
        </w:rPr>
      </w:pPr>
    </w:p>
    <w:p w:rsidR="00F162A1" w:rsidRPr="003E7686" w:rsidRDefault="00F162A1" w:rsidP="00903C68">
      <w:pPr>
        <w:autoSpaceDE w:val="0"/>
        <w:autoSpaceDN w:val="0"/>
        <w:adjustRightInd w:val="0"/>
        <w:jc w:val="both"/>
        <w:rPr>
          <w:rFonts w:ascii="Verdana" w:hAnsi="Verdana" w:cs="Verdana"/>
          <w:sz w:val="22"/>
          <w:szCs w:val="22"/>
          <w:lang w:val="ro-RO" w:eastAsia="ja-JP"/>
        </w:rPr>
      </w:pPr>
      <w:r w:rsidRPr="003E7686">
        <w:rPr>
          <w:rFonts w:ascii="Verdana" w:hAnsi="Verdana" w:cs="Verdana"/>
          <w:sz w:val="22"/>
          <w:szCs w:val="22"/>
          <w:lang w:val="ro-RO"/>
        </w:rPr>
        <w:t xml:space="preserve">Personalul numit de conducere va avea responsabilitatea </w:t>
      </w:r>
      <w:r w:rsidR="00E70806">
        <w:rPr>
          <w:rFonts w:ascii="Verdana" w:hAnsi="Verdana" w:cs="Verdana"/>
          <w:sz w:val="22"/>
          <w:szCs w:val="22"/>
          <w:lang w:val="ro-RO"/>
        </w:rPr>
        <w:t>ș</w:t>
      </w:r>
      <w:r w:rsidRPr="003E7686">
        <w:rPr>
          <w:rFonts w:ascii="Verdana" w:hAnsi="Verdana" w:cs="Verdana"/>
          <w:sz w:val="22"/>
          <w:szCs w:val="22"/>
          <w:lang w:val="ro-RO"/>
        </w:rPr>
        <w:t>i autoritatea trasate pentru a:</w:t>
      </w:r>
    </w:p>
    <w:p w:rsidR="00F162A1" w:rsidRPr="003E7686" w:rsidRDefault="00F162A1" w:rsidP="00903C68">
      <w:pPr>
        <w:autoSpaceDE w:val="0"/>
        <w:autoSpaceDN w:val="0"/>
        <w:adjustRightInd w:val="0"/>
        <w:jc w:val="both"/>
        <w:rPr>
          <w:rFonts w:ascii="Verdana" w:hAnsi="Verdana" w:cs="Verdana"/>
          <w:sz w:val="22"/>
          <w:szCs w:val="22"/>
          <w:lang w:val="ro-RO" w:eastAsia="ja-JP"/>
        </w:rPr>
      </w:pPr>
    </w:p>
    <w:p w:rsidR="00F162A1" w:rsidRPr="003E7686" w:rsidRDefault="00F162A1" w:rsidP="00903C68">
      <w:pPr>
        <w:autoSpaceDE w:val="0"/>
        <w:autoSpaceDN w:val="0"/>
        <w:adjustRightInd w:val="0"/>
        <w:spacing w:before="60" w:after="60"/>
        <w:ind w:left="432" w:hanging="432"/>
        <w:jc w:val="both"/>
        <w:rPr>
          <w:rFonts w:ascii="Verdana" w:hAnsi="Verdana" w:cs="Verdana"/>
          <w:sz w:val="22"/>
          <w:szCs w:val="22"/>
          <w:lang w:val="ro-RO" w:eastAsia="ja-JP"/>
        </w:rPr>
      </w:pPr>
      <w:r w:rsidRPr="003E7686">
        <w:rPr>
          <w:rFonts w:ascii="Verdana" w:hAnsi="Verdana" w:cs="Verdana"/>
          <w:sz w:val="22"/>
          <w:szCs w:val="22"/>
          <w:lang w:val="ro-RO" w:eastAsia="ja-JP"/>
        </w:rPr>
        <w:t xml:space="preserve">a) </w:t>
      </w:r>
      <w:r w:rsidRPr="003E7686">
        <w:rPr>
          <w:rFonts w:ascii="Verdana" w:hAnsi="Verdana" w:cs="Verdana"/>
          <w:sz w:val="22"/>
          <w:szCs w:val="22"/>
          <w:lang w:val="ro-RO"/>
        </w:rPr>
        <w:t xml:space="preserve">identifica </w:t>
      </w:r>
      <w:r w:rsidR="00E70806">
        <w:rPr>
          <w:rFonts w:ascii="Verdana" w:hAnsi="Verdana" w:cs="Verdana"/>
          <w:sz w:val="22"/>
          <w:szCs w:val="22"/>
          <w:lang w:val="ro-RO"/>
        </w:rPr>
        <w:t>ș</w:t>
      </w:r>
      <w:r w:rsidRPr="003E7686">
        <w:rPr>
          <w:rFonts w:ascii="Verdana" w:hAnsi="Verdana" w:cs="Verdana"/>
          <w:sz w:val="22"/>
          <w:szCs w:val="22"/>
          <w:lang w:val="ro-RO"/>
        </w:rPr>
        <w:t>i înregistra toate problemele cu privire la siguran</w:t>
      </w:r>
      <w:r w:rsidR="00E70806">
        <w:rPr>
          <w:rFonts w:ascii="Verdana" w:hAnsi="Verdana" w:cs="Verdana"/>
          <w:sz w:val="22"/>
          <w:szCs w:val="22"/>
          <w:lang w:val="ro-RO"/>
        </w:rPr>
        <w:t>ț</w:t>
      </w:r>
      <w:r w:rsidRPr="003E7686">
        <w:rPr>
          <w:rFonts w:ascii="Verdana" w:hAnsi="Verdana" w:cs="Verdana"/>
          <w:sz w:val="22"/>
          <w:szCs w:val="22"/>
          <w:lang w:val="ro-RO"/>
        </w:rPr>
        <w:t xml:space="preserve">a produselor </w:t>
      </w:r>
      <w:r w:rsidR="00E70806">
        <w:rPr>
          <w:rFonts w:ascii="Verdana" w:hAnsi="Verdana" w:cs="Verdana"/>
          <w:sz w:val="22"/>
          <w:szCs w:val="22"/>
          <w:lang w:val="ro-RO"/>
        </w:rPr>
        <w:t>ș</w:t>
      </w:r>
      <w:r w:rsidRPr="003E7686">
        <w:rPr>
          <w:rFonts w:ascii="Verdana" w:hAnsi="Verdana" w:cs="Verdana"/>
          <w:sz w:val="22"/>
          <w:szCs w:val="22"/>
          <w:lang w:val="ro-RO"/>
        </w:rPr>
        <w:t xml:space="preserve">i la sistemul de </w:t>
      </w:r>
      <w:r w:rsidRPr="006D347A">
        <w:rPr>
          <w:rFonts w:ascii="Verdana" w:hAnsi="Verdana" w:cs="Verdana"/>
          <w:sz w:val="22"/>
          <w:szCs w:val="22"/>
          <w:lang w:val="ro-RO"/>
        </w:rPr>
        <w:t>management al</w:t>
      </w:r>
      <w:r w:rsidRPr="003E7686">
        <w:rPr>
          <w:rFonts w:ascii="Verdana" w:hAnsi="Verdana" w:cs="Verdana"/>
          <w:sz w:val="22"/>
          <w:szCs w:val="22"/>
          <w:lang w:val="ro-RO"/>
        </w:rPr>
        <w:t xml:space="preserve"> sigur</w:t>
      </w:r>
      <w:r w:rsidR="007D469E">
        <w:rPr>
          <w:rFonts w:ascii="Verdana" w:hAnsi="Verdana" w:cs="Verdana"/>
          <w:sz w:val="22"/>
          <w:szCs w:val="22"/>
          <w:lang w:val="ro-RO"/>
        </w:rPr>
        <w:t>an</w:t>
      </w:r>
      <w:r w:rsidR="00E70806">
        <w:rPr>
          <w:rFonts w:ascii="Verdana" w:hAnsi="Verdana" w:cs="Verdana"/>
          <w:sz w:val="22"/>
          <w:szCs w:val="22"/>
          <w:lang w:val="ro-RO"/>
        </w:rPr>
        <w:t>ț</w:t>
      </w:r>
      <w:r w:rsidR="007D469E">
        <w:rPr>
          <w:rFonts w:ascii="Verdana" w:hAnsi="Verdana" w:cs="Verdana"/>
          <w:sz w:val="22"/>
          <w:szCs w:val="22"/>
          <w:lang w:val="ro-RO"/>
        </w:rPr>
        <w:t>ei furajelor al operatorului;</w:t>
      </w:r>
    </w:p>
    <w:p w:rsidR="00F162A1" w:rsidRPr="003E7686" w:rsidRDefault="00F162A1" w:rsidP="00903C68">
      <w:pPr>
        <w:autoSpaceDE w:val="0"/>
        <w:autoSpaceDN w:val="0"/>
        <w:adjustRightInd w:val="0"/>
        <w:spacing w:before="60" w:after="60"/>
        <w:ind w:left="432" w:hanging="432"/>
        <w:jc w:val="both"/>
        <w:rPr>
          <w:rFonts w:ascii="Verdana" w:hAnsi="Verdana" w:cs="Verdana"/>
          <w:sz w:val="22"/>
          <w:szCs w:val="22"/>
          <w:lang w:val="ro-RO" w:eastAsia="ja-JP"/>
        </w:rPr>
      </w:pPr>
      <w:r w:rsidRPr="003E7686">
        <w:rPr>
          <w:rFonts w:ascii="Verdana" w:hAnsi="Verdana" w:cs="Verdana"/>
          <w:sz w:val="22"/>
          <w:szCs w:val="22"/>
          <w:lang w:val="ro-RO" w:eastAsia="ja-JP"/>
        </w:rPr>
        <w:t>b)</w:t>
      </w:r>
      <w:r w:rsidRPr="003E7686">
        <w:rPr>
          <w:rFonts w:ascii="Verdana" w:hAnsi="Verdana" w:cs="Verdana"/>
          <w:sz w:val="22"/>
          <w:szCs w:val="22"/>
          <w:lang w:val="ro-RO" w:eastAsia="ja-JP"/>
        </w:rPr>
        <w:tab/>
      </w:r>
      <w:r w:rsidRPr="003E7686">
        <w:rPr>
          <w:rFonts w:ascii="Verdana" w:hAnsi="Verdana" w:cs="Verdana"/>
          <w:sz w:val="22"/>
          <w:szCs w:val="22"/>
          <w:lang w:val="ro-RO"/>
        </w:rPr>
        <w:t>ini</w:t>
      </w:r>
      <w:r w:rsidR="00E70806">
        <w:rPr>
          <w:rFonts w:ascii="Verdana" w:hAnsi="Verdana" w:cs="Verdana"/>
          <w:sz w:val="22"/>
          <w:szCs w:val="22"/>
          <w:lang w:val="ro-RO"/>
        </w:rPr>
        <w:t>ț</w:t>
      </w:r>
      <w:r w:rsidRPr="003E7686">
        <w:rPr>
          <w:rFonts w:ascii="Verdana" w:hAnsi="Verdana" w:cs="Verdana"/>
          <w:sz w:val="22"/>
          <w:szCs w:val="22"/>
          <w:lang w:val="ro-RO"/>
        </w:rPr>
        <w:t xml:space="preserve">ia măsuri corective </w:t>
      </w:r>
      <w:r w:rsidR="00E70806">
        <w:rPr>
          <w:rFonts w:ascii="Verdana" w:hAnsi="Verdana" w:cs="Verdana"/>
          <w:sz w:val="22"/>
          <w:szCs w:val="22"/>
          <w:lang w:val="ro-RO"/>
        </w:rPr>
        <w:t>ș</w:t>
      </w:r>
      <w:r w:rsidRPr="003E7686">
        <w:rPr>
          <w:rFonts w:ascii="Verdana" w:hAnsi="Verdana" w:cs="Verdana"/>
          <w:sz w:val="22"/>
          <w:szCs w:val="22"/>
          <w:lang w:val="ro-RO"/>
        </w:rPr>
        <w:t>i controlul oricăror astfel de probleme</w:t>
      </w:r>
      <w:r w:rsidR="007D469E">
        <w:rPr>
          <w:rFonts w:ascii="Verdana" w:hAnsi="Verdana" w:cs="Verdana"/>
          <w:sz w:val="22"/>
          <w:szCs w:val="22"/>
          <w:lang w:val="ro-RO" w:eastAsia="ja-JP"/>
        </w:rPr>
        <w:t>;</w:t>
      </w:r>
    </w:p>
    <w:p w:rsidR="00F162A1" w:rsidRPr="003E7686" w:rsidRDefault="00F162A1" w:rsidP="00903C68">
      <w:pPr>
        <w:autoSpaceDE w:val="0"/>
        <w:autoSpaceDN w:val="0"/>
        <w:adjustRightInd w:val="0"/>
        <w:spacing w:before="60" w:after="60"/>
        <w:ind w:left="432" w:hanging="432"/>
        <w:jc w:val="both"/>
        <w:rPr>
          <w:rFonts w:ascii="Verdana" w:hAnsi="Verdana" w:cs="Verdana"/>
          <w:sz w:val="22"/>
          <w:szCs w:val="22"/>
          <w:lang w:val="ro-RO" w:eastAsia="ja-JP"/>
        </w:rPr>
      </w:pPr>
      <w:r w:rsidRPr="003E7686">
        <w:rPr>
          <w:rFonts w:ascii="Verdana" w:hAnsi="Verdana" w:cs="Verdana"/>
          <w:sz w:val="22"/>
          <w:szCs w:val="22"/>
          <w:lang w:val="ro-RO" w:eastAsia="ja-JP"/>
        </w:rPr>
        <w:t xml:space="preserve">c) </w:t>
      </w:r>
      <w:r w:rsidRPr="003E7686">
        <w:rPr>
          <w:rFonts w:ascii="Verdana" w:hAnsi="Verdana" w:cs="Verdana"/>
          <w:sz w:val="22"/>
          <w:szCs w:val="22"/>
          <w:lang w:val="ro-RO" w:eastAsia="ja-JP"/>
        </w:rPr>
        <w:tab/>
      </w:r>
      <w:r w:rsidRPr="003E7686">
        <w:rPr>
          <w:rFonts w:ascii="Verdana" w:hAnsi="Verdana" w:cs="Verdana"/>
          <w:sz w:val="22"/>
          <w:szCs w:val="22"/>
          <w:lang w:val="ro-RO"/>
        </w:rPr>
        <w:t>ini</w:t>
      </w:r>
      <w:r w:rsidR="00E70806">
        <w:rPr>
          <w:rFonts w:ascii="Verdana" w:hAnsi="Verdana" w:cs="Verdana"/>
          <w:sz w:val="22"/>
          <w:szCs w:val="22"/>
          <w:lang w:val="ro-RO"/>
        </w:rPr>
        <w:t>ț</w:t>
      </w:r>
      <w:r w:rsidRPr="003E7686">
        <w:rPr>
          <w:rFonts w:ascii="Verdana" w:hAnsi="Verdana" w:cs="Verdana"/>
          <w:sz w:val="22"/>
          <w:szCs w:val="22"/>
          <w:lang w:val="ro-RO"/>
        </w:rPr>
        <w:t>ia ac</w:t>
      </w:r>
      <w:r w:rsidR="00E70806">
        <w:rPr>
          <w:rFonts w:ascii="Verdana" w:hAnsi="Verdana" w:cs="Verdana"/>
          <w:sz w:val="22"/>
          <w:szCs w:val="22"/>
          <w:lang w:val="ro-RO"/>
        </w:rPr>
        <w:t>ț</w:t>
      </w:r>
      <w:r w:rsidRPr="003E7686">
        <w:rPr>
          <w:rFonts w:ascii="Verdana" w:hAnsi="Verdana" w:cs="Verdana"/>
          <w:sz w:val="22"/>
          <w:szCs w:val="22"/>
          <w:lang w:val="ro-RO"/>
        </w:rPr>
        <w:t>iuni pentru a preveni apari</w:t>
      </w:r>
      <w:r w:rsidR="00E70806">
        <w:rPr>
          <w:rFonts w:ascii="Verdana" w:hAnsi="Verdana" w:cs="Verdana"/>
          <w:sz w:val="22"/>
          <w:szCs w:val="22"/>
          <w:lang w:val="ro-RO"/>
        </w:rPr>
        <w:t>ț</w:t>
      </w:r>
      <w:r w:rsidRPr="003E7686">
        <w:rPr>
          <w:rFonts w:ascii="Verdana" w:hAnsi="Verdana" w:cs="Verdana"/>
          <w:sz w:val="22"/>
          <w:szCs w:val="22"/>
          <w:lang w:val="ro-RO"/>
        </w:rPr>
        <w:t>ia neconformită</w:t>
      </w:r>
      <w:r w:rsidR="00E70806">
        <w:rPr>
          <w:rFonts w:ascii="Verdana" w:hAnsi="Verdana" w:cs="Verdana"/>
          <w:sz w:val="22"/>
          <w:szCs w:val="22"/>
          <w:lang w:val="ro-RO"/>
        </w:rPr>
        <w:t>ț</w:t>
      </w:r>
      <w:r w:rsidRPr="003E7686">
        <w:rPr>
          <w:rFonts w:ascii="Verdana" w:hAnsi="Verdana" w:cs="Verdana"/>
          <w:sz w:val="22"/>
          <w:szCs w:val="22"/>
          <w:lang w:val="ro-RO"/>
        </w:rPr>
        <w:t>ilor cu privire la siguran</w:t>
      </w:r>
      <w:r w:rsidR="00E70806">
        <w:rPr>
          <w:rFonts w:ascii="Verdana" w:hAnsi="Verdana" w:cs="Verdana"/>
          <w:sz w:val="22"/>
          <w:szCs w:val="22"/>
          <w:lang w:val="ro-RO"/>
        </w:rPr>
        <w:t>ț</w:t>
      </w:r>
      <w:r w:rsidRPr="003E7686">
        <w:rPr>
          <w:rFonts w:ascii="Verdana" w:hAnsi="Verdana" w:cs="Verdana"/>
          <w:sz w:val="22"/>
          <w:szCs w:val="22"/>
          <w:lang w:val="ro-RO"/>
        </w:rPr>
        <w:t>a produselor.</w:t>
      </w:r>
    </w:p>
    <w:p w:rsidR="00F162A1" w:rsidRPr="003E7686" w:rsidRDefault="00F162A1" w:rsidP="003910AE">
      <w:pPr>
        <w:autoSpaceDE w:val="0"/>
        <w:autoSpaceDN w:val="0"/>
        <w:adjustRightInd w:val="0"/>
        <w:jc w:val="both"/>
        <w:rPr>
          <w:rFonts w:ascii="Verdana" w:hAnsi="Verdana" w:cs="Verdana"/>
          <w:sz w:val="22"/>
          <w:szCs w:val="22"/>
          <w:lang w:val="ro-RO" w:eastAsia="ja-JP"/>
        </w:rPr>
      </w:pPr>
    </w:p>
    <w:p w:rsidR="00F162A1" w:rsidRPr="003E7686" w:rsidRDefault="00F162A1" w:rsidP="003910AE">
      <w:pPr>
        <w:jc w:val="both"/>
        <w:rPr>
          <w:rStyle w:val="Hyperlink"/>
          <w:rFonts w:ascii="Verdana" w:hAnsi="Verdana" w:cs="Verdana"/>
          <w:b/>
          <w:bCs/>
          <w:color w:val="1F497D"/>
          <w:sz w:val="22"/>
          <w:szCs w:val="22"/>
          <w:u w:val="none"/>
          <w:lang w:val="ro-RO"/>
        </w:rPr>
      </w:pPr>
    </w:p>
    <w:p w:rsidR="00F162A1" w:rsidRPr="003E7686" w:rsidRDefault="00F162A1" w:rsidP="007252F7">
      <w:pPr>
        <w:pStyle w:val="Heading3"/>
        <w:rPr>
          <w:rStyle w:val="Hyperlink"/>
          <w:rFonts w:cs="Times New Roman"/>
          <w:color w:val="1F497D"/>
          <w:u w:val="none"/>
          <w:lang w:val="ro-RO"/>
        </w:rPr>
      </w:pPr>
      <w:bookmarkStart w:id="27" w:name="_Toc400033132"/>
      <w:r w:rsidRPr="003E7686">
        <w:rPr>
          <w:rStyle w:val="Hyperlink"/>
          <w:rFonts w:cs="Times New Roman"/>
          <w:b w:val="0"/>
          <w:bCs w:val="0"/>
          <w:color w:val="1F497D"/>
          <w:u w:val="none"/>
          <w:lang w:val="ro-RO"/>
        </w:rPr>
        <w:br w:type="page"/>
      </w:r>
      <w:r w:rsidRPr="003E7686">
        <w:rPr>
          <w:rStyle w:val="Hyperlink"/>
          <w:color w:val="1F497D"/>
          <w:u w:val="none"/>
          <w:lang w:val="ro-RO"/>
        </w:rPr>
        <w:lastRenderedPageBreak/>
        <w:t xml:space="preserve">4.1.2 </w:t>
      </w:r>
      <w:bookmarkEnd w:id="27"/>
      <w:r w:rsidRPr="003E7686">
        <w:rPr>
          <w:rStyle w:val="Hyperlink"/>
          <w:color w:val="1F497D"/>
          <w:u w:val="none"/>
          <w:lang w:val="ro-RO"/>
        </w:rPr>
        <w:t xml:space="preserve">Liderul de echipă HACCP: responsabilitate, autoritate  </w:t>
      </w:r>
      <w:r w:rsidR="00E70806">
        <w:rPr>
          <w:rStyle w:val="Hyperlink"/>
          <w:color w:val="1F497D"/>
          <w:u w:val="none"/>
          <w:lang w:val="ro-RO"/>
        </w:rPr>
        <w:t>ș</w:t>
      </w:r>
      <w:r w:rsidRPr="003E7686">
        <w:rPr>
          <w:rStyle w:val="Hyperlink"/>
          <w:color w:val="1F497D"/>
          <w:u w:val="none"/>
          <w:lang w:val="ro-RO"/>
        </w:rPr>
        <w:t>i comunicare</w:t>
      </w:r>
    </w:p>
    <w:p w:rsidR="00F162A1" w:rsidRPr="003E7686" w:rsidRDefault="00F162A1" w:rsidP="003910AE">
      <w:pPr>
        <w:jc w:val="both"/>
        <w:rPr>
          <w:rFonts w:ascii="Verdana" w:hAnsi="Verdana" w:cs="Verdana"/>
          <w:sz w:val="22"/>
          <w:szCs w:val="22"/>
          <w:u w:val="single"/>
          <w:lang w:val="ro-RO"/>
        </w:rPr>
      </w:pPr>
    </w:p>
    <w:p w:rsidR="00F162A1" w:rsidRPr="003E7686" w:rsidRDefault="00F162A1" w:rsidP="00D737B8">
      <w:pPr>
        <w:autoSpaceDE w:val="0"/>
        <w:autoSpaceDN w:val="0"/>
        <w:adjustRightInd w:val="0"/>
        <w:jc w:val="both"/>
        <w:rPr>
          <w:rFonts w:ascii="Verdana" w:hAnsi="Verdana" w:cs="Verdana"/>
          <w:sz w:val="22"/>
          <w:szCs w:val="22"/>
          <w:lang w:val="ro-RO"/>
        </w:rPr>
      </w:pPr>
      <w:r w:rsidRPr="003E7686">
        <w:rPr>
          <w:rFonts w:ascii="Verdana" w:hAnsi="Verdana" w:cs="Verdana"/>
          <w:sz w:val="22"/>
          <w:szCs w:val="22"/>
          <w:lang w:val="ro-RO"/>
        </w:rPr>
        <w:t xml:space="preserve">Echipa de </w:t>
      </w:r>
      <w:r w:rsidRPr="00E23C6F">
        <w:rPr>
          <w:rFonts w:ascii="Verdana" w:hAnsi="Verdana" w:cs="Verdana"/>
          <w:sz w:val="22"/>
          <w:szCs w:val="22"/>
          <w:lang w:val="ro-RO"/>
        </w:rPr>
        <w:t>conducere</w:t>
      </w:r>
      <w:r w:rsidRPr="003E7686">
        <w:rPr>
          <w:rFonts w:ascii="Verdana" w:hAnsi="Verdana" w:cs="Verdana"/>
          <w:sz w:val="22"/>
          <w:szCs w:val="22"/>
          <w:lang w:val="ro-RO"/>
        </w:rPr>
        <w:t xml:space="preserve"> va numi un lider de echipă HACCP care, indiferent de celelalte responsabilită</w:t>
      </w:r>
      <w:r w:rsidR="00E70806">
        <w:rPr>
          <w:rFonts w:ascii="Verdana" w:hAnsi="Verdana" w:cs="Verdana"/>
          <w:sz w:val="22"/>
          <w:szCs w:val="22"/>
          <w:lang w:val="ro-RO"/>
        </w:rPr>
        <w:t>ț</w:t>
      </w:r>
      <w:r w:rsidRPr="003E7686">
        <w:rPr>
          <w:rFonts w:ascii="Verdana" w:hAnsi="Verdana" w:cs="Verdana"/>
          <w:sz w:val="22"/>
          <w:szCs w:val="22"/>
          <w:lang w:val="ro-RO"/>
        </w:rPr>
        <w:t xml:space="preserve">i, va organiza activitatea echipei HACCP </w:t>
      </w:r>
      <w:r w:rsidR="00E70806">
        <w:rPr>
          <w:rFonts w:ascii="Verdana" w:hAnsi="Verdana" w:cs="Verdana"/>
          <w:sz w:val="22"/>
          <w:szCs w:val="22"/>
          <w:lang w:val="ro-RO"/>
        </w:rPr>
        <w:t>ș</w:t>
      </w:r>
      <w:r w:rsidRPr="003E7686">
        <w:rPr>
          <w:rFonts w:ascii="Verdana" w:hAnsi="Verdana" w:cs="Verdana"/>
          <w:sz w:val="22"/>
          <w:szCs w:val="22"/>
          <w:lang w:val="ro-RO"/>
        </w:rPr>
        <w:t xml:space="preserve">i va avea responsabilitatea </w:t>
      </w:r>
      <w:r w:rsidR="00E70806">
        <w:rPr>
          <w:rFonts w:ascii="Verdana" w:hAnsi="Verdana" w:cs="Verdana"/>
          <w:sz w:val="22"/>
          <w:szCs w:val="22"/>
          <w:lang w:val="ro-RO"/>
        </w:rPr>
        <w:t>ș</w:t>
      </w:r>
      <w:r w:rsidRPr="003E7686">
        <w:rPr>
          <w:rFonts w:ascii="Verdana" w:hAnsi="Verdana" w:cs="Verdana"/>
          <w:sz w:val="22"/>
          <w:szCs w:val="22"/>
          <w:lang w:val="ro-RO"/>
        </w:rPr>
        <w:t xml:space="preserve">i autoritatea de a: </w:t>
      </w:r>
    </w:p>
    <w:p w:rsidR="00F162A1" w:rsidRPr="003E7686" w:rsidRDefault="00F162A1" w:rsidP="005A7413">
      <w:pPr>
        <w:numPr>
          <w:ilvl w:val="0"/>
          <w:numId w:val="30"/>
        </w:numPr>
        <w:autoSpaceDE w:val="0"/>
        <w:autoSpaceDN w:val="0"/>
        <w:adjustRightInd w:val="0"/>
        <w:jc w:val="both"/>
        <w:rPr>
          <w:rFonts w:ascii="Verdana" w:hAnsi="Verdana" w:cs="Verdana"/>
          <w:sz w:val="22"/>
          <w:szCs w:val="22"/>
          <w:lang w:val="ro-RO"/>
        </w:rPr>
      </w:pPr>
      <w:r w:rsidRPr="003E7686">
        <w:rPr>
          <w:rFonts w:ascii="Verdana" w:hAnsi="Verdana" w:cs="Verdana"/>
          <w:sz w:val="22"/>
          <w:szCs w:val="22"/>
          <w:lang w:val="ro-RO"/>
        </w:rPr>
        <w:t xml:space="preserve">asigura că sistemul de </w:t>
      </w:r>
      <w:r w:rsidRPr="006D347A">
        <w:rPr>
          <w:rFonts w:ascii="Verdana" w:hAnsi="Verdana" w:cs="Verdana"/>
          <w:sz w:val="22"/>
          <w:szCs w:val="22"/>
          <w:lang w:val="ro-RO"/>
        </w:rPr>
        <w:t>management al</w:t>
      </w:r>
      <w:r w:rsidRPr="003E7686">
        <w:rPr>
          <w:rFonts w:ascii="Verdana" w:hAnsi="Verdana" w:cs="Verdana"/>
          <w:sz w:val="22"/>
          <w:szCs w:val="22"/>
          <w:lang w:val="ro-RO"/>
        </w:rPr>
        <w:t xml:space="preserve"> siguran</w:t>
      </w:r>
      <w:r w:rsidR="00E70806">
        <w:rPr>
          <w:rFonts w:ascii="Verdana" w:hAnsi="Verdana" w:cs="Verdana"/>
          <w:sz w:val="22"/>
          <w:szCs w:val="22"/>
          <w:lang w:val="ro-RO"/>
        </w:rPr>
        <w:t>ț</w:t>
      </w:r>
      <w:r w:rsidRPr="003E7686">
        <w:rPr>
          <w:rFonts w:ascii="Verdana" w:hAnsi="Verdana" w:cs="Verdana"/>
          <w:sz w:val="22"/>
          <w:szCs w:val="22"/>
          <w:lang w:val="ro-RO"/>
        </w:rPr>
        <w:t>ei furajelor este stabilit, aplicat, men</w:t>
      </w:r>
      <w:r w:rsidR="00E70806">
        <w:rPr>
          <w:rFonts w:ascii="Verdana" w:hAnsi="Verdana" w:cs="Verdana"/>
          <w:sz w:val="22"/>
          <w:szCs w:val="22"/>
          <w:lang w:val="ro-RO"/>
        </w:rPr>
        <w:t>ț</w:t>
      </w:r>
      <w:r w:rsidRPr="003E7686">
        <w:rPr>
          <w:rFonts w:ascii="Verdana" w:hAnsi="Verdana" w:cs="Verdana"/>
          <w:sz w:val="22"/>
          <w:szCs w:val="22"/>
          <w:lang w:val="ro-RO"/>
        </w:rPr>
        <w:t xml:space="preserve">inut </w:t>
      </w:r>
      <w:r w:rsidR="00E70806">
        <w:rPr>
          <w:rFonts w:ascii="Verdana" w:hAnsi="Verdana" w:cs="Verdana"/>
          <w:sz w:val="22"/>
          <w:szCs w:val="22"/>
          <w:lang w:val="ro-RO"/>
        </w:rPr>
        <w:t>ș</w:t>
      </w:r>
      <w:r w:rsidRPr="003E7686">
        <w:rPr>
          <w:rFonts w:ascii="Verdana" w:hAnsi="Verdana" w:cs="Verdana"/>
          <w:sz w:val="22"/>
          <w:szCs w:val="22"/>
          <w:lang w:val="ro-RO"/>
        </w:rPr>
        <w:t>i actualizat în conformitate cu cerin</w:t>
      </w:r>
      <w:r w:rsidR="00E70806">
        <w:rPr>
          <w:rFonts w:ascii="Verdana" w:hAnsi="Verdana" w:cs="Verdana"/>
          <w:sz w:val="22"/>
          <w:szCs w:val="22"/>
          <w:lang w:val="ro-RO"/>
        </w:rPr>
        <w:t>ț</w:t>
      </w:r>
      <w:r w:rsidRPr="003E7686">
        <w:rPr>
          <w:rFonts w:ascii="Verdana" w:hAnsi="Verdana" w:cs="Verdana"/>
          <w:sz w:val="22"/>
          <w:szCs w:val="22"/>
          <w:lang w:val="ro-RO"/>
        </w:rPr>
        <w:t xml:space="preserve">ele din ghid </w:t>
      </w:r>
      <w:r w:rsidR="00E70806">
        <w:rPr>
          <w:rFonts w:ascii="Verdana" w:hAnsi="Verdana" w:cs="Verdana"/>
          <w:sz w:val="22"/>
          <w:szCs w:val="22"/>
          <w:lang w:val="ro-RO"/>
        </w:rPr>
        <w:t>ș</w:t>
      </w:r>
      <w:r w:rsidRPr="003E7686">
        <w:rPr>
          <w:rFonts w:ascii="Verdana" w:hAnsi="Verdana" w:cs="Verdana"/>
          <w:sz w:val="22"/>
          <w:szCs w:val="22"/>
          <w:lang w:val="ro-RO"/>
        </w:rPr>
        <w:t>i cerin</w:t>
      </w:r>
      <w:r w:rsidR="00E70806">
        <w:rPr>
          <w:rFonts w:ascii="Verdana" w:hAnsi="Verdana" w:cs="Verdana"/>
          <w:sz w:val="22"/>
          <w:szCs w:val="22"/>
          <w:lang w:val="ro-RO"/>
        </w:rPr>
        <w:t>ț</w:t>
      </w:r>
      <w:r w:rsidRPr="003E7686">
        <w:rPr>
          <w:rFonts w:ascii="Verdana" w:hAnsi="Verdana" w:cs="Verdana"/>
          <w:sz w:val="22"/>
          <w:szCs w:val="22"/>
          <w:lang w:val="ro-RO"/>
        </w:rPr>
        <w:t xml:space="preserve">ele de </w:t>
      </w:r>
      <w:r w:rsidR="007D469E">
        <w:rPr>
          <w:rFonts w:ascii="Verdana" w:hAnsi="Verdana" w:cs="Verdana"/>
          <w:sz w:val="22"/>
          <w:szCs w:val="22"/>
          <w:lang w:val="ro-RO"/>
        </w:rPr>
        <w:t>reglementare;</w:t>
      </w:r>
    </w:p>
    <w:p w:rsidR="00F162A1" w:rsidRPr="003E7686" w:rsidRDefault="00F162A1" w:rsidP="00D737B8">
      <w:pPr>
        <w:autoSpaceDE w:val="0"/>
        <w:autoSpaceDN w:val="0"/>
        <w:adjustRightInd w:val="0"/>
        <w:spacing w:before="60" w:after="60"/>
        <w:ind w:left="470" w:hanging="470"/>
        <w:jc w:val="both"/>
        <w:rPr>
          <w:rFonts w:ascii="Verdana" w:hAnsi="Verdana" w:cs="Verdana"/>
          <w:sz w:val="22"/>
          <w:szCs w:val="22"/>
          <w:lang w:val="ro-RO"/>
        </w:rPr>
      </w:pPr>
      <w:r w:rsidRPr="003E7686">
        <w:rPr>
          <w:rFonts w:ascii="Verdana" w:hAnsi="Verdana" w:cs="Verdana"/>
          <w:sz w:val="22"/>
          <w:szCs w:val="22"/>
          <w:lang w:val="ro-RO"/>
        </w:rPr>
        <w:t xml:space="preserve">b) </w:t>
      </w:r>
      <w:r w:rsidRPr="003E7686">
        <w:rPr>
          <w:rFonts w:ascii="Verdana" w:hAnsi="Verdana" w:cs="Verdana"/>
          <w:sz w:val="22"/>
          <w:szCs w:val="22"/>
          <w:lang w:val="ro-RO"/>
        </w:rPr>
        <w:tab/>
        <w:t>raporta direct conducerii organiza</w:t>
      </w:r>
      <w:r w:rsidR="00E70806">
        <w:rPr>
          <w:rFonts w:ascii="Verdana" w:hAnsi="Verdana" w:cs="Verdana"/>
          <w:sz w:val="22"/>
          <w:szCs w:val="22"/>
          <w:lang w:val="ro-RO"/>
        </w:rPr>
        <w:t>ț</w:t>
      </w:r>
      <w:r w:rsidRPr="003E7686">
        <w:rPr>
          <w:rFonts w:ascii="Verdana" w:hAnsi="Verdana" w:cs="Verdana"/>
          <w:sz w:val="22"/>
          <w:szCs w:val="22"/>
          <w:lang w:val="ro-RO"/>
        </w:rPr>
        <w:t>iei cu privire la eficien</w:t>
      </w:r>
      <w:r w:rsidR="00E70806">
        <w:rPr>
          <w:rFonts w:ascii="Verdana" w:hAnsi="Verdana" w:cs="Verdana"/>
          <w:sz w:val="22"/>
          <w:szCs w:val="22"/>
          <w:lang w:val="ro-RO"/>
        </w:rPr>
        <w:t>ț</w:t>
      </w:r>
      <w:r w:rsidRPr="003E7686">
        <w:rPr>
          <w:rFonts w:ascii="Verdana" w:hAnsi="Verdana" w:cs="Verdana"/>
          <w:sz w:val="22"/>
          <w:szCs w:val="22"/>
          <w:lang w:val="ro-RO"/>
        </w:rPr>
        <w:t xml:space="preserve">a </w:t>
      </w:r>
      <w:r w:rsidR="00E70806">
        <w:rPr>
          <w:rFonts w:ascii="Verdana" w:hAnsi="Verdana" w:cs="Verdana"/>
          <w:sz w:val="22"/>
          <w:szCs w:val="22"/>
          <w:lang w:val="ro-RO"/>
        </w:rPr>
        <w:t>ș</w:t>
      </w:r>
      <w:r w:rsidRPr="003E7686">
        <w:rPr>
          <w:rFonts w:ascii="Verdana" w:hAnsi="Verdana" w:cs="Verdana"/>
          <w:sz w:val="22"/>
          <w:szCs w:val="22"/>
          <w:lang w:val="ro-RO"/>
        </w:rPr>
        <w:t>i acurate</w:t>
      </w:r>
      <w:r w:rsidR="00E70806">
        <w:rPr>
          <w:rFonts w:ascii="Verdana" w:hAnsi="Verdana" w:cs="Verdana"/>
          <w:sz w:val="22"/>
          <w:szCs w:val="22"/>
          <w:lang w:val="ro-RO"/>
        </w:rPr>
        <w:t>ț</w:t>
      </w:r>
      <w:r w:rsidRPr="003E7686">
        <w:rPr>
          <w:rFonts w:ascii="Verdana" w:hAnsi="Verdana" w:cs="Verdana"/>
          <w:sz w:val="22"/>
          <w:szCs w:val="22"/>
          <w:lang w:val="ro-RO"/>
        </w:rPr>
        <w:t xml:space="preserve">ea sistemului de </w:t>
      </w:r>
      <w:r>
        <w:rPr>
          <w:rFonts w:ascii="Verdana" w:hAnsi="Verdana" w:cs="Verdana"/>
          <w:sz w:val="22"/>
          <w:szCs w:val="22"/>
          <w:lang w:val="ro-RO"/>
        </w:rPr>
        <w:t>management</w:t>
      </w:r>
      <w:r w:rsidR="007D469E">
        <w:rPr>
          <w:rFonts w:ascii="Verdana" w:hAnsi="Verdana" w:cs="Verdana"/>
          <w:sz w:val="22"/>
          <w:szCs w:val="22"/>
          <w:lang w:val="ro-RO"/>
        </w:rPr>
        <w:t>;</w:t>
      </w:r>
    </w:p>
    <w:p w:rsidR="00F162A1" w:rsidRPr="003E7686" w:rsidRDefault="00F162A1" w:rsidP="00D737B8">
      <w:pPr>
        <w:autoSpaceDE w:val="0"/>
        <w:autoSpaceDN w:val="0"/>
        <w:adjustRightInd w:val="0"/>
        <w:spacing w:before="60" w:after="60"/>
        <w:ind w:left="360" w:hanging="360"/>
        <w:jc w:val="both"/>
        <w:rPr>
          <w:rFonts w:ascii="Verdana" w:hAnsi="Verdana" w:cs="Verdana"/>
          <w:sz w:val="22"/>
          <w:szCs w:val="22"/>
          <w:lang w:val="ro-RO" w:eastAsia="ja-JP"/>
        </w:rPr>
      </w:pPr>
      <w:r w:rsidRPr="003E7686">
        <w:rPr>
          <w:rFonts w:ascii="Verdana" w:hAnsi="Verdana" w:cs="Verdana"/>
          <w:sz w:val="22"/>
          <w:szCs w:val="22"/>
          <w:lang w:val="ro-RO"/>
        </w:rPr>
        <w:t xml:space="preserve">c) </w:t>
      </w:r>
      <w:r w:rsidRPr="003E7686">
        <w:rPr>
          <w:rFonts w:ascii="Verdana" w:hAnsi="Verdana" w:cs="Verdana"/>
          <w:sz w:val="22"/>
          <w:szCs w:val="22"/>
          <w:lang w:val="ro-RO"/>
        </w:rPr>
        <w:tab/>
        <w:t xml:space="preserve">organiza instruirea </w:t>
      </w:r>
      <w:r w:rsidR="00E70806">
        <w:rPr>
          <w:rFonts w:ascii="Verdana" w:hAnsi="Verdana" w:cs="Verdana"/>
          <w:sz w:val="22"/>
          <w:szCs w:val="22"/>
          <w:lang w:val="ro-RO"/>
        </w:rPr>
        <w:t>ș</w:t>
      </w:r>
      <w:r w:rsidRPr="003E7686">
        <w:rPr>
          <w:rFonts w:ascii="Verdana" w:hAnsi="Verdana" w:cs="Verdana"/>
          <w:sz w:val="22"/>
          <w:szCs w:val="22"/>
          <w:lang w:val="ro-RO"/>
        </w:rPr>
        <w:t>i educa</w:t>
      </w:r>
      <w:r w:rsidR="00E70806">
        <w:rPr>
          <w:rFonts w:ascii="Verdana" w:hAnsi="Verdana" w:cs="Verdana"/>
          <w:sz w:val="22"/>
          <w:szCs w:val="22"/>
          <w:lang w:val="ro-RO"/>
        </w:rPr>
        <w:t>ț</w:t>
      </w:r>
      <w:r w:rsidRPr="003E7686">
        <w:rPr>
          <w:rFonts w:ascii="Verdana" w:hAnsi="Verdana" w:cs="Verdana"/>
          <w:sz w:val="22"/>
          <w:szCs w:val="22"/>
          <w:lang w:val="ro-RO"/>
        </w:rPr>
        <w:t xml:space="preserve">ia </w:t>
      </w:r>
      <w:r w:rsidR="007D469E">
        <w:rPr>
          <w:rFonts w:ascii="Verdana" w:hAnsi="Verdana" w:cs="Verdana"/>
          <w:sz w:val="22"/>
          <w:szCs w:val="22"/>
          <w:lang w:val="ro-RO"/>
        </w:rPr>
        <w:t>corespunzătoare pentru</w:t>
      </w:r>
      <w:r w:rsidRPr="003E7686">
        <w:rPr>
          <w:rFonts w:ascii="Verdana" w:hAnsi="Verdana" w:cs="Verdana"/>
          <w:sz w:val="22"/>
          <w:szCs w:val="22"/>
          <w:lang w:val="ro-RO"/>
        </w:rPr>
        <w:t xml:space="preserve"> membri</w:t>
      </w:r>
      <w:r w:rsidR="007D469E">
        <w:rPr>
          <w:rFonts w:ascii="Verdana" w:hAnsi="Verdana" w:cs="Verdana"/>
          <w:sz w:val="22"/>
          <w:szCs w:val="22"/>
          <w:lang w:val="ro-RO"/>
        </w:rPr>
        <w:t>i</w:t>
      </w:r>
      <w:r w:rsidRPr="003E7686">
        <w:rPr>
          <w:rFonts w:ascii="Verdana" w:hAnsi="Verdana" w:cs="Verdana"/>
          <w:sz w:val="22"/>
          <w:szCs w:val="22"/>
          <w:lang w:val="ro-RO"/>
        </w:rPr>
        <w:t xml:space="preserve"> echipei HACCP.  </w:t>
      </w:r>
    </w:p>
    <w:p w:rsidR="00F162A1" w:rsidRPr="003E7686" w:rsidRDefault="00F162A1" w:rsidP="00D737B8">
      <w:pPr>
        <w:autoSpaceDE w:val="0"/>
        <w:autoSpaceDN w:val="0"/>
        <w:adjustRightInd w:val="0"/>
        <w:jc w:val="both"/>
        <w:rPr>
          <w:rFonts w:ascii="Verdana" w:hAnsi="Verdana" w:cs="Verdana"/>
          <w:sz w:val="22"/>
          <w:szCs w:val="22"/>
          <w:lang w:val="ro-RO" w:eastAsia="ja-JP"/>
        </w:rPr>
      </w:pPr>
    </w:p>
    <w:p w:rsidR="00F162A1" w:rsidRPr="003E7686" w:rsidRDefault="00F162A1" w:rsidP="00D737B8">
      <w:pPr>
        <w:autoSpaceDE w:val="0"/>
        <w:autoSpaceDN w:val="0"/>
        <w:adjustRightInd w:val="0"/>
        <w:jc w:val="both"/>
        <w:rPr>
          <w:rFonts w:ascii="Verdana" w:hAnsi="Verdana" w:cs="Verdana"/>
          <w:sz w:val="22"/>
          <w:szCs w:val="22"/>
          <w:lang w:val="ro-RO" w:eastAsia="ja-JP"/>
        </w:rPr>
      </w:pPr>
      <w:r w:rsidRPr="003E7686">
        <w:rPr>
          <w:rFonts w:ascii="Verdana" w:hAnsi="Verdana" w:cs="Verdana"/>
          <w:sz w:val="22"/>
          <w:szCs w:val="22"/>
          <w:lang w:val="ro-RO"/>
        </w:rPr>
        <w:t>Liderul echipei HACCP va fi un reprezentant al conducerii sau va avea acces direct la conducere.</w:t>
      </w:r>
    </w:p>
    <w:p w:rsidR="00F162A1" w:rsidRPr="003E7686" w:rsidRDefault="00F162A1" w:rsidP="00D737B8">
      <w:pPr>
        <w:autoSpaceDE w:val="0"/>
        <w:autoSpaceDN w:val="0"/>
        <w:adjustRightInd w:val="0"/>
        <w:jc w:val="both"/>
        <w:rPr>
          <w:rFonts w:ascii="Verdana" w:hAnsi="Verdana" w:cs="Verdana"/>
          <w:sz w:val="22"/>
          <w:szCs w:val="22"/>
          <w:lang w:val="ro-RO" w:eastAsia="ja-JP"/>
        </w:rPr>
      </w:pPr>
    </w:p>
    <w:p w:rsidR="00F162A1" w:rsidRPr="003E7686" w:rsidRDefault="00F162A1" w:rsidP="00D737B8">
      <w:pPr>
        <w:autoSpaceDE w:val="0"/>
        <w:autoSpaceDN w:val="0"/>
        <w:adjustRightInd w:val="0"/>
        <w:jc w:val="both"/>
        <w:rPr>
          <w:rFonts w:ascii="Verdana" w:hAnsi="Verdana" w:cs="Verdana"/>
          <w:sz w:val="22"/>
          <w:szCs w:val="22"/>
          <w:lang w:val="ro-RO"/>
        </w:rPr>
      </w:pPr>
      <w:r w:rsidRPr="003E7686">
        <w:rPr>
          <w:rFonts w:ascii="Verdana" w:hAnsi="Verdana" w:cs="Verdana"/>
          <w:sz w:val="22"/>
          <w:szCs w:val="22"/>
          <w:lang w:val="ro-RO"/>
        </w:rPr>
        <w:t xml:space="preserve">Echipa de conducere va oferi resurse </w:t>
      </w:r>
      <w:r w:rsidR="007D469E">
        <w:rPr>
          <w:rFonts w:ascii="Verdana" w:hAnsi="Verdana" w:cs="Verdana"/>
          <w:sz w:val="22"/>
          <w:szCs w:val="22"/>
          <w:lang w:val="ro-RO"/>
        </w:rPr>
        <w:t>adecvate</w:t>
      </w:r>
      <w:r w:rsidRPr="003E7686">
        <w:rPr>
          <w:rFonts w:ascii="Verdana" w:hAnsi="Verdana" w:cs="Verdana"/>
          <w:sz w:val="22"/>
          <w:szCs w:val="22"/>
          <w:lang w:val="ro-RO"/>
        </w:rPr>
        <w:t xml:space="preserve"> pentru stabilirea, punerea în aplicare, între</w:t>
      </w:r>
      <w:r w:rsidR="00E70806">
        <w:rPr>
          <w:rFonts w:ascii="Verdana" w:hAnsi="Verdana" w:cs="Verdana"/>
          <w:sz w:val="22"/>
          <w:szCs w:val="22"/>
          <w:lang w:val="ro-RO"/>
        </w:rPr>
        <w:t>ț</w:t>
      </w:r>
      <w:r w:rsidRPr="003E7686">
        <w:rPr>
          <w:rFonts w:ascii="Verdana" w:hAnsi="Verdana" w:cs="Verdana"/>
          <w:sz w:val="22"/>
          <w:szCs w:val="22"/>
          <w:lang w:val="ro-RO"/>
        </w:rPr>
        <w:t xml:space="preserve">inerea, actualizarea </w:t>
      </w:r>
      <w:r w:rsidR="00E70806">
        <w:rPr>
          <w:rFonts w:ascii="Verdana" w:hAnsi="Verdana" w:cs="Verdana"/>
          <w:sz w:val="22"/>
          <w:szCs w:val="22"/>
          <w:lang w:val="ro-RO"/>
        </w:rPr>
        <w:t>ș</w:t>
      </w:r>
      <w:r w:rsidRPr="003E7686">
        <w:rPr>
          <w:rFonts w:ascii="Verdana" w:hAnsi="Verdana" w:cs="Verdana"/>
          <w:sz w:val="22"/>
          <w:szCs w:val="22"/>
          <w:lang w:val="ro-RO"/>
        </w:rPr>
        <w:t xml:space="preserve">i controlul sistemului de </w:t>
      </w:r>
      <w:r w:rsidRPr="006D347A">
        <w:rPr>
          <w:rFonts w:ascii="Verdana" w:hAnsi="Verdana" w:cs="Verdana"/>
          <w:sz w:val="22"/>
          <w:szCs w:val="22"/>
          <w:lang w:val="ro-RO"/>
        </w:rPr>
        <w:t>management al</w:t>
      </w:r>
      <w:r w:rsidRPr="003E7686">
        <w:rPr>
          <w:rFonts w:ascii="Verdana" w:hAnsi="Verdana" w:cs="Verdana"/>
          <w:sz w:val="22"/>
          <w:szCs w:val="22"/>
          <w:lang w:val="ro-RO"/>
        </w:rPr>
        <w:t xml:space="preserve"> siguran</w:t>
      </w:r>
      <w:r w:rsidR="00E70806">
        <w:rPr>
          <w:rFonts w:ascii="Verdana" w:hAnsi="Verdana" w:cs="Verdana"/>
          <w:sz w:val="22"/>
          <w:szCs w:val="22"/>
          <w:lang w:val="ro-RO"/>
        </w:rPr>
        <w:t>ț</w:t>
      </w:r>
      <w:r w:rsidRPr="003E7686">
        <w:rPr>
          <w:rFonts w:ascii="Verdana" w:hAnsi="Verdana" w:cs="Verdana"/>
          <w:sz w:val="22"/>
          <w:szCs w:val="22"/>
          <w:lang w:val="ro-RO"/>
        </w:rPr>
        <w:t>ei furajelor. Se va institui o comunicare adecvată pentru a informa echipa HACCP (liderul) despre schimbările semnificative ale produselor sau proceselor.</w:t>
      </w:r>
    </w:p>
    <w:p w:rsidR="00F162A1" w:rsidRPr="003E7686" w:rsidRDefault="00F162A1" w:rsidP="003910AE">
      <w:pPr>
        <w:autoSpaceDE w:val="0"/>
        <w:autoSpaceDN w:val="0"/>
        <w:adjustRightInd w:val="0"/>
        <w:jc w:val="both"/>
        <w:rPr>
          <w:rFonts w:ascii="Verdana" w:hAnsi="Verdana" w:cs="Verdana"/>
          <w:sz w:val="22"/>
          <w:szCs w:val="22"/>
          <w:lang w:val="ro-RO" w:eastAsia="ja-JP"/>
        </w:rPr>
      </w:pPr>
    </w:p>
    <w:p w:rsidR="00F162A1" w:rsidRPr="003E7686" w:rsidRDefault="00F162A1" w:rsidP="007252F7">
      <w:pPr>
        <w:pStyle w:val="Heading3"/>
        <w:rPr>
          <w:rStyle w:val="Hyperlink"/>
          <w:rFonts w:cs="Times New Roman"/>
          <w:color w:val="1F497D"/>
          <w:u w:val="none"/>
          <w:lang w:val="ro-RO"/>
        </w:rPr>
      </w:pPr>
      <w:bookmarkStart w:id="28" w:name="_Toc400033133"/>
      <w:r w:rsidRPr="003E7686">
        <w:rPr>
          <w:rStyle w:val="Hyperlink"/>
          <w:color w:val="1F497D"/>
          <w:u w:val="none"/>
          <w:lang w:val="ro-RO"/>
        </w:rPr>
        <w:t xml:space="preserve">4.1.3 </w:t>
      </w:r>
      <w:bookmarkEnd w:id="28"/>
      <w:r w:rsidRPr="003E7686">
        <w:rPr>
          <w:rStyle w:val="Hyperlink"/>
          <w:color w:val="1F497D"/>
          <w:u w:val="none"/>
          <w:lang w:val="ro-RO"/>
        </w:rPr>
        <w:t>Inspec</w:t>
      </w:r>
      <w:r w:rsidR="00E70806">
        <w:rPr>
          <w:rStyle w:val="Hyperlink"/>
          <w:color w:val="1F497D"/>
          <w:u w:val="none"/>
          <w:lang w:val="ro-RO"/>
        </w:rPr>
        <w:t>ț</w:t>
      </w:r>
      <w:r w:rsidRPr="003E7686">
        <w:rPr>
          <w:rStyle w:val="Hyperlink"/>
          <w:color w:val="1F497D"/>
          <w:u w:val="none"/>
          <w:lang w:val="ro-RO"/>
        </w:rPr>
        <w:t>ia efectuată de echipa de conducere</w:t>
      </w:r>
    </w:p>
    <w:p w:rsidR="00F162A1" w:rsidRPr="003E7686" w:rsidRDefault="00F162A1" w:rsidP="003910AE">
      <w:pPr>
        <w:autoSpaceDE w:val="0"/>
        <w:autoSpaceDN w:val="0"/>
        <w:adjustRightInd w:val="0"/>
        <w:jc w:val="both"/>
        <w:rPr>
          <w:rFonts w:ascii="Verdana" w:hAnsi="Verdana" w:cs="Verdana"/>
          <w:sz w:val="22"/>
          <w:szCs w:val="22"/>
          <w:lang w:val="ro-RO" w:eastAsia="ja-JP"/>
        </w:rPr>
      </w:pPr>
    </w:p>
    <w:p w:rsidR="00F162A1" w:rsidRPr="003E7686" w:rsidRDefault="00F162A1" w:rsidP="003910AE">
      <w:pPr>
        <w:autoSpaceDE w:val="0"/>
        <w:autoSpaceDN w:val="0"/>
        <w:adjustRightInd w:val="0"/>
        <w:jc w:val="both"/>
        <w:rPr>
          <w:rFonts w:ascii="Verdana" w:hAnsi="Verdana" w:cs="Verdana"/>
          <w:sz w:val="22"/>
          <w:szCs w:val="22"/>
          <w:lang w:val="ro-RO" w:eastAsia="ja-JP"/>
        </w:rPr>
      </w:pPr>
      <w:r w:rsidRPr="003E7686">
        <w:rPr>
          <w:rFonts w:ascii="Verdana" w:hAnsi="Verdana" w:cs="Verdana"/>
          <w:sz w:val="22"/>
          <w:szCs w:val="22"/>
          <w:lang w:val="ro-RO"/>
        </w:rPr>
        <w:t xml:space="preserve">Conducerea va documenta măsurile de verificare luate pentru a se asigura că sistemul de </w:t>
      </w:r>
      <w:r w:rsidRPr="006D347A">
        <w:rPr>
          <w:rFonts w:ascii="Verdana" w:hAnsi="Verdana" w:cs="Verdana"/>
          <w:sz w:val="22"/>
          <w:szCs w:val="22"/>
          <w:lang w:val="ro-RO"/>
        </w:rPr>
        <w:t>management al</w:t>
      </w:r>
      <w:r w:rsidRPr="003E7686">
        <w:rPr>
          <w:rFonts w:ascii="Verdana" w:hAnsi="Verdana" w:cs="Verdana"/>
          <w:sz w:val="22"/>
          <w:szCs w:val="22"/>
          <w:lang w:val="ro-RO"/>
        </w:rPr>
        <w:t xml:space="preserve"> siguran</w:t>
      </w:r>
      <w:r w:rsidR="00E70806">
        <w:rPr>
          <w:rFonts w:ascii="Verdana" w:hAnsi="Verdana" w:cs="Verdana"/>
          <w:sz w:val="22"/>
          <w:szCs w:val="22"/>
          <w:lang w:val="ro-RO"/>
        </w:rPr>
        <w:t>ț</w:t>
      </w:r>
      <w:r w:rsidRPr="003E7686">
        <w:rPr>
          <w:rFonts w:ascii="Verdana" w:hAnsi="Verdana" w:cs="Verdana"/>
          <w:sz w:val="22"/>
          <w:szCs w:val="22"/>
          <w:lang w:val="ro-RO"/>
        </w:rPr>
        <w:t>ei furajelor func</w:t>
      </w:r>
      <w:r w:rsidR="00E70806">
        <w:rPr>
          <w:rFonts w:ascii="Verdana" w:hAnsi="Verdana" w:cs="Verdana"/>
          <w:sz w:val="22"/>
          <w:szCs w:val="22"/>
          <w:lang w:val="ro-RO"/>
        </w:rPr>
        <w:t>ț</w:t>
      </w:r>
      <w:r w:rsidRPr="003E7686">
        <w:rPr>
          <w:rFonts w:ascii="Verdana" w:hAnsi="Verdana" w:cs="Verdana"/>
          <w:sz w:val="22"/>
          <w:szCs w:val="22"/>
          <w:lang w:val="ro-RO"/>
        </w:rPr>
        <w:t xml:space="preserve">ionează eficient. Acestea includ planificarea, punerea în aplicare </w:t>
      </w:r>
      <w:r w:rsidR="00E70806">
        <w:rPr>
          <w:rFonts w:ascii="Verdana" w:hAnsi="Verdana" w:cs="Verdana"/>
          <w:sz w:val="22"/>
          <w:szCs w:val="22"/>
          <w:lang w:val="ro-RO"/>
        </w:rPr>
        <w:t>ș</w:t>
      </w:r>
      <w:r w:rsidRPr="003E7686">
        <w:rPr>
          <w:rFonts w:ascii="Verdana" w:hAnsi="Verdana" w:cs="Verdana"/>
          <w:sz w:val="22"/>
          <w:szCs w:val="22"/>
          <w:lang w:val="ro-RO"/>
        </w:rPr>
        <w:t>i monitorizarea proceselor care demonstrează conformitatea produselor. Procesele de monitorizare vor include colec</w:t>
      </w:r>
      <w:r w:rsidR="00E70806">
        <w:rPr>
          <w:rFonts w:ascii="Verdana" w:hAnsi="Verdana" w:cs="Verdana"/>
          <w:sz w:val="22"/>
          <w:szCs w:val="22"/>
          <w:lang w:val="ro-RO"/>
        </w:rPr>
        <w:t>ț</w:t>
      </w:r>
      <w:r w:rsidRPr="003E7686">
        <w:rPr>
          <w:rFonts w:ascii="Verdana" w:hAnsi="Verdana" w:cs="Verdana"/>
          <w:sz w:val="22"/>
          <w:szCs w:val="22"/>
          <w:lang w:val="ro-RO"/>
        </w:rPr>
        <w:t xml:space="preserve">ia de măsuri, analiza datelor </w:t>
      </w:r>
      <w:r w:rsidR="00E70806">
        <w:rPr>
          <w:rFonts w:ascii="Verdana" w:hAnsi="Verdana" w:cs="Verdana"/>
          <w:sz w:val="22"/>
          <w:szCs w:val="22"/>
          <w:lang w:val="ro-RO"/>
        </w:rPr>
        <w:t>ș</w:t>
      </w:r>
      <w:r w:rsidRPr="003E7686">
        <w:rPr>
          <w:rFonts w:ascii="Verdana" w:hAnsi="Verdana" w:cs="Verdana"/>
          <w:sz w:val="22"/>
          <w:szCs w:val="22"/>
          <w:lang w:val="ro-RO"/>
        </w:rPr>
        <w:t>i, dacă este relevant, măsuri de îmbunătă</w:t>
      </w:r>
      <w:r w:rsidR="00E70806">
        <w:rPr>
          <w:rFonts w:ascii="Verdana" w:hAnsi="Verdana" w:cs="Verdana"/>
          <w:sz w:val="22"/>
          <w:szCs w:val="22"/>
          <w:lang w:val="ro-RO"/>
        </w:rPr>
        <w:t>ț</w:t>
      </w:r>
      <w:r w:rsidRPr="003E7686">
        <w:rPr>
          <w:rFonts w:ascii="Verdana" w:hAnsi="Verdana" w:cs="Verdana"/>
          <w:sz w:val="22"/>
          <w:szCs w:val="22"/>
          <w:lang w:val="ro-RO"/>
        </w:rPr>
        <w:t>ire a eficien</w:t>
      </w:r>
      <w:r w:rsidR="00E70806">
        <w:rPr>
          <w:rFonts w:ascii="Verdana" w:hAnsi="Verdana" w:cs="Verdana"/>
          <w:sz w:val="22"/>
          <w:szCs w:val="22"/>
          <w:lang w:val="ro-RO"/>
        </w:rPr>
        <w:t>ț</w:t>
      </w:r>
      <w:r w:rsidRPr="003E7686">
        <w:rPr>
          <w:rFonts w:ascii="Verdana" w:hAnsi="Verdana" w:cs="Verdana"/>
          <w:sz w:val="22"/>
          <w:szCs w:val="22"/>
          <w:lang w:val="ro-RO"/>
        </w:rPr>
        <w:t>ei sistemului.</w:t>
      </w:r>
      <w:r w:rsidRPr="003E7686">
        <w:rPr>
          <w:rFonts w:ascii="Verdana" w:hAnsi="Verdana" w:cs="Verdana"/>
          <w:sz w:val="22"/>
          <w:szCs w:val="22"/>
          <w:lang w:val="ro-RO" w:eastAsia="ja-JP"/>
        </w:rPr>
        <w:t xml:space="preserve"> </w:t>
      </w:r>
    </w:p>
    <w:p w:rsidR="00F162A1" w:rsidRPr="003E7686" w:rsidRDefault="00F162A1" w:rsidP="003910AE">
      <w:pPr>
        <w:autoSpaceDE w:val="0"/>
        <w:autoSpaceDN w:val="0"/>
        <w:adjustRightInd w:val="0"/>
        <w:jc w:val="both"/>
        <w:rPr>
          <w:rFonts w:ascii="Verdana" w:hAnsi="Verdana" w:cs="Verdana"/>
          <w:sz w:val="22"/>
          <w:szCs w:val="22"/>
          <w:lang w:val="ro-RO" w:eastAsia="ja-JP"/>
        </w:rPr>
      </w:pPr>
    </w:p>
    <w:p w:rsidR="00F162A1" w:rsidRPr="003E7686" w:rsidRDefault="00F162A1" w:rsidP="003910AE">
      <w:pPr>
        <w:autoSpaceDE w:val="0"/>
        <w:autoSpaceDN w:val="0"/>
        <w:adjustRightInd w:val="0"/>
        <w:jc w:val="both"/>
        <w:rPr>
          <w:rFonts w:ascii="Verdana" w:hAnsi="Verdana" w:cs="Verdana"/>
          <w:sz w:val="22"/>
          <w:szCs w:val="22"/>
          <w:lang w:val="ro-RO" w:eastAsia="ja-JP"/>
        </w:rPr>
      </w:pPr>
      <w:r w:rsidRPr="003E7686">
        <w:rPr>
          <w:rFonts w:ascii="Verdana" w:hAnsi="Verdana" w:cs="Verdana"/>
          <w:sz w:val="22"/>
          <w:szCs w:val="22"/>
          <w:lang w:val="ro-RO"/>
        </w:rPr>
        <w:t xml:space="preserve">O procedură documentată va defini structura (structurile) în vederea identificării </w:t>
      </w:r>
      <w:r w:rsidR="00E70806">
        <w:rPr>
          <w:rFonts w:ascii="Verdana" w:hAnsi="Verdana" w:cs="Verdana"/>
          <w:sz w:val="22"/>
          <w:szCs w:val="22"/>
          <w:lang w:val="ro-RO"/>
        </w:rPr>
        <w:t>ș</w:t>
      </w:r>
      <w:r w:rsidRPr="003E7686">
        <w:rPr>
          <w:rFonts w:ascii="Verdana" w:hAnsi="Verdana" w:cs="Verdana"/>
          <w:sz w:val="22"/>
          <w:szCs w:val="22"/>
          <w:lang w:val="ro-RO"/>
        </w:rPr>
        <w:t>i gestionării măsurilor corective</w:t>
      </w:r>
      <w:r w:rsidRPr="003E7686">
        <w:rPr>
          <w:rFonts w:ascii="MS Mincho" w:cs="MS Mincho"/>
          <w:sz w:val="22"/>
          <w:szCs w:val="22"/>
          <w:lang w:val="ro-RO"/>
        </w:rPr>
        <w:t>,</w:t>
      </w:r>
      <w:r w:rsidRPr="003E7686">
        <w:rPr>
          <w:rFonts w:ascii="Verdana" w:hAnsi="Verdana" w:cs="Verdana"/>
          <w:sz w:val="22"/>
          <w:szCs w:val="22"/>
          <w:lang w:val="ro-RO"/>
        </w:rPr>
        <w:t xml:space="preserve"> inclusiv:</w:t>
      </w:r>
    </w:p>
    <w:p w:rsidR="00F162A1" w:rsidRPr="003E7686" w:rsidRDefault="007D469E" w:rsidP="007E6B23">
      <w:pPr>
        <w:numPr>
          <w:ilvl w:val="0"/>
          <w:numId w:val="8"/>
        </w:numPr>
        <w:autoSpaceDE w:val="0"/>
        <w:autoSpaceDN w:val="0"/>
        <w:adjustRightInd w:val="0"/>
        <w:spacing w:before="40"/>
        <w:jc w:val="both"/>
        <w:rPr>
          <w:rFonts w:ascii="Verdana" w:hAnsi="Verdana" w:cs="Verdana"/>
          <w:sz w:val="22"/>
          <w:szCs w:val="22"/>
          <w:lang w:val="ro-RO" w:eastAsia="ja-JP"/>
        </w:rPr>
      </w:pPr>
      <w:r>
        <w:rPr>
          <w:rFonts w:ascii="Verdana" w:hAnsi="Verdana" w:cs="Verdana"/>
          <w:sz w:val="22"/>
          <w:szCs w:val="22"/>
          <w:lang w:val="ro-RO"/>
        </w:rPr>
        <w:t>a</w:t>
      </w:r>
      <w:r w:rsidR="00F162A1" w:rsidRPr="003E7686">
        <w:rPr>
          <w:rFonts w:ascii="Verdana" w:hAnsi="Verdana" w:cs="Verdana"/>
          <w:sz w:val="22"/>
          <w:szCs w:val="22"/>
          <w:lang w:val="ro-RO"/>
        </w:rPr>
        <w:t>n</w:t>
      </w:r>
      <w:r>
        <w:rPr>
          <w:rFonts w:ascii="Verdana" w:hAnsi="Verdana" w:cs="Verdana"/>
          <w:sz w:val="22"/>
          <w:szCs w:val="22"/>
          <w:lang w:val="ro-RO"/>
        </w:rPr>
        <w:t>alizarea cauzei neconformită</w:t>
      </w:r>
      <w:r w:rsidR="00E70806">
        <w:rPr>
          <w:rFonts w:ascii="Verdana" w:hAnsi="Verdana" w:cs="Verdana"/>
          <w:sz w:val="22"/>
          <w:szCs w:val="22"/>
          <w:lang w:val="ro-RO"/>
        </w:rPr>
        <w:t>ț</w:t>
      </w:r>
      <w:r>
        <w:rPr>
          <w:rFonts w:ascii="Verdana" w:hAnsi="Verdana" w:cs="Verdana"/>
          <w:sz w:val="22"/>
          <w:szCs w:val="22"/>
          <w:lang w:val="ro-RO"/>
        </w:rPr>
        <w:t>ii;</w:t>
      </w:r>
    </w:p>
    <w:p w:rsidR="00F162A1" w:rsidRPr="003E7686" w:rsidRDefault="007D469E" w:rsidP="007E6B23">
      <w:pPr>
        <w:numPr>
          <w:ilvl w:val="0"/>
          <w:numId w:val="8"/>
        </w:numPr>
        <w:autoSpaceDE w:val="0"/>
        <w:autoSpaceDN w:val="0"/>
        <w:adjustRightInd w:val="0"/>
        <w:spacing w:before="40"/>
        <w:jc w:val="both"/>
        <w:rPr>
          <w:rFonts w:ascii="Verdana" w:hAnsi="Verdana" w:cs="Verdana"/>
          <w:sz w:val="22"/>
          <w:szCs w:val="22"/>
          <w:lang w:val="ro-RO" w:eastAsia="ja-JP"/>
        </w:rPr>
      </w:pPr>
      <w:r>
        <w:rPr>
          <w:rFonts w:ascii="Verdana" w:hAnsi="Verdana" w:cs="Verdana"/>
          <w:sz w:val="22"/>
          <w:szCs w:val="22"/>
          <w:lang w:val="ro-RO"/>
        </w:rPr>
        <w:t>definirea măsurii corective;</w:t>
      </w:r>
    </w:p>
    <w:p w:rsidR="00F162A1" w:rsidRPr="003E7686" w:rsidRDefault="007D469E" w:rsidP="007E6B23">
      <w:pPr>
        <w:numPr>
          <w:ilvl w:val="0"/>
          <w:numId w:val="8"/>
        </w:numPr>
        <w:autoSpaceDE w:val="0"/>
        <w:autoSpaceDN w:val="0"/>
        <w:adjustRightInd w:val="0"/>
        <w:spacing w:before="40"/>
        <w:jc w:val="both"/>
        <w:rPr>
          <w:rFonts w:ascii="Verdana" w:hAnsi="Verdana" w:cs="Verdana"/>
          <w:sz w:val="22"/>
          <w:szCs w:val="22"/>
          <w:lang w:val="ro-RO" w:eastAsia="ja-JP"/>
        </w:rPr>
      </w:pPr>
      <w:r>
        <w:rPr>
          <w:rFonts w:ascii="Verdana" w:hAnsi="Verdana" w:cs="Verdana"/>
          <w:sz w:val="22"/>
          <w:szCs w:val="22"/>
          <w:lang w:val="ro-RO"/>
        </w:rPr>
        <w:t>m</w:t>
      </w:r>
      <w:r w:rsidR="00F162A1" w:rsidRPr="003E7686">
        <w:rPr>
          <w:rFonts w:ascii="Verdana" w:hAnsi="Verdana" w:cs="Verdana"/>
          <w:sz w:val="22"/>
          <w:szCs w:val="22"/>
          <w:lang w:val="ro-RO"/>
        </w:rPr>
        <w:t>onit</w:t>
      </w:r>
      <w:r>
        <w:rPr>
          <w:rFonts w:ascii="Verdana" w:hAnsi="Verdana" w:cs="Verdana"/>
          <w:sz w:val="22"/>
          <w:szCs w:val="22"/>
          <w:lang w:val="ro-RO"/>
        </w:rPr>
        <w:t>orizarea îndeplinirii măsurii;</w:t>
      </w:r>
    </w:p>
    <w:p w:rsidR="00F162A1" w:rsidRPr="003E7686" w:rsidRDefault="007D469E" w:rsidP="007E6B23">
      <w:pPr>
        <w:numPr>
          <w:ilvl w:val="0"/>
          <w:numId w:val="8"/>
        </w:numPr>
        <w:autoSpaceDE w:val="0"/>
        <w:autoSpaceDN w:val="0"/>
        <w:adjustRightInd w:val="0"/>
        <w:spacing w:before="40"/>
        <w:jc w:val="both"/>
        <w:rPr>
          <w:rFonts w:ascii="Verdana" w:hAnsi="Verdana" w:cs="Verdana"/>
          <w:sz w:val="22"/>
          <w:szCs w:val="22"/>
          <w:lang w:val="ro-RO" w:eastAsia="ja-JP"/>
        </w:rPr>
      </w:pPr>
      <w:r>
        <w:rPr>
          <w:rFonts w:ascii="Verdana" w:hAnsi="Verdana" w:cs="Verdana"/>
          <w:sz w:val="22"/>
          <w:szCs w:val="22"/>
          <w:lang w:val="ro-RO"/>
        </w:rPr>
        <w:t>v</w:t>
      </w:r>
      <w:r w:rsidR="00F162A1" w:rsidRPr="003E7686">
        <w:rPr>
          <w:rFonts w:ascii="Verdana" w:hAnsi="Verdana" w:cs="Verdana"/>
          <w:sz w:val="22"/>
          <w:szCs w:val="22"/>
          <w:lang w:val="ro-RO"/>
        </w:rPr>
        <w:t>erificarea eficien</w:t>
      </w:r>
      <w:r w:rsidR="00E70806">
        <w:rPr>
          <w:rFonts w:ascii="Verdana" w:hAnsi="Verdana" w:cs="Verdana"/>
          <w:sz w:val="22"/>
          <w:szCs w:val="22"/>
          <w:lang w:val="ro-RO"/>
        </w:rPr>
        <w:t>ț</w:t>
      </w:r>
      <w:r w:rsidR="00F162A1" w:rsidRPr="003E7686">
        <w:rPr>
          <w:rFonts w:ascii="Verdana" w:hAnsi="Verdana" w:cs="Verdana"/>
          <w:sz w:val="22"/>
          <w:szCs w:val="22"/>
          <w:lang w:val="ro-RO"/>
        </w:rPr>
        <w:t xml:space="preserve">ei măsurii, după caz. </w:t>
      </w:r>
    </w:p>
    <w:p w:rsidR="00F162A1" w:rsidRPr="003E7686" w:rsidRDefault="00F162A1" w:rsidP="003910AE">
      <w:pPr>
        <w:autoSpaceDE w:val="0"/>
        <w:autoSpaceDN w:val="0"/>
        <w:adjustRightInd w:val="0"/>
        <w:jc w:val="both"/>
        <w:rPr>
          <w:rFonts w:ascii="Verdana" w:hAnsi="Verdana" w:cs="Verdana"/>
          <w:sz w:val="22"/>
          <w:szCs w:val="22"/>
          <w:lang w:val="ro-RO" w:eastAsia="ja-JP"/>
        </w:rPr>
      </w:pPr>
    </w:p>
    <w:p w:rsidR="00F162A1" w:rsidRPr="003E7686" w:rsidRDefault="00F162A1" w:rsidP="003910AE">
      <w:pPr>
        <w:autoSpaceDE w:val="0"/>
        <w:autoSpaceDN w:val="0"/>
        <w:adjustRightInd w:val="0"/>
        <w:jc w:val="both"/>
        <w:rPr>
          <w:rFonts w:ascii="Verdana" w:hAnsi="Verdana" w:cs="Verdana"/>
          <w:sz w:val="22"/>
          <w:szCs w:val="22"/>
          <w:lang w:val="ro-RO" w:eastAsia="ja-JP"/>
        </w:rPr>
      </w:pPr>
      <w:r w:rsidRPr="003E7686">
        <w:rPr>
          <w:rFonts w:ascii="Verdana" w:hAnsi="Verdana" w:cs="Verdana"/>
          <w:sz w:val="22"/>
          <w:szCs w:val="22"/>
          <w:lang w:val="ro-RO"/>
        </w:rPr>
        <w:t xml:space="preserve">Toate etapele de mai sus vor fi demonstrabile, de </w:t>
      </w:r>
      <w:r w:rsidR="007D469E">
        <w:rPr>
          <w:rFonts w:ascii="Verdana" w:hAnsi="Verdana" w:cs="Verdana"/>
          <w:sz w:val="22"/>
          <w:szCs w:val="22"/>
          <w:lang w:val="ro-RO"/>
        </w:rPr>
        <w:t>exemplu prin eviden</w:t>
      </w:r>
      <w:r w:rsidR="00E70806">
        <w:rPr>
          <w:rFonts w:ascii="Verdana" w:hAnsi="Verdana" w:cs="Verdana"/>
          <w:sz w:val="22"/>
          <w:szCs w:val="22"/>
          <w:lang w:val="ro-RO"/>
        </w:rPr>
        <w:t>ț</w:t>
      </w:r>
      <w:r w:rsidR="007D469E">
        <w:rPr>
          <w:rFonts w:ascii="Verdana" w:hAnsi="Verdana" w:cs="Verdana"/>
          <w:sz w:val="22"/>
          <w:szCs w:val="22"/>
          <w:lang w:val="ro-RO"/>
        </w:rPr>
        <w:t>e sau procese-</w:t>
      </w:r>
      <w:r w:rsidRPr="003E7686">
        <w:rPr>
          <w:rFonts w:ascii="Verdana" w:hAnsi="Verdana" w:cs="Verdana"/>
          <w:sz w:val="22"/>
          <w:szCs w:val="22"/>
          <w:lang w:val="ro-RO"/>
        </w:rPr>
        <w:t xml:space="preserve">verbale ale </w:t>
      </w:r>
      <w:r w:rsidR="00E70806">
        <w:rPr>
          <w:rFonts w:ascii="Verdana" w:hAnsi="Verdana" w:cs="Verdana"/>
          <w:sz w:val="22"/>
          <w:szCs w:val="22"/>
          <w:lang w:val="ro-RO"/>
        </w:rPr>
        <w:t>ș</w:t>
      </w:r>
      <w:r w:rsidRPr="003E7686">
        <w:rPr>
          <w:rFonts w:ascii="Verdana" w:hAnsi="Verdana" w:cs="Verdana"/>
          <w:sz w:val="22"/>
          <w:szCs w:val="22"/>
          <w:lang w:val="ro-RO"/>
        </w:rPr>
        <w:t>edin</w:t>
      </w:r>
      <w:r w:rsidR="00E70806">
        <w:rPr>
          <w:rFonts w:ascii="Verdana" w:hAnsi="Verdana" w:cs="Verdana"/>
          <w:sz w:val="22"/>
          <w:szCs w:val="22"/>
          <w:lang w:val="ro-RO"/>
        </w:rPr>
        <w:t>ț</w:t>
      </w:r>
      <w:r w:rsidRPr="003E7686">
        <w:rPr>
          <w:rFonts w:ascii="Verdana" w:hAnsi="Verdana" w:cs="Verdana"/>
          <w:sz w:val="22"/>
          <w:szCs w:val="22"/>
          <w:lang w:val="ro-RO"/>
        </w:rPr>
        <w:t>elor</w:t>
      </w:r>
      <w:r w:rsidRPr="003E7686">
        <w:rPr>
          <w:rFonts w:ascii="Verdana" w:hAnsi="Verdana" w:cs="Verdana"/>
          <w:sz w:val="22"/>
          <w:szCs w:val="22"/>
          <w:lang w:val="ro-RO" w:eastAsia="ja-JP"/>
        </w:rPr>
        <w:t>.</w:t>
      </w:r>
    </w:p>
    <w:p w:rsidR="00F162A1" w:rsidRPr="003E7686" w:rsidRDefault="00F162A1" w:rsidP="003910AE">
      <w:pPr>
        <w:autoSpaceDE w:val="0"/>
        <w:autoSpaceDN w:val="0"/>
        <w:adjustRightInd w:val="0"/>
        <w:jc w:val="both"/>
        <w:rPr>
          <w:rFonts w:ascii="Verdana" w:hAnsi="Verdana" w:cs="Verdana"/>
          <w:sz w:val="22"/>
          <w:szCs w:val="22"/>
          <w:lang w:val="ro-RO" w:eastAsia="ja-JP"/>
        </w:rPr>
      </w:pPr>
    </w:p>
    <w:p w:rsidR="00F162A1" w:rsidRPr="003E7686" w:rsidRDefault="00F162A1" w:rsidP="003910AE">
      <w:pPr>
        <w:autoSpaceDE w:val="0"/>
        <w:autoSpaceDN w:val="0"/>
        <w:adjustRightInd w:val="0"/>
        <w:jc w:val="both"/>
        <w:rPr>
          <w:rFonts w:ascii="Verdana" w:hAnsi="Verdana" w:cs="Verdana"/>
          <w:sz w:val="22"/>
          <w:szCs w:val="22"/>
          <w:lang w:val="ro-RO" w:eastAsia="ja-JP"/>
        </w:rPr>
      </w:pPr>
      <w:r w:rsidRPr="003E7686">
        <w:rPr>
          <w:rFonts w:ascii="Verdana" w:hAnsi="Verdana" w:cs="Verdana"/>
          <w:sz w:val="22"/>
          <w:szCs w:val="22"/>
          <w:lang w:val="ro-RO"/>
        </w:rPr>
        <w:t xml:space="preserve">Anual, echipa de </w:t>
      </w:r>
      <w:r w:rsidRPr="00E23C6F">
        <w:rPr>
          <w:rFonts w:ascii="Verdana" w:hAnsi="Verdana" w:cs="Verdana"/>
          <w:sz w:val="22"/>
          <w:szCs w:val="22"/>
          <w:lang w:val="ro-RO"/>
        </w:rPr>
        <w:t>conducere</w:t>
      </w:r>
      <w:r w:rsidRPr="003E7686">
        <w:rPr>
          <w:rFonts w:ascii="Verdana" w:hAnsi="Verdana" w:cs="Verdana"/>
          <w:sz w:val="22"/>
          <w:szCs w:val="22"/>
          <w:lang w:val="ro-RO"/>
        </w:rPr>
        <w:t xml:space="preserve"> va analiza punerea în aplicare, eficien</w:t>
      </w:r>
      <w:r w:rsidR="00E70806">
        <w:rPr>
          <w:rFonts w:ascii="Verdana" w:hAnsi="Verdana" w:cs="Verdana"/>
          <w:sz w:val="22"/>
          <w:szCs w:val="22"/>
          <w:lang w:val="ro-RO"/>
        </w:rPr>
        <w:t>ț</w:t>
      </w:r>
      <w:r w:rsidRPr="003E7686">
        <w:rPr>
          <w:rFonts w:ascii="Verdana" w:hAnsi="Verdana" w:cs="Verdana"/>
          <w:sz w:val="22"/>
          <w:szCs w:val="22"/>
          <w:lang w:val="ro-RO"/>
        </w:rPr>
        <w:t xml:space="preserve">a </w:t>
      </w:r>
      <w:r w:rsidR="00E70806">
        <w:rPr>
          <w:rFonts w:ascii="Verdana" w:hAnsi="Verdana" w:cs="Verdana"/>
          <w:sz w:val="22"/>
          <w:szCs w:val="22"/>
          <w:lang w:val="ro-RO"/>
        </w:rPr>
        <w:t>ș</w:t>
      </w:r>
      <w:r w:rsidRPr="003E7686">
        <w:rPr>
          <w:rFonts w:ascii="Verdana" w:hAnsi="Verdana" w:cs="Verdana"/>
          <w:sz w:val="22"/>
          <w:szCs w:val="22"/>
          <w:lang w:val="ro-RO"/>
        </w:rPr>
        <w:t xml:space="preserve">i valabilitatea sistemului de </w:t>
      </w:r>
      <w:r w:rsidRPr="006D347A">
        <w:rPr>
          <w:rFonts w:ascii="Verdana" w:hAnsi="Verdana" w:cs="Verdana"/>
          <w:sz w:val="22"/>
          <w:szCs w:val="22"/>
          <w:lang w:val="ro-RO"/>
        </w:rPr>
        <w:t>management al</w:t>
      </w:r>
      <w:r w:rsidRPr="003E7686">
        <w:rPr>
          <w:rFonts w:ascii="Verdana" w:hAnsi="Verdana" w:cs="Verdana"/>
          <w:sz w:val="22"/>
          <w:szCs w:val="22"/>
          <w:lang w:val="ro-RO"/>
        </w:rPr>
        <w:t xml:space="preserve"> siguran</w:t>
      </w:r>
      <w:r w:rsidR="00E70806">
        <w:rPr>
          <w:rFonts w:ascii="Verdana" w:hAnsi="Verdana" w:cs="Verdana"/>
          <w:sz w:val="22"/>
          <w:szCs w:val="22"/>
          <w:lang w:val="ro-RO"/>
        </w:rPr>
        <w:t>ț</w:t>
      </w:r>
      <w:r w:rsidRPr="003E7686">
        <w:rPr>
          <w:rFonts w:ascii="Verdana" w:hAnsi="Verdana" w:cs="Verdana"/>
          <w:sz w:val="22"/>
          <w:szCs w:val="22"/>
          <w:lang w:val="ro-RO"/>
        </w:rPr>
        <w:t>ei furajelor</w:t>
      </w:r>
      <w:r w:rsidR="007D469E">
        <w:rPr>
          <w:rFonts w:ascii="Verdana" w:hAnsi="Verdana" w:cs="Verdana"/>
          <w:sz w:val="22"/>
          <w:szCs w:val="22"/>
          <w:lang w:val="ro-RO"/>
        </w:rPr>
        <w:t>,</w:t>
      </w:r>
      <w:r w:rsidRPr="003E7686">
        <w:rPr>
          <w:rFonts w:ascii="Verdana" w:hAnsi="Verdana" w:cs="Verdana"/>
          <w:sz w:val="22"/>
          <w:szCs w:val="22"/>
          <w:lang w:val="ro-RO"/>
        </w:rPr>
        <w:t xml:space="preserve"> evaluând:</w:t>
      </w:r>
    </w:p>
    <w:p w:rsidR="00F162A1" w:rsidRPr="003E7686" w:rsidRDefault="007D469E" w:rsidP="007E6B23">
      <w:pPr>
        <w:numPr>
          <w:ilvl w:val="0"/>
          <w:numId w:val="9"/>
        </w:numPr>
        <w:autoSpaceDE w:val="0"/>
        <w:autoSpaceDN w:val="0"/>
        <w:adjustRightInd w:val="0"/>
        <w:spacing w:before="40" w:after="40"/>
        <w:jc w:val="both"/>
        <w:rPr>
          <w:rFonts w:ascii="Verdana" w:hAnsi="Verdana" w:cs="Verdana"/>
          <w:sz w:val="22"/>
          <w:szCs w:val="22"/>
          <w:lang w:val="ro-RO" w:eastAsia="ja-JP"/>
        </w:rPr>
      </w:pPr>
      <w:r>
        <w:rPr>
          <w:rFonts w:ascii="Verdana" w:hAnsi="Verdana" w:cs="Verdana"/>
          <w:sz w:val="22"/>
          <w:szCs w:val="22"/>
          <w:lang w:val="ro-RO"/>
        </w:rPr>
        <w:t>a</w:t>
      </w:r>
      <w:r w:rsidR="00F162A1" w:rsidRPr="003E7686">
        <w:rPr>
          <w:rFonts w:ascii="Verdana" w:hAnsi="Verdana" w:cs="Verdana"/>
          <w:sz w:val="22"/>
          <w:szCs w:val="22"/>
          <w:lang w:val="ro-RO"/>
        </w:rPr>
        <w:t>c</w:t>
      </w:r>
      <w:r w:rsidR="00E70806">
        <w:rPr>
          <w:rFonts w:ascii="Verdana" w:hAnsi="Verdana" w:cs="Verdana"/>
          <w:sz w:val="22"/>
          <w:szCs w:val="22"/>
          <w:lang w:val="ro-RO"/>
        </w:rPr>
        <w:t>ț</w:t>
      </w:r>
      <w:r w:rsidR="00F162A1" w:rsidRPr="003E7686">
        <w:rPr>
          <w:rFonts w:ascii="Verdana" w:hAnsi="Verdana" w:cs="Verdana"/>
          <w:sz w:val="22"/>
          <w:szCs w:val="22"/>
          <w:lang w:val="ro-RO"/>
        </w:rPr>
        <w:t>iunile care rezultă din analizele anterioare efectuate de conducere</w:t>
      </w:r>
      <w:r w:rsidR="00F162A1" w:rsidRPr="003E7686">
        <w:rPr>
          <w:rFonts w:ascii="MS Mincho" w:cs="MS Mincho"/>
          <w:sz w:val="22"/>
          <w:szCs w:val="22"/>
          <w:lang w:val="ro-RO"/>
        </w:rPr>
        <w:t>.</w:t>
      </w:r>
    </w:p>
    <w:p w:rsidR="00F162A1" w:rsidRPr="003E7686" w:rsidRDefault="007D469E" w:rsidP="007E6B23">
      <w:pPr>
        <w:numPr>
          <w:ilvl w:val="0"/>
          <w:numId w:val="9"/>
        </w:numPr>
        <w:autoSpaceDE w:val="0"/>
        <w:autoSpaceDN w:val="0"/>
        <w:adjustRightInd w:val="0"/>
        <w:spacing w:before="40" w:after="40"/>
        <w:jc w:val="both"/>
        <w:rPr>
          <w:rFonts w:ascii="Verdana" w:hAnsi="Verdana" w:cs="Verdana"/>
          <w:sz w:val="22"/>
          <w:szCs w:val="22"/>
          <w:lang w:val="ro-RO" w:eastAsia="ja-JP"/>
        </w:rPr>
      </w:pPr>
      <w:r>
        <w:rPr>
          <w:rFonts w:ascii="Verdana" w:hAnsi="Verdana" w:cs="Verdana"/>
          <w:sz w:val="22"/>
          <w:szCs w:val="22"/>
          <w:lang w:val="ro-RO"/>
        </w:rPr>
        <w:t>r</w:t>
      </w:r>
      <w:r w:rsidR="00F162A1" w:rsidRPr="003E7686">
        <w:rPr>
          <w:rFonts w:ascii="Verdana" w:hAnsi="Verdana" w:cs="Verdana"/>
          <w:sz w:val="22"/>
          <w:szCs w:val="22"/>
          <w:lang w:val="ro-RO"/>
        </w:rPr>
        <w:t>ezultatele</w:t>
      </w:r>
      <w:r>
        <w:rPr>
          <w:rFonts w:ascii="Verdana" w:hAnsi="Verdana" w:cs="Verdana"/>
          <w:sz w:val="22"/>
          <w:szCs w:val="22"/>
          <w:lang w:val="ro-RO"/>
        </w:rPr>
        <w:t xml:space="preserve"> auditurilor interne </w:t>
      </w:r>
      <w:r w:rsidR="00E70806">
        <w:rPr>
          <w:rFonts w:ascii="Verdana" w:hAnsi="Verdana" w:cs="Verdana"/>
          <w:sz w:val="22"/>
          <w:szCs w:val="22"/>
          <w:lang w:val="ro-RO"/>
        </w:rPr>
        <w:t>ș</w:t>
      </w:r>
      <w:r>
        <w:rPr>
          <w:rFonts w:ascii="Verdana" w:hAnsi="Verdana" w:cs="Verdana"/>
          <w:sz w:val="22"/>
          <w:szCs w:val="22"/>
          <w:lang w:val="ro-RO"/>
        </w:rPr>
        <w:t>i externe;</w:t>
      </w:r>
    </w:p>
    <w:p w:rsidR="00F162A1" w:rsidRPr="003E7686" w:rsidRDefault="007D469E" w:rsidP="007E6B23">
      <w:pPr>
        <w:numPr>
          <w:ilvl w:val="0"/>
          <w:numId w:val="9"/>
        </w:numPr>
        <w:autoSpaceDE w:val="0"/>
        <w:autoSpaceDN w:val="0"/>
        <w:adjustRightInd w:val="0"/>
        <w:spacing w:before="40" w:after="40"/>
        <w:jc w:val="both"/>
        <w:rPr>
          <w:rFonts w:ascii="Verdana" w:hAnsi="Verdana" w:cs="Verdana"/>
          <w:sz w:val="22"/>
          <w:szCs w:val="22"/>
          <w:lang w:val="ro-RO" w:eastAsia="ja-JP"/>
        </w:rPr>
      </w:pPr>
      <w:r>
        <w:rPr>
          <w:rFonts w:ascii="Verdana" w:hAnsi="Verdana" w:cs="Verdana"/>
          <w:sz w:val="22"/>
          <w:szCs w:val="22"/>
          <w:lang w:val="ro-RO"/>
        </w:rPr>
        <w:t>rezultatele verificării HACCP;</w:t>
      </w:r>
    </w:p>
    <w:p w:rsidR="00F162A1" w:rsidRPr="003E7686" w:rsidRDefault="007D469E" w:rsidP="007E6B23">
      <w:pPr>
        <w:numPr>
          <w:ilvl w:val="0"/>
          <w:numId w:val="9"/>
        </w:numPr>
        <w:autoSpaceDE w:val="0"/>
        <w:autoSpaceDN w:val="0"/>
        <w:adjustRightInd w:val="0"/>
        <w:spacing w:before="40" w:after="40"/>
        <w:jc w:val="both"/>
        <w:rPr>
          <w:rFonts w:ascii="Verdana" w:hAnsi="Verdana" w:cs="Verdana"/>
          <w:sz w:val="22"/>
          <w:szCs w:val="22"/>
          <w:lang w:val="ro-RO" w:eastAsia="ja-JP"/>
        </w:rPr>
      </w:pPr>
      <w:r>
        <w:rPr>
          <w:rFonts w:ascii="Verdana" w:hAnsi="Verdana" w:cs="Verdana"/>
          <w:sz w:val="22"/>
          <w:szCs w:val="22"/>
          <w:lang w:val="ro-RO"/>
        </w:rPr>
        <w:t>r</w:t>
      </w:r>
      <w:r w:rsidR="00F162A1" w:rsidRPr="003E7686">
        <w:rPr>
          <w:rFonts w:ascii="Verdana" w:hAnsi="Verdana" w:cs="Verdana"/>
          <w:sz w:val="22"/>
          <w:szCs w:val="22"/>
          <w:lang w:val="ro-RO"/>
        </w:rPr>
        <w:t>eclama</w:t>
      </w:r>
      <w:r w:rsidR="00E70806">
        <w:rPr>
          <w:rFonts w:ascii="Verdana" w:hAnsi="Verdana" w:cs="Verdana"/>
          <w:sz w:val="22"/>
          <w:szCs w:val="22"/>
          <w:lang w:val="ro-RO"/>
        </w:rPr>
        <w:t>ț</w:t>
      </w:r>
      <w:r w:rsidR="00F162A1" w:rsidRPr="003E7686">
        <w:rPr>
          <w:rFonts w:ascii="Verdana" w:hAnsi="Verdana" w:cs="Verdana"/>
          <w:sz w:val="22"/>
          <w:szCs w:val="22"/>
          <w:lang w:val="ro-RO"/>
        </w:rPr>
        <w:t xml:space="preserve">ii </w:t>
      </w:r>
      <w:r w:rsidR="00E70806">
        <w:rPr>
          <w:rFonts w:ascii="Verdana" w:hAnsi="Verdana" w:cs="Verdana"/>
          <w:sz w:val="22"/>
          <w:szCs w:val="22"/>
          <w:lang w:val="ro-RO"/>
        </w:rPr>
        <w:t>ș</w:t>
      </w:r>
      <w:r w:rsidR="00F162A1" w:rsidRPr="003E7686">
        <w:rPr>
          <w:rFonts w:ascii="Verdana" w:hAnsi="Verdana" w:cs="Verdana"/>
          <w:sz w:val="22"/>
          <w:szCs w:val="22"/>
          <w:lang w:val="ro-RO"/>
        </w:rPr>
        <w:t xml:space="preserve">i alt feedback din partea </w:t>
      </w:r>
      <w:r>
        <w:rPr>
          <w:rFonts w:ascii="Verdana" w:hAnsi="Verdana" w:cs="Verdana"/>
          <w:sz w:val="22"/>
          <w:szCs w:val="22"/>
          <w:lang w:val="ro-RO"/>
        </w:rPr>
        <w:t>clien</w:t>
      </w:r>
      <w:r w:rsidR="00E70806">
        <w:rPr>
          <w:rFonts w:ascii="Verdana" w:hAnsi="Verdana" w:cs="Verdana"/>
          <w:sz w:val="22"/>
          <w:szCs w:val="22"/>
          <w:lang w:val="ro-RO"/>
        </w:rPr>
        <w:t>ț</w:t>
      </w:r>
      <w:r>
        <w:rPr>
          <w:rFonts w:ascii="Verdana" w:hAnsi="Verdana" w:cs="Verdana"/>
          <w:sz w:val="22"/>
          <w:szCs w:val="22"/>
          <w:lang w:val="ro-RO"/>
        </w:rPr>
        <w:t>ilor;</w:t>
      </w:r>
    </w:p>
    <w:p w:rsidR="00F162A1" w:rsidRPr="003E7686" w:rsidRDefault="007D469E" w:rsidP="007E6B23">
      <w:pPr>
        <w:numPr>
          <w:ilvl w:val="0"/>
          <w:numId w:val="9"/>
        </w:numPr>
        <w:autoSpaceDE w:val="0"/>
        <w:autoSpaceDN w:val="0"/>
        <w:adjustRightInd w:val="0"/>
        <w:spacing w:before="40" w:after="40"/>
        <w:jc w:val="both"/>
        <w:rPr>
          <w:rFonts w:ascii="Verdana" w:hAnsi="Verdana" w:cs="Verdana"/>
          <w:sz w:val="22"/>
          <w:szCs w:val="22"/>
          <w:lang w:val="ro-RO" w:eastAsia="ja-JP"/>
        </w:rPr>
      </w:pPr>
      <w:r>
        <w:rPr>
          <w:rFonts w:ascii="Verdana" w:hAnsi="Verdana" w:cs="Verdana"/>
          <w:sz w:val="22"/>
          <w:szCs w:val="22"/>
          <w:lang w:val="ro-RO"/>
        </w:rPr>
        <w:t>p</w:t>
      </w:r>
      <w:r w:rsidR="00F162A1" w:rsidRPr="003E7686">
        <w:rPr>
          <w:rFonts w:ascii="Verdana" w:hAnsi="Verdana" w:cs="Verdana"/>
          <w:sz w:val="22"/>
          <w:szCs w:val="22"/>
          <w:lang w:val="ro-RO"/>
        </w:rPr>
        <w:t>unerea în aplicare a principalelor</w:t>
      </w:r>
      <w:r>
        <w:rPr>
          <w:rFonts w:ascii="Verdana" w:hAnsi="Verdana" w:cs="Verdana"/>
          <w:sz w:val="22"/>
          <w:szCs w:val="22"/>
          <w:lang w:val="ro-RO"/>
        </w:rPr>
        <w:t xml:space="preserve"> măsuri corective </w:t>
      </w:r>
      <w:r w:rsidR="00E70806">
        <w:rPr>
          <w:rFonts w:ascii="Verdana" w:hAnsi="Verdana" w:cs="Verdana"/>
          <w:sz w:val="22"/>
          <w:szCs w:val="22"/>
          <w:lang w:val="ro-RO"/>
        </w:rPr>
        <w:t>ș</w:t>
      </w:r>
      <w:r>
        <w:rPr>
          <w:rFonts w:ascii="Verdana" w:hAnsi="Verdana" w:cs="Verdana"/>
          <w:sz w:val="22"/>
          <w:szCs w:val="22"/>
          <w:lang w:val="ro-RO"/>
        </w:rPr>
        <w:t>i preventive;</w:t>
      </w:r>
    </w:p>
    <w:p w:rsidR="00F162A1" w:rsidRPr="003E7686" w:rsidRDefault="007D469E" w:rsidP="007E6B23">
      <w:pPr>
        <w:numPr>
          <w:ilvl w:val="0"/>
          <w:numId w:val="9"/>
        </w:numPr>
        <w:autoSpaceDE w:val="0"/>
        <w:autoSpaceDN w:val="0"/>
        <w:adjustRightInd w:val="0"/>
        <w:spacing w:before="40" w:after="40"/>
        <w:jc w:val="both"/>
        <w:rPr>
          <w:rFonts w:ascii="Verdana" w:hAnsi="Verdana" w:cs="Verdana"/>
          <w:sz w:val="22"/>
          <w:szCs w:val="22"/>
          <w:lang w:val="ro-RO" w:eastAsia="ja-JP"/>
        </w:rPr>
      </w:pPr>
      <w:r>
        <w:rPr>
          <w:rFonts w:ascii="Verdana" w:hAnsi="Verdana" w:cs="Verdana"/>
          <w:sz w:val="22"/>
          <w:szCs w:val="22"/>
          <w:lang w:val="ro-RO"/>
        </w:rPr>
        <w:t>m</w:t>
      </w:r>
      <w:r w:rsidR="00F162A1" w:rsidRPr="003E7686">
        <w:rPr>
          <w:rFonts w:ascii="Verdana" w:hAnsi="Verdana" w:cs="Verdana"/>
          <w:sz w:val="22"/>
          <w:szCs w:val="22"/>
          <w:lang w:val="ro-RO"/>
        </w:rPr>
        <w:t>odificări care ar putea avea un impact asupra validită</w:t>
      </w:r>
      <w:r w:rsidR="00E70806">
        <w:rPr>
          <w:rFonts w:ascii="Verdana" w:hAnsi="Verdana" w:cs="Verdana"/>
          <w:sz w:val="22"/>
          <w:szCs w:val="22"/>
          <w:lang w:val="ro-RO"/>
        </w:rPr>
        <w:t>ț</w:t>
      </w:r>
      <w:r w:rsidR="00F162A1" w:rsidRPr="003E7686">
        <w:rPr>
          <w:rFonts w:ascii="Verdana" w:hAnsi="Verdana" w:cs="Verdana"/>
          <w:sz w:val="22"/>
          <w:szCs w:val="22"/>
          <w:lang w:val="ro-RO"/>
        </w:rPr>
        <w:t xml:space="preserve">ii sistemului de </w:t>
      </w:r>
      <w:r w:rsidR="00F162A1" w:rsidRPr="006D347A">
        <w:rPr>
          <w:rFonts w:ascii="Verdana" w:hAnsi="Verdana" w:cs="Verdana"/>
          <w:sz w:val="22"/>
          <w:szCs w:val="22"/>
          <w:lang w:val="ro-RO"/>
        </w:rPr>
        <w:t>management al</w:t>
      </w:r>
      <w:r w:rsidR="00F162A1" w:rsidRPr="003E7686">
        <w:rPr>
          <w:rFonts w:ascii="Verdana" w:hAnsi="Verdana" w:cs="Verdana"/>
          <w:sz w:val="22"/>
          <w:szCs w:val="22"/>
          <w:lang w:val="ro-RO"/>
        </w:rPr>
        <w:t xml:space="preserve"> siguran</w:t>
      </w:r>
      <w:r w:rsidR="00E70806">
        <w:rPr>
          <w:rFonts w:ascii="Verdana" w:hAnsi="Verdana" w:cs="Verdana"/>
          <w:sz w:val="22"/>
          <w:szCs w:val="22"/>
          <w:lang w:val="ro-RO"/>
        </w:rPr>
        <w:t>ț</w:t>
      </w:r>
      <w:r w:rsidR="00F162A1" w:rsidRPr="003E7686">
        <w:rPr>
          <w:rFonts w:ascii="Verdana" w:hAnsi="Verdana" w:cs="Verdana"/>
          <w:sz w:val="22"/>
          <w:szCs w:val="22"/>
          <w:lang w:val="ro-RO"/>
        </w:rPr>
        <w:t>ei furajelor.</w:t>
      </w:r>
    </w:p>
    <w:p w:rsidR="00F162A1" w:rsidRPr="003E7686" w:rsidRDefault="00F162A1" w:rsidP="003910AE">
      <w:pPr>
        <w:autoSpaceDE w:val="0"/>
        <w:autoSpaceDN w:val="0"/>
        <w:adjustRightInd w:val="0"/>
        <w:spacing w:before="40" w:after="40"/>
        <w:jc w:val="both"/>
        <w:rPr>
          <w:rFonts w:ascii="Verdana" w:hAnsi="Verdana" w:cs="Verdana"/>
          <w:sz w:val="22"/>
          <w:szCs w:val="22"/>
          <w:lang w:val="ro-RO" w:eastAsia="ja-JP"/>
        </w:rPr>
      </w:pPr>
    </w:p>
    <w:p w:rsidR="00F162A1" w:rsidRPr="003E7686" w:rsidRDefault="00F162A1" w:rsidP="003910AE">
      <w:pPr>
        <w:autoSpaceDE w:val="0"/>
        <w:autoSpaceDN w:val="0"/>
        <w:adjustRightInd w:val="0"/>
        <w:spacing w:before="40" w:after="40"/>
        <w:jc w:val="both"/>
        <w:rPr>
          <w:rFonts w:ascii="Verdana" w:hAnsi="Verdana" w:cs="Verdana"/>
          <w:sz w:val="22"/>
          <w:szCs w:val="22"/>
          <w:lang w:val="ro-RO" w:eastAsia="ja-JP"/>
        </w:rPr>
      </w:pPr>
      <w:r w:rsidRPr="003E7686">
        <w:rPr>
          <w:rFonts w:ascii="Verdana" w:hAnsi="Verdana" w:cs="Verdana"/>
          <w:sz w:val="22"/>
          <w:szCs w:val="22"/>
          <w:lang w:val="ro-RO"/>
        </w:rPr>
        <w:t>Rezultatul analizei va aborda:</w:t>
      </w:r>
    </w:p>
    <w:p w:rsidR="00F162A1" w:rsidRPr="003E7686" w:rsidRDefault="007D469E" w:rsidP="007E6B23">
      <w:pPr>
        <w:numPr>
          <w:ilvl w:val="0"/>
          <w:numId w:val="10"/>
        </w:numPr>
        <w:autoSpaceDE w:val="0"/>
        <w:autoSpaceDN w:val="0"/>
        <w:adjustRightInd w:val="0"/>
        <w:spacing w:before="40" w:after="40"/>
        <w:jc w:val="both"/>
        <w:rPr>
          <w:rFonts w:ascii="Verdana" w:hAnsi="Verdana" w:cs="Verdana"/>
          <w:sz w:val="22"/>
          <w:szCs w:val="22"/>
          <w:lang w:val="ro-RO" w:eastAsia="ja-JP"/>
        </w:rPr>
      </w:pPr>
      <w:r>
        <w:rPr>
          <w:rFonts w:ascii="Verdana" w:hAnsi="Verdana" w:cs="Verdana"/>
          <w:sz w:val="22"/>
          <w:szCs w:val="22"/>
          <w:lang w:val="ro-RO"/>
        </w:rPr>
        <w:lastRenderedPageBreak/>
        <w:t>c</w:t>
      </w:r>
      <w:r w:rsidR="00F162A1" w:rsidRPr="003E7686">
        <w:rPr>
          <w:rFonts w:ascii="Verdana" w:hAnsi="Verdana" w:cs="Verdana"/>
          <w:sz w:val="22"/>
          <w:szCs w:val="22"/>
          <w:lang w:val="ro-RO"/>
        </w:rPr>
        <w:t>oncluziile privind punerea în aplicare, eficien</w:t>
      </w:r>
      <w:r w:rsidR="00E70806">
        <w:rPr>
          <w:rFonts w:ascii="Verdana" w:hAnsi="Verdana" w:cs="Verdana"/>
          <w:sz w:val="22"/>
          <w:szCs w:val="22"/>
          <w:lang w:val="ro-RO"/>
        </w:rPr>
        <w:t>ț</w:t>
      </w:r>
      <w:r w:rsidR="00F162A1" w:rsidRPr="003E7686">
        <w:rPr>
          <w:rFonts w:ascii="Verdana" w:hAnsi="Verdana" w:cs="Verdana"/>
          <w:sz w:val="22"/>
          <w:szCs w:val="22"/>
          <w:lang w:val="ro-RO"/>
        </w:rPr>
        <w:t xml:space="preserve">a </w:t>
      </w:r>
      <w:r w:rsidR="00E70806">
        <w:rPr>
          <w:rFonts w:ascii="Verdana" w:hAnsi="Verdana" w:cs="Verdana"/>
          <w:sz w:val="22"/>
          <w:szCs w:val="22"/>
          <w:lang w:val="ro-RO"/>
        </w:rPr>
        <w:t>ș</w:t>
      </w:r>
      <w:r w:rsidR="00F162A1" w:rsidRPr="003E7686">
        <w:rPr>
          <w:rFonts w:ascii="Verdana" w:hAnsi="Verdana" w:cs="Verdana"/>
          <w:sz w:val="22"/>
          <w:szCs w:val="22"/>
          <w:lang w:val="ro-RO"/>
        </w:rPr>
        <w:t xml:space="preserve">i validitatea sistemului de </w:t>
      </w:r>
      <w:r w:rsidR="00F162A1" w:rsidRPr="006D347A">
        <w:rPr>
          <w:rFonts w:ascii="Verdana" w:hAnsi="Verdana" w:cs="Verdana"/>
          <w:sz w:val="22"/>
          <w:szCs w:val="22"/>
          <w:lang w:val="ro-RO"/>
        </w:rPr>
        <w:t>management al</w:t>
      </w:r>
      <w:r>
        <w:rPr>
          <w:rFonts w:ascii="Verdana" w:hAnsi="Verdana" w:cs="Verdana"/>
          <w:sz w:val="22"/>
          <w:szCs w:val="22"/>
          <w:lang w:val="ro-RO"/>
        </w:rPr>
        <w:t xml:space="preserve"> siguran</w:t>
      </w:r>
      <w:r w:rsidR="00E70806">
        <w:rPr>
          <w:rFonts w:ascii="Verdana" w:hAnsi="Verdana" w:cs="Verdana"/>
          <w:sz w:val="22"/>
          <w:szCs w:val="22"/>
          <w:lang w:val="ro-RO"/>
        </w:rPr>
        <w:t>ț</w:t>
      </w:r>
      <w:r>
        <w:rPr>
          <w:rFonts w:ascii="Verdana" w:hAnsi="Verdana" w:cs="Verdana"/>
          <w:sz w:val="22"/>
          <w:szCs w:val="22"/>
          <w:lang w:val="ro-RO"/>
        </w:rPr>
        <w:t>ei furajelor;</w:t>
      </w:r>
    </w:p>
    <w:p w:rsidR="00F162A1" w:rsidRPr="003E7686" w:rsidRDefault="007D469E" w:rsidP="007E6B23">
      <w:pPr>
        <w:numPr>
          <w:ilvl w:val="0"/>
          <w:numId w:val="10"/>
        </w:numPr>
        <w:autoSpaceDE w:val="0"/>
        <w:autoSpaceDN w:val="0"/>
        <w:adjustRightInd w:val="0"/>
        <w:spacing w:before="40" w:after="40"/>
        <w:jc w:val="both"/>
        <w:rPr>
          <w:rFonts w:ascii="Verdana" w:hAnsi="Verdana" w:cs="Verdana"/>
          <w:sz w:val="22"/>
          <w:szCs w:val="22"/>
          <w:lang w:val="ro-RO" w:eastAsia="ja-JP"/>
        </w:rPr>
      </w:pPr>
      <w:r>
        <w:rPr>
          <w:rFonts w:ascii="Verdana" w:hAnsi="Verdana" w:cs="Verdana"/>
          <w:sz w:val="22"/>
          <w:szCs w:val="22"/>
          <w:lang w:val="ro-RO"/>
        </w:rPr>
        <w:t>a</w:t>
      </w:r>
      <w:r w:rsidR="00F162A1" w:rsidRPr="003E7686">
        <w:rPr>
          <w:rFonts w:ascii="Verdana" w:hAnsi="Verdana" w:cs="Verdana"/>
          <w:sz w:val="22"/>
          <w:szCs w:val="22"/>
          <w:lang w:val="ro-RO"/>
        </w:rPr>
        <w:t>c</w:t>
      </w:r>
      <w:r w:rsidR="00E70806">
        <w:rPr>
          <w:rFonts w:ascii="Verdana" w:hAnsi="Verdana" w:cs="Verdana"/>
          <w:sz w:val="22"/>
          <w:szCs w:val="22"/>
          <w:lang w:val="ro-RO"/>
        </w:rPr>
        <w:t>ț</w:t>
      </w:r>
      <w:r w:rsidR="00F162A1" w:rsidRPr="003E7686">
        <w:rPr>
          <w:rFonts w:ascii="Verdana" w:hAnsi="Verdana" w:cs="Verdana"/>
          <w:sz w:val="22"/>
          <w:szCs w:val="22"/>
          <w:lang w:val="ro-RO"/>
        </w:rPr>
        <w:t xml:space="preserve">iuni </w:t>
      </w:r>
      <w:r w:rsidR="00E70806">
        <w:rPr>
          <w:rFonts w:ascii="Verdana" w:hAnsi="Verdana" w:cs="Verdana"/>
          <w:sz w:val="22"/>
          <w:szCs w:val="22"/>
          <w:lang w:val="ro-RO"/>
        </w:rPr>
        <w:t>ș</w:t>
      </w:r>
      <w:r w:rsidR="00F162A1" w:rsidRPr="003E7686">
        <w:rPr>
          <w:rFonts w:ascii="Verdana" w:hAnsi="Verdana" w:cs="Verdana"/>
          <w:sz w:val="22"/>
          <w:szCs w:val="22"/>
          <w:lang w:val="ro-RO"/>
        </w:rPr>
        <w:t>i obiective care îmbunătă</w:t>
      </w:r>
      <w:r w:rsidR="00E70806">
        <w:rPr>
          <w:rFonts w:ascii="Verdana" w:hAnsi="Verdana" w:cs="Verdana"/>
          <w:sz w:val="22"/>
          <w:szCs w:val="22"/>
          <w:lang w:val="ro-RO"/>
        </w:rPr>
        <w:t>ț</w:t>
      </w:r>
      <w:r w:rsidR="00F162A1" w:rsidRPr="003E7686">
        <w:rPr>
          <w:rFonts w:ascii="Verdana" w:hAnsi="Verdana" w:cs="Verdana"/>
          <w:sz w:val="22"/>
          <w:szCs w:val="22"/>
          <w:lang w:val="ro-RO"/>
        </w:rPr>
        <w:t xml:space="preserve">esc sistemul de </w:t>
      </w:r>
      <w:r w:rsidR="00F162A1" w:rsidRPr="006D347A">
        <w:rPr>
          <w:rFonts w:ascii="Verdana" w:hAnsi="Verdana" w:cs="Verdana"/>
          <w:sz w:val="22"/>
          <w:szCs w:val="22"/>
          <w:lang w:val="ro-RO"/>
        </w:rPr>
        <w:t>management al</w:t>
      </w:r>
      <w:r w:rsidR="00F162A1" w:rsidRPr="003E7686">
        <w:rPr>
          <w:rFonts w:ascii="Verdana" w:hAnsi="Verdana" w:cs="Verdana"/>
          <w:sz w:val="22"/>
          <w:szCs w:val="22"/>
          <w:lang w:val="ro-RO"/>
        </w:rPr>
        <w:t xml:space="preserve"> siguran</w:t>
      </w:r>
      <w:r w:rsidR="00E70806">
        <w:rPr>
          <w:rFonts w:ascii="Verdana" w:hAnsi="Verdana" w:cs="Verdana"/>
          <w:sz w:val="22"/>
          <w:szCs w:val="22"/>
          <w:lang w:val="ro-RO"/>
        </w:rPr>
        <w:t>ț</w:t>
      </w:r>
      <w:r w:rsidR="00F162A1" w:rsidRPr="003E7686">
        <w:rPr>
          <w:rFonts w:ascii="Verdana" w:hAnsi="Verdana" w:cs="Verdana"/>
          <w:sz w:val="22"/>
          <w:szCs w:val="22"/>
          <w:lang w:val="ro-RO"/>
        </w:rPr>
        <w:t>ei furajelor.</w:t>
      </w:r>
    </w:p>
    <w:p w:rsidR="00F162A1" w:rsidRPr="003E7686" w:rsidRDefault="00F162A1" w:rsidP="003910AE">
      <w:pPr>
        <w:autoSpaceDE w:val="0"/>
        <w:autoSpaceDN w:val="0"/>
        <w:adjustRightInd w:val="0"/>
        <w:jc w:val="both"/>
        <w:rPr>
          <w:rFonts w:ascii="Verdana" w:hAnsi="Verdana" w:cs="Verdana"/>
          <w:sz w:val="22"/>
          <w:szCs w:val="22"/>
          <w:lang w:val="ro-RO" w:eastAsia="ja-JP"/>
        </w:rPr>
      </w:pPr>
    </w:p>
    <w:p w:rsidR="00F162A1" w:rsidRPr="003E7686" w:rsidRDefault="00F162A1" w:rsidP="003910AE">
      <w:pPr>
        <w:autoSpaceDE w:val="0"/>
        <w:autoSpaceDN w:val="0"/>
        <w:adjustRightInd w:val="0"/>
        <w:jc w:val="both"/>
        <w:rPr>
          <w:rFonts w:ascii="Verdana" w:hAnsi="Verdana" w:cs="Verdana"/>
          <w:sz w:val="22"/>
          <w:szCs w:val="22"/>
          <w:lang w:val="ro-RO" w:eastAsia="ja-JP"/>
        </w:rPr>
      </w:pPr>
      <w:r w:rsidRPr="003E7686">
        <w:rPr>
          <w:rFonts w:ascii="Verdana" w:hAnsi="Verdana" w:cs="Verdana"/>
          <w:sz w:val="22"/>
          <w:szCs w:val="22"/>
          <w:lang w:val="ro-RO"/>
        </w:rPr>
        <w:t>Raportul analizei va fi imediat disponibil.</w:t>
      </w:r>
    </w:p>
    <w:p w:rsidR="00F162A1" w:rsidRPr="003E7686" w:rsidRDefault="00F162A1" w:rsidP="003910AE">
      <w:pPr>
        <w:autoSpaceDE w:val="0"/>
        <w:autoSpaceDN w:val="0"/>
        <w:adjustRightInd w:val="0"/>
        <w:jc w:val="both"/>
        <w:rPr>
          <w:rFonts w:ascii="Verdana" w:hAnsi="Verdana" w:cs="Verdana"/>
          <w:sz w:val="22"/>
          <w:szCs w:val="22"/>
          <w:lang w:val="ro-RO" w:eastAsia="ja-JP"/>
        </w:rPr>
      </w:pPr>
    </w:p>
    <w:p w:rsidR="00F162A1" w:rsidRPr="003E7686" w:rsidRDefault="00F162A1" w:rsidP="003910AE">
      <w:pPr>
        <w:autoSpaceDE w:val="0"/>
        <w:autoSpaceDN w:val="0"/>
        <w:adjustRightInd w:val="0"/>
        <w:jc w:val="both"/>
        <w:rPr>
          <w:rFonts w:ascii="Verdana" w:hAnsi="Verdana" w:cs="Verdana"/>
          <w:sz w:val="22"/>
          <w:szCs w:val="22"/>
          <w:u w:val="single"/>
          <w:lang w:val="ro-RO"/>
        </w:rPr>
      </w:pPr>
    </w:p>
    <w:p w:rsidR="00F162A1" w:rsidRPr="003E7686" w:rsidRDefault="00F162A1" w:rsidP="00677F2B">
      <w:pPr>
        <w:pStyle w:val="Heading2"/>
        <w:rPr>
          <w:rFonts w:cs="Times New Roman"/>
          <w:lang w:val="ro-RO"/>
        </w:rPr>
      </w:pPr>
      <w:bookmarkStart w:id="29" w:name="_Toc400033134"/>
      <w:r w:rsidRPr="003E7686">
        <w:rPr>
          <w:lang w:val="ro-RO"/>
        </w:rPr>
        <w:t xml:space="preserve">4.2 </w:t>
      </w:r>
      <w:bookmarkEnd w:id="29"/>
      <w:r w:rsidRPr="003E7686">
        <w:rPr>
          <w:lang w:val="ro-RO"/>
        </w:rPr>
        <w:t>Gestionarea resurselor</w:t>
      </w:r>
    </w:p>
    <w:p w:rsidR="00F162A1" w:rsidRPr="003E7686" w:rsidRDefault="00F162A1" w:rsidP="003910AE">
      <w:pPr>
        <w:autoSpaceDE w:val="0"/>
        <w:autoSpaceDN w:val="0"/>
        <w:adjustRightInd w:val="0"/>
        <w:jc w:val="both"/>
        <w:rPr>
          <w:rFonts w:ascii="Verdana" w:hAnsi="Verdana" w:cs="Verdana"/>
          <w:sz w:val="22"/>
          <w:szCs w:val="22"/>
          <w:u w:val="single"/>
          <w:lang w:val="ro-RO"/>
        </w:rPr>
      </w:pPr>
    </w:p>
    <w:p w:rsidR="00F162A1" w:rsidRPr="003E7686" w:rsidRDefault="00F162A1" w:rsidP="003910AE">
      <w:pPr>
        <w:autoSpaceDE w:val="0"/>
        <w:autoSpaceDN w:val="0"/>
        <w:adjustRightInd w:val="0"/>
        <w:jc w:val="both"/>
        <w:rPr>
          <w:rFonts w:ascii="Calibri" w:hAnsi="Calibri" w:cs="Calibri"/>
          <w:color w:val="000000"/>
          <w:sz w:val="24"/>
          <w:szCs w:val="24"/>
          <w:lang w:val="ro-RO" w:eastAsia="en-GB"/>
        </w:rPr>
      </w:pPr>
    </w:p>
    <w:p w:rsidR="00F162A1" w:rsidRPr="003E7686" w:rsidRDefault="00F162A1" w:rsidP="00A907D9">
      <w:pPr>
        <w:pStyle w:val="Heading3"/>
        <w:rPr>
          <w:rFonts w:cs="Times New Roman"/>
          <w:lang w:val="ro-RO" w:eastAsia="en-GB"/>
        </w:rPr>
      </w:pPr>
      <w:bookmarkStart w:id="30" w:name="_Toc400033135"/>
      <w:r w:rsidRPr="003E7686">
        <w:rPr>
          <w:lang w:val="ro-RO" w:eastAsia="en-GB"/>
        </w:rPr>
        <w:t xml:space="preserve">4.2.1. </w:t>
      </w:r>
      <w:bookmarkEnd w:id="30"/>
      <w:r w:rsidRPr="003E7686">
        <w:rPr>
          <w:lang w:val="ro-RO" w:eastAsia="en-GB"/>
        </w:rPr>
        <w:t>Asigurarea resurselor</w:t>
      </w:r>
    </w:p>
    <w:p w:rsidR="00F162A1" w:rsidRPr="003E7686" w:rsidRDefault="00F162A1" w:rsidP="007252F7">
      <w:pPr>
        <w:rPr>
          <w:lang w:val="ro-RO" w:eastAsia="en-GB"/>
        </w:rPr>
      </w:pPr>
    </w:p>
    <w:p w:rsidR="00F162A1" w:rsidRPr="003E7686" w:rsidRDefault="00F162A1" w:rsidP="00D737B8">
      <w:pPr>
        <w:autoSpaceDE w:val="0"/>
        <w:autoSpaceDN w:val="0"/>
        <w:adjustRightInd w:val="0"/>
        <w:spacing w:after="120"/>
        <w:jc w:val="both"/>
        <w:rPr>
          <w:rFonts w:ascii="Verdana" w:hAnsi="Verdana" w:cs="Verdana"/>
          <w:color w:val="000000"/>
          <w:sz w:val="22"/>
          <w:szCs w:val="22"/>
          <w:lang w:val="ro-RO" w:eastAsia="en-GB"/>
        </w:rPr>
      </w:pPr>
      <w:r w:rsidRPr="003E7686">
        <w:rPr>
          <w:rFonts w:ascii="Verdana" w:hAnsi="Verdana" w:cs="Verdana"/>
          <w:color w:val="000000"/>
          <w:sz w:val="22"/>
          <w:szCs w:val="22"/>
          <w:lang w:val="ro-RO"/>
        </w:rPr>
        <w:t xml:space="preserve">Conducerea va identifica </w:t>
      </w:r>
      <w:r w:rsidR="00E70806">
        <w:rPr>
          <w:rFonts w:ascii="Verdana" w:hAnsi="Verdana" w:cs="Verdana"/>
          <w:color w:val="000000"/>
          <w:sz w:val="22"/>
          <w:szCs w:val="22"/>
          <w:lang w:val="ro-RO"/>
        </w:rPr>
        <w:t>ș</w:t>
      </w:r>
      <w:r w:rsidRPr="003E7686">
        <w:rPr>
          <w:rFonts w:ascii="Verdana" w:hAnsi="Verdana" w:cs="Verdana"/>
          <w:color w:val="000000"/>
          <w:sz w:val="22"/>
          <w:szCs w:val="22"/>
          <w:lang w:val="ro-RO"/>
        </w:rPr>
        <w:t>i va oferi resursele necesare pentru ca toate activită</w:t>
      </w:r>
      <w:r w:rsidR="00E70806">
        <w:rPr>
          <w:rFonts w:ascii="Verdana" w:hAnsi="Verdana" w:cs="Verdana"/>
          <w:color w:val="000000"/>
          <w:sz w:val="22"/>
          <w:szCs w:val="22"/>
          <w:lang w:val="ro-RO"/>
        </w:rPr>
        <w:t>ț</w:t>
      </w:r>
      <w:r w:rsidRPr="003E7686">
        <w:rPr>
          <w:rFonts w:ascii="Verdana" w:hAnsi="Verdana" w:cs="Verdana"/>
          <w:color w:val="000000"/>
          <w:sz w:val="22"/>
          <w:szCs w:val="22"/>
          <w:lang w:val="ro-RO"/>
        </w:rPr>
        <w:t>ile care intră în domeniul de aplicare a ghid</w:t>
      </w:r>
      <w:r w:rsidR="007D469E">
        <w:rPr>
          <w:rFonts w:ascii="Verdana" w:hAnsi="Verdana" w:cs="Verdana"/>
          <w:color w:val="000000"/>
          <w:sz w:val="22"/>
          <w:szCs w:val="22"/>
          <w:lang w:val="ro-RO"/>
        </w:rPr>
        <w:t>ului</w:t>
      </w:r>
      <w:r w:rsidRPr="003E7686">
        <w:rPr>
          <w:rFonts w:ascii="Verdana" w:hAnsi="Verdana" w:cs="Verdana"/>
          <w:color w:val="000000"/>
          <w:sz w:val="22"/>
          <w:szCs w:val="22"/>
          <w:lang w:val="ro-RO"/>
        </w:rPr>
        <w:t xml:space="preserve"> s</w:t>
      </w:r>
      <w:r w:rsidR="001C11ED">
        <w:rPr>
          <w:rFonts w:ascii="Verdana" w:hAnsi="Verdana" w:cs="Verdana"/>
          <w:color w:val="000000"/>
          <w:sz w:val="22"/>
          <w:szCs w:val="22"/>
          <w:lang w:val="ro-RO"/>
        </w:rPr>
        <w:t>ă fie</w:t>
      </w:r>
      <w:r w:rsidRPr="003E7686">
        <w:rPr>
          <w:rFonts w:ascii="Verdana" w:hAnsi="Verdana" w:cs="Verdana"/>
          <w:color w:val="000000"/>
          <w:sz w:val="22"/>
          <w:szCs w:val="22"/>
          <w:lang w:val="ro-RO"/>
        </w:rPr>
        <w:t xml:space="preserve"> efectuate astfel încât materia primă furajeră să fie sigură.</w:t>
      </w:r>
    </w:p>
    <w:p w:rsidR="00F162A1" w:rsidRPr="003E7686" w:rsidRDefault="00F162A1" w:rsidP="00D737B8">
      <w:pPr>
        <w:autoSpaceDE w:val="0"/>
        <w:autoSpaceDN w:val="0"/>
        <w:adjustRightInd w:val="0"/>
        <w:spacing w:after="120"/>
        <w:jc w:val="both"/>
        <w:rPr>
          <w:rFonts w:ascii="Verdana" w:hAnsi="Verdana" w:cs="Verdana"/>
          <w:color w:val="000000"/>
          <w:sz w:val="22"/>
          <w:szCs w:val="22"/>
          <w:lang w:val="ro-RO" w:eastAsia="en-GB"/>
        </w:rPr>
      </w:pPr>
      <w:r w:rsidRPr="003E7686">
        <w:rPr>
          <w:rFonts w:ascii="Verdana" w:hAnsi="Verdana" w:cs="Verdana"/>
          <w:color w:val="000000"/>
          <w:sz w:val="22"/>
          <w:szCs w:val="22"/>
          <w:lang w:val="ro-RO"/>
        </w:rPr>
        <w:t>Unită</w:t>
      </w:r>
      <w:r w:rsidR="00E70806">
        <w:rPr>
          <w:rFonts w:ascii="Verdana" w:hAnsi="Verdana" w:cs="Verdana"/>
          <w:color w:val="000000"/>
          <w:sz w:val="22"/>
          <w:szCs w:val="22"/>
          <w:lang w:val="ro-RO"/>
        </w:rPr>
        <w:t>ț</w:t>
      </w:r>
      <w:r w:rsidRPr="003E7686">
        <w:rPr>
          <w:rFonts w:ascii="Verdana" w:hAnsi="Verdana" w:cs="Verdana"/>
          <w:color w:val="000000"/>
          <w:sz w:val="22"/>
          <w:szCs w:val="22"/>
          <w:lang w:val="ro-RO"/>
        </w:rPr>
        <w:t>ile care procesează materii prime furajere trebuie să aibă suficient personal cu abilită</w:t>
      </w:r>
      <w:r w:rsidR="00E70806">
        <w:rPr>
          <w:rFonts w:ascii="Verdana" w:hAnsi="Verdana" w:cs="Verdana"/>
          <w:color w:val="000000"/>
          <w:sz w:val="22"/>
          <w:szCs w:val="22"/>
          <w:lang w:val="ro-RO"/>
        </w:rPr>
        <w:t>ț</w:t>
      </w:r>
      <w:r w:rsidRPr="003E7686">
        <w:rPr>
          <w:rFonts w:ascii="Verdana" w:hAnsi="Verdana" w:cs="Verdana"/>
          <w:color w:val="000000"/>
          <w:sz w:val="22"/>
          <w:szCs w:val="22"/>
          <w:lang w:val="ro-RO"/>
        </w:rPr>
        <w:t xml:space="preserve">ile </w:t>
      </w:r>
      <w:r w:rsidR="00E70806">
        <w:rPr>
          <w:rFonts w:ascii="Verdana" w:hAnsi="Verdana" w:cs="Verdana"/>
          <w:color w:val="000000"/>
          <w:sz w:val="22"/>
          <w:szCs w:val="22"/>
          <w:lang w:val="ro-RO"/>
        </w:rPr>
        <w:t>ș</w:t>
      </w:r>
      <w:r w:rsidRPr="003E7686">
        <w:rPr>
          <w:rFonts w:ascii="Verdana" w:hAnsi="Verdana" w:cs="Verdana"/>
          <w:color w:val="000000"/>
          <w:sz w:val="22"/>
          <w:szCs w:val="22"/>
          <w:lang w:val="ro-RO"/>
        </w:rPr>
        <w:t>i calificările necesare pentru fabricarea produselor respective.</w:t>
      </w:r>
      <w:r w:rsidRPr="003E7686">
        <w:rPr>
          <w:rFonts w:ascii="Verdana" w:hAnsi="Verdana" w:cs="Verdana"/>
          <w:color w:val="000000"/>
          <w:sz w:val="22"/>
          <w:szCs w:val="22"/>
          <w:lang w:val="ro-RO" w:eastAsia="en-GB"/>
        </w:rPr>
        <w:t xml:space="preserve"> </w:t>
      </w:r>
    </w:p>
    <w:p w:rsidR="00F162A1" w:rsidRPr="003E7686" w:rsidRDefault="00F162A1" w:rsidP="00D737B8">
      <w:pPr>
        <w:autoSpaceDE w:val="0"/>
        <w:autoSpaceDN w:val="0"/>
        <w:adjustRightInd w:val="0"/>
        <w:spacing w:after="120"/>
        <w:jc w:val="both"/>
        <w:rPr>
          <w:rFonts w:ascii="Verdana" w:hAnsi="Verdana" w:cs="Verdana"/>
          <w:color w:val="000000"/>
          <w:sz w:val="22"/>
          <w:szCs w:val="22"/>
          <w:lang w:val="ro-RO" w:eastAsia="en-GB"/>
        </w:rPr>
      </w:pPr>
      <w:r w:rsidRPr="003E7686">
        <w:rPr>
          <w:rFonts w:ascii="Verdana" w:hAnsi="Verdana" w:cs="Verdana"/>
          <w:color w:val="000000"/>
          <w:sz w:val="22"/>
          <w:szCs w:val="22"/>
          <w:lang w:val="ro-RO"/>
        </w:rPr>
        <w:t xml:space="preserve">Conducerea va </w:t>
      </w:r>
      <w:r w:rsidR="007D469E">
        <w:rPr>
          <w:rFonts w:ascii="Verdana" w:hAnsi="Verdana" w:cs="Verdana"/>
          <w:color w:val="000000"/>
          <w:sz w:val="22"/>
          <w:szCs w:val="22"/>
          <w:lang w:val="ro-RO"/>
        </w:rPr>
        <w:t>pune la dispozi</w:t>
      </w:r>
      <w:r w:rsidR="00E70806">
        <w:rPr>
          <w:rFonts w:ascii="Verdana" w:hAnsi="Verdana" w:cs="Verdana"/>
          <w:color w:val="000000"/>
          <w:sz w:val="22"/>
          <w:szCs w:val="22"/>
          <w:lang w:val="ro-RO"/>
        </w:rPr>
        <w:t>ț</w:t>
      </w:r>
      <w:r w:rsidR="007D469E">
        <w:rPr>
          <w:rFonts w:ascii="Verdana" w:hAnsi="Verdana" w:cs="Verdana"/>
          <w:color w:val="000000"/>
          <w:sz w:val="22"/>
          <w:szCs w:val="22"/>
          <w:lang w:val="ro-RO"/>
        </w:rPr>
        <w:t>ie</w:t>
      </w:r>
      <w:r w:rsidRPr="003E7686">
        <w:rPr>
          <w:rFonts w:ascii="Verdana" w:hAnsi="Verdana" w:cs="Verdana"/>
          <w:color w:val="000000"/>
          <w:sz w:val="22"/>
          <w:szCs w:val="22"/>
          <w:lang w:val="ro-RO"/>
        </w:rPr>
        <w:t xml:space="preserve"> o infrastructură suficientă </w:t>
      </w:r>
      <w:r w:rsidR="00E70806">
        <w:rPr>
          <w:rFonts w:ascii="Verdana" w:hAnsi="Verdana" w:cs="Verdana"/>
          <w:color w:val="000000"/>
          <w:sz w:val="22"/>
          <w:szCs w:val="22"/>
          <w:lang w:val="ro-RO"/>
        </w:rPr>
        <w:t>ș</w:t>
      </w:r>
      <w:r w:rsidRPr="003E7686">
        <w:rPr>
          <w:rFonts w:ascii="Verdana" w:hAnsi="Verdana" w:cs="Verdana"/>
          <w:color w:val="000000"/>
          <w:sz w:val="22"/>
          <w:szCs w:val="22"/>
          <w:lang w:val="ro-RO"/>
        </w:rPr>
        <w:t>i concepută corespunzător, dotări ale mediului de lucru, zone de produc</w:t>
      </w:r>
      <w:r w:rsidR="00E70806">
        <w:rPr>
          <w:rFonts w:ascii="Verdana" w:hAnsi="Verdana" w:cs="Verdana"/>
          <w:color w:val="000000"/>
          <w:sz w:val="22"/>
          <w:szCs w:val="22"/>
          <w:lang w:val="ro-RO"/>
        </w:rPr>
        <w:t>ț</w:t>
      </w:r>
      <w:r w:rsidRPr="003E7686">
        <w:rPr>
          <w:rFonts w:ascii="Verdana" w:hAnsi="Verdana" w:cs="Verdana"/>
          <w:color w:val="000000"/>
          <w:sz w:val="22"/>
          <w:szCs w:val="22"/>
          <w:lang w:val="ro-RO"/>
        </w:rPr>
        <w:t xml:space="preserve">ie </w:t>
      </w:r>
      <w:r w:rsidR="00E70806">
        <w:rPr>
          <w:rFonts w:ascii="Verdana" w:hAnsi="Verdana" w:cs="Verdana"/>
          <w:color w:val="000000"/>
          <w:sz w:val="22"/>
          <w:szCs w:val="22"/>
          <w:lang w:val="ro-RO"/>
        </w:rPr>
        <w:t>ș</w:t>
      </w:r>
      <w:r w:rsidRPr="003E7686">
        <w:rPr>
          <w:rFonts w:ascii="Verdana" w:hAnsi="Verdana" w:cs="Verdana"/>
          <w:color w:val="000000"/>
          <w:sz w:val="22"/>
          <w:szCs w:val="22"/>
          <w:lang w:val="ro-RO"/>
        </w:rPr>
        <w:t>i echipament.</w:t>
      </w:r>
    </w:p>
    <w:p w:rsidR="00F162A1" w:rsidRPr="003E7686" w:rsidRDefault="00F162A1" w:rsidP="003910AE">
      <w:pPr>
        <w:autoSpaceDE w:val="0"/>
        <w:autoSpaceDN w:val="0"/>
        <w:adjustRightInd w:val="0"/>
        <w:jc w:val="both"/>
        <w:rPr>
          <w:rFonts w:ascii="Verdana" w:hAnsi="Verdana" w:cs="Verdana"/>
          <w:sz w:val="22"/>
          <w:szCs w:val="22"/>
          <w:u w:val="single"/>
          <w:lang w:val="ro-RO"/>
        </w:rPr>
      </w:pPr>
    </w:p>
    <w:p w:rsidR="00F162A1" w:rsidRPr="003E7686" w:rsidRDefault="00F162A1" w:rsidP="003910AE">
      <w:pPr>
        <w:autoSpaceDE w:val="0"/>
        <w:autoSpaceDN w:val="0"/>
        <w:adjustRightInd w:val="0"/>
        <w:jc w:val="both"/>
        <w:rPr>
          <w:rFonts w:ascii="Verdana" w:hAnsi="Verdana" w:cs="Verdana"/>
          <w:sz w:val="22"/>
          <w:szCs w:val="22"/>
          <w:u w:val="single"/>
          <w:lang w:val="ro-RO"/>
        </w:rPr>
      </w:pPr>
    </w:p>
    <w:p w:rsidR="00F162A1" w:rsidRPr="003E7686" w:rsidRDefault="00F162A1" w:rsidP="007252F7">
      <w:pPr>
        <w:pStyle w:val="Heading3"/>
        <w:rPr>
          <w:rFonts w:cs="Times New Roman"/>
          <w:lang w:val="ro-RO"/>
        </w:rPr>
      </w:pPr>
      <w:bookmarkStart w:id="31" w:name="_Toc400033136"/>
      <w:bookmarkStart w:id="32" w:name="Human_Resources"/>
      <w:r w:rsidRPr="003E7686">
        <w:rPr>
          <w:lang w:val="ro-RO"/>
        </w:rPr>
        <w:t xml:space="preserve">4.2.2 </w:t>
      </w:r>
      <w:bookmarkEnd w:id="31"/>
      <w:r w:rsidRPr="003E7686">
        <w:rPr>
          <w:lang w:val="ro-RO"/>
        </w:rPr>
        <w:t>Resurse umane</w:t>
      </w:r>
    </w:p>
    <w:bookmarkEnd w:id="32"/>
    <w:p w:rsidR="00F162A1" w:rsidRPr="003E7686" w:rsidRDefault="00F162A1" w:rsidP="003910AE">
      <w:pPr>
        <w:autoSpaceDE w:val="0"/>
        <w:autoSpaceDN w:val="0"/>
        <w:adjustRightInd w:val="0"/>
        <w:jc w:val="both"/>
        <w:rPr>
          <w:rFonts w:ascii="Verdana" w:hAnsi="Verdana" w:cs="Verdana"/>
          <w:sz w:val="22"/>
          <w:szCs w:val="22"/>
          <w:u w:val="single"/>
          <w:lang w:val="ro-RO"/>
        </w:rPr>
      </w:pPr>
    </w:p>
    <w:p w:rsidR="00F162A1" w:rsidRPr="003E7686" w:rsidRDefault="00F162A1" w:rsidP="00A907D9">
      <w:pPr>
        <w:pStyle w:val="Heading4"/>
        <w:rPr>
          <w:rFonts w:cs="Times New Roman"/>
          <w:lang w:val="ro-RO"/>
        </w:rPr>
      </w:pPr>
      <w:bookmarkStart w:id="33" w:name="_Toc400033137"/>
      <w:r w:rsidRPr="003E7686">
        <w:rPr>
          <w:lang w:val="ro-RO"/>
        </w:rPr>
        <w:t xml:space="preserve">4.2.2.1 </w:t>
      </w:r>
      <w:bookmarkEnd w:id="33"/>
      <w:r w:rsidRPr="003E7686">
        <w:rPr>
          <w:lang w:val="ro-RO"/>
        </w:rPr>
        <w:t>Organigramă</w:t>
      </w:r>
    </w:p>
    <w:p w:rsidR="00F162A1" w:rsidRPr="003E7686" w:rsidRDefault="00F162A1" w:rsidP="003910AE">
      <w:pPr>
        <w:autoSpaceDE w:val="0"/>
        <w:autoSpaceDN w:val="0"/>
        <w:adjustRightInd w:val="0"/>
        <w:jc w:val="both"/>
        <w:rPr>
          <w:rFonts w:ascii="Verdana" w:hAnsi="Verdana" w:cs="Verdana"/>
          <w:sz w:val="22"/>
          <w:szCs w:val="22"/>
          <w:lang w:val="ro-RO"/>
        </w:rPr>
      </w:pPr>
    </w:p>
    <w:p w:rsidR="00F162A1" w:rsidRPr="003E7686" w:rsidRDefault="00F162A1" w:rsidP="003910AE">
      <w:pPr>
        <w:autoSpaceDE w:val="0"/>
        <w:autoSpaceDN w:val="0"/>
        <w:adjustRightInd w:val="0"/>
        <w:jc w:val="both"/>
        <w:rPr>
          <w:rFonts w:ascii="Verdana" w:hAnsi="Verdana" w:cs="Verdana"/>
          <w:sz w:val="22"/>
          <w:szCs w:val="22"/>
          <w:lang w:val="ro-RO"/>
        </w:rPr>
      </w:pPr>
      <w:r w:rsidRPr="003E7686">
        <w:rPr>
          <w:rFonts w:ascii="Verdana" w:hAnsi="Verdana" w:cs="Verdana"/>
          <w:sz w:val="22"/>
          <w:szCs w:val="22"/>
          <w:lang w:val="ro-RO"/>
        </w:rPr>
        <w:t>Conducerea va elabora o organigramă. Responsabilită</w:t>
      </w:r>
      <w:r w:rsidR="00E70806">
        <w:rPr>
          <w:rFonts w:ascii="Verdana" w:hAnsi="Verdana" w:cs="Verdana"/>
          <w:sz w:val="22"/>
          <w:szCs w:val="22"/>
          <w:lang w:val="ro-RO"/>
        </w:rPr>
        <w:t>ț</w:t>
      </w:r>
      <w:r w:rsidRPr="003E7686">
        <w:rPr>
          <w:rFonts w:ascii="Verdana" w:hAnsi="Verdana" w:cs="Verdana"/>
          <w:sz w:val="22"/>
          <w:szCs w:val="22"/>
          <w:lang w:val="ro-RO"/>
        </w:rPr>
        <w:t>ile cu privire la siguran</w:t>
      </w:r>
      <w:r w:rsidR="00E70806">
        <w:rPr>
          <w:rFonts w:ascii="Verdana" w:hAnsi="Verdana" w:cs="Verdana"/>
          <w:sz w:val="22"/>
          <w:szCs w:val="22"/>
          <w:lang w:val="ro-RO"/>
        </w:rPr>
        <w:t>ț</w:t>
      </w:r>
      <w:r w:rsidRPr="003E7686">
        <w:rPr>
          <w:rFonts w:ascii="Verdana" w:hAnsi="Verdana" w:cs="Verdana"/>
          <w:sz w:val="22"/>
          <w:szCs w:val="22"/>
          <w:lang w:val="ro-RO"/>
        </w:rPr>
        <w:t xml:space="preserve">a furajelor vor fi documentate </w:t>
      </w:r>
      <w:r w:rsidR="00E70806">
        <w:rPr>
          <w:rFonts w:ascii="Verdana" w:hAnsi="Verdana" w:cs="Verdana"/>
          <w:sz w:val="22"/>
          <w:szCs w:val="22"/>
          <w:lang w:val="ro-RO"/>
        </w:rPr>
        <w:t>ș</w:t>
      </w:r>
      <w:r w:rsidRPr="003E7686">
        <w:rPr>
          <w:rFonts w:ascii="Verdana" w:hAnsi="Verdana" w:cs="Verdana"/>
          <w:sz w:val="22"/>
          <w:szCs w:val="22"/>
          <w:lang w:val="ro-RO"/>
        </w:rPr>
        <w:t>i actualizate.</w:t>
      </w:r>
    </w:p>
    <w:p w:rsidR="00F162A1" w:rsidRPr="003E7686" w:rsidRDefault="00F162A1" w:rsidP="003910AE">
      <w:pPr>
        <w:autoSpaceDE w:val="0"/>
        <w:autoSpaceDN w:val="0"/>
        <w:adjustRightInd w:val="0"/>
        <w:ind w:left="720"/>
        <w:jc w:val="both"/>
        <w:rPr>
          <w:rFonts w:ascii="Verdana" w:hAnsi="Verdana" w:cs="Verdana"/>
          <w:sz w:val="22"/>
          <w:szCs w:val="22"/>
          <w:u w:val="single"/>
          <w:lang w:val="ro-RO"/>
        </w:rPr>
      </w:pPr>
    </w:p>
    <w:p w:rsidR="00F162A1" w:rsidRPr="003E7686" w:rsidRDefault="00F162A1" w:rsidP="003910AE">
      <w:pPr>
        <w:autoSpaceDE w:val="0"/>
        <w:autoSpaceDN w:val="0"/>
        <w:adjustRightInd w:val="0"/>
        <w:jc w:val="both"/>
        <w:rPr>
          <w:rFonts w:ascii="Verdana" w:hAnsi="Verdana" w:cs="Verdana"/>
          <w:sz w:val="22"/>
          <w:szCs w:val="22"/>
          <w:u w:val="single"/>
          <w:lang w:val="ro-RO"/>
        </w:rPr>
      </w:pPr>
    </w:p>
    <w:p w:rsidR="00F162A1" w:rsidRPr="003E7686" w:rsidRDefault="00F162A1" w:rsidP="00A907D9">
      <w:pPr>
        <w:pStyle w:val="Heading4"/>
        <w:rPr>
          <w:rFonts w:cs="Times New Roman"/>
          <w:lang w:val="ro-RO"/>
        </w:rPr>
      </w:pPr>
      <w:bookmarkStart w:id="34" w:name="_Toc400033138"/>
      <w:r w:rsidRPr="003E7686">
        <w:rPr>
          <w:lang w:val="ro-RO"/>
        </w:rPr>
        <w:t xml:space="preserve">4.2.2.2 </w:t>
      </w:r>
      <w:bookmarkEnd w:id="34"/>
      <w:r w:rsidRPr="003E7686">
        <w:rPr>
          <w:lang w:val="ro-RO"/>
        </w:rPr>
        <w:t>Competen</w:t>
      </w:r>
      <w:r w:rsidR="00E70806">
        <w:rPr>
          <w:lang w:val="ro-RO"/>
        </w:rPr>
        <w:t>ț</w:t>
      </w:r>
      <w:r w:rsidRPr="003E7686">
        <w:rPr>
          <w:lang w:val="ro-RO"/>
        </w:rPr>
        <w:t xml:space="preserve">ă, informare </w:t>
      </w:r>
      <w:r w:rsidR="00E70806">
        <w:rPr>
          <w:lang w:val="ro-RO"/>
        </w:rPr>
        <w:t>ș</w:t>
      </w:r>
      <w:r w:rsidRPr="003E7686">
        <w:rPr>
          <w:lang w:val="ro-RO"/>
        </w:rPr>
        <w:t>i educare</w:t>
      </w:r>
    </w:p>
    <w:p w:rsidR="00F162A1" w:rsidRPr="003E7686" w:rsidRDefault="00F162A1" w:rsidP="00D737B8">
      <w:pPr>
        <w:autoSpaceDE w:val="0"/>
        <w:autoSpaceDN w:val="0"/>
        <w:adjustRightInd w:val="0"/>
        <w:jc w:val="both"/>
        <w:rPr>
          <w:rFonts w:ascii="Verdana" w:hAnsi="Verdana" w:cs="Verdana"/>
          <w:sz w:val="22"/>
          <w:szCs w:val="22"/>
          <w:u w:val="single"/>
          <w:lang w:val="ro-RO"/>
        </w:rPr>
      </w:pPr>
    </w:p>
    <w:p w:rsidR="00F162A1" w:rsidRPr="003E7686" w:rsidRDefault="007D469E" w:rsidP="00D737B8">
      <w:pPr>
        <w:autoSpaceDE w:val="0"/>
        <w:autoSpaceDN w:val="0"/>
        <w:adjustRightInd w:val="0"/>
        <w:jc w:val="both"/>
        <w:rPr>
          <w:rFonts w:ascii="Verdana" w:hAnsi="Verdana" w:cs="Verdana"/>
          <w:sz w:val="22"/>
          <w:szCs w:val="22"/>
          <w:lang w:val="ro-RO"/>
        </w:rPr>
      </w:pPr>
      <w:r>
        <w:rPr>
          <w:rFonts w:ascii="Verdana" w:hAnsi="Verdana" w:cs="Verdana"/>
          <w:sz w:val="22"/>
          <w:szCs w:val="22"/>
          <w:lang w:val="ro-RO"/>
        </w:rPr>
        <w:t>Întregul personal</w:t>
      </w:r>
      <w:r w:rsidR="00F162A1" w:rsidRPr="003E7686">
        <w:rPr>
          <w:rFonts w:ascii="Verdana" w:hAnsi="Verdana" w:cs="Verdana"/>
          <w:sz w:val="22"/>
          <w:szCs w:val="22"/>
          <w:lang w:val="ro-RO"/>
        </w:rPr>
        <w:t xml:space="preserve"> </w:t>
      </w:r>
      <w:r>
        <w:rPr>
          <w:rFonts w:ascii="Verdana" w:hAnsi="Verdana" w:cs="Verdana"/>
          <w:sz w:val="22"/>
          <w:szCs w:val="22"/>
          <w:lang w:val="ro-RO"/>
        </w:rPr>
        <w:t>implicat în</w:t>
      </w:r>
      <w:r w:rsidR="00F162A1" w:rsidRPr="003E7686">
        <w:rPr>
          <w:rFonts w:ascii="Verdana" w:hAnsi="Verdana" w:cs="Verdana"/>
          <w:sz w:val="22"/>
          <w:szCs w:val="22"/>
          <w:lang w:val="ro-RO"/>
        </w:rPr>
        <w:t xml:space="preserve"> activită</w:t>
      </w:r>
      <w:r w:rsidR="00E70806">
        <w:rPr>
          <w:rFonts w:ascii="Verdana" w:hAnsi="Verdana" w:cs="Verdana"/>
          <w:sz w:val="22"/>
          <w:szCs w:val="22"/>
          <w:lang w:val="ro-RO"/>
        </w:rPr>
        <w:t>ț</w:t>
      </w:r>
      <w:r w:rsidR="00F162A1" w:rsidRPr="003E7686">
        <w:rPr>
          <w:rFonts w:ascii="Verdana" w:hAnsi="Verdana" w:cs="Verdana"/>
          <w:sz w:val="22"/>
          <w:szCs w:val="22"/>
          <w:lang w:val="ro-RO"/>
        </w:rPr>
        <w:t>i c</w:t>
      </w:r>
      <w:r>
        <w:rPr>
          <w:rFonts w:ascii="Verdana" w:hAnsi="Verdana" w:cs="Verdana"/>
          <w:sz w:val="22"/>
          <w:szCs w:val="22"/>
          <w:lang w:val="ro-RO"/>
        </w:rPr>
        <w:t>ar</w:t>
      </w:r>
      <w:r w:rsidR="00F162A1" w:rsidRPr="003E7686">
        <w:rPr>
          <w:rFonts w:ascii="Verdana" w:hAnsi="Verdana" w:cs="Verdana"/>
          <w:sz w:val="22"/>
          <w:szCs w:val="22"/>
          <w:lang w:val="ro-RO"/>
        </w:rPr>
        <w:t>e afectează siguran</w:t>
      </w:r>
      <w:r w:rsidR="00E70806">
        <w:rPr>
          <w:rFonts w:ascii="Verdana" w:hAnsi="Verdana" w:cs="Verdana"/>
          <w:sz w:val="22"/>
          <w:szCs w:val="22"/>
          <w:lang w:val="ro-RO"/>
        </w:rPr>
        <w:t>ț</w:t>
      </w:r>
      <w:r w:rsidR="00F162A1" w:rsidRPr="003E7686">
        <w:rPr>
          <w:rFonts w:ascii="Verdana" w:hAnsi="Verdana" w:cs="Verdana"/>
          <w:sz w:val="22"/>
          <w:szCs w:val="22"/>
          <w:lang w:val="ro-RO"/>
        </w:rPr>
        <w:t xml:space="preserve">a furajelor va fi competent </w:t>
      </w:r>
      <w:r w:rsidR="00E70806">
        <w:rPr>
          <w:rFonts w:ascii="Verdana" w:hAnsi="Verdana" w:cs="Verdana"/>
          <w:sz w:val="22"/>
          <w:szCs w:val="22"/>
          <w:lang w:val="ro-RO"/>
        </w:rPr>
        <w:t>ș</w:t>
      </w:r>
      <w:r w:rsidR="00F162A1" w:rsidRPr="003E7686">
        <w:rPr>
          <w:rFonts w:ascii="Verdana" w:hAnsi="Verdana" w:cs="Verdana"/>
          <w:sz w:val="22"/>
          <w:szCs w:val="22"/>
          <w:lang w:val="ro-RO"/>
        </w:rPr>
        <w:t>i va avea educa</w:t>
      </w:r>
      <w:r w:rsidR="00E70806">
        <w:rPr>
          <w:rFonts w:ascii="Verdana" w:hAnsi="Verdana" w:cs="Verdana"/>
          <w:sz w:val="22"/>
          <w:szCs w:val="22"/>
          <w:lang w:val="ro-RO"/>
        </w:rPr>
        <w:t>ț</w:t>
      </w:r>
      <w:r w:rsidR="00F162A1" w:rsidRPr="003E7686">
        <w:rPr>
          <w:rFonts w:ascii="Verdana" w:hAnsi="Verdana" w:cs="Verdana"/>
          <w:sz w:val="22"/>
          <w:szCs w:val="22"/>
          <w:lang w:val="ro-RO"/>
        </w:rPr>
        <w:t>ia, instruirea, abilită</w:t>
      </w:r>
      <w:r w:rsidR="00E70806">
        <w:rPr>
          <w:rFonts w:ascii="Verdana" w:hAnsi="Verdana" w:cs="Verdana"/>
          <w:sz w:val="22"/>
          <w:szCs w:val="22"/>
          <w:lang w:val="ro-RO"/>
        </w:rPr>
        <w:t>ț</w:t>
      </w:r>
      <w:r w:rsidR="00F162A1" w:rsidRPr="003E7686">
        <w:rPr>
          <w:rFonts w:ascii="Verdana" w:hAnsi="Verdana" w:cs="Verdana"/>
          <w:sz w:val="22"/>
          <w:szCs w:val="22"/>
          <w:lang w:val="ro-RO"/>
        </w:rPr>
        <w:t xml:space="preserve">ile </w:t>
      </w:r>
      <w:r w:rsidR="00E70806">
        <w:rPr>
          <w:rFonts w:ascii="Verdana" w:hAnsi="Verdana" w:cs="Verdana"/>
          <w:sz w:val="22"/>
          <w:szCs w:val="22"/>
          <w:lang w:val="ro-RO"/>
        </w:rPr>
        <w:t>ș</w:t>
      </w:r>
      <w:r w:rsidR="00F162A1" w:rsidRPr="003E7686">
        <w:rPr>
          <w:rFonts w:ascii="Verdana" w:hAnsi="Verdana" w:cs="Verdana"/>
          <w:sz w:val="22"/>
          <w:szCs w:val="22"/>
          <w:lang w:val="ro-RO"/>
        </w:rPr>
        <w:t>i experien</w:t>
      </w:r>
      <w:r w:rsidR="00E70806">
        <w:rPr>
          <w:rFonts w:ascii="Verdana" w:hAnsi="Verdana" w:cs="Verdana"/>
          <w:sz w:val="22"/>
          <w:szCs w:val="22"/>
          <w:lang w:val="ro-RO"/>
        </w:rPr>
        <w:t>ț</w:t>
      </w:r>
      <w:r w:rsidR="00F162A1" w:rsidRPr="003E7686">
        <w:rPr>
          <w:rFonts w:ascii="Verdana" w:hAnsi="Verdana" w:cs="Verdana"/>
          <w:sz w:val="22"/>
          <w:szCs w:val="22"/>
          <w:lang w:val="ro-RO"/>
        </w:rPr>
        <w:t>a adecvate conform fi</w:t>
      </w:r>
      <w:r w:rsidR="00E70806">
        <w:rPr>
          <w:rFonts w:ascii="Verdana" w:hAnsi="Verdana" w:cs="Verdana"/>
          <w:sz w:val="22"/>
          <w:szCs w:val="22"/>
          <w:lang w:val="ro-RO"/>
        </w:rPr>
        <w:t>ș</w:t>
      </w:r>
      <w:r w:rsidR="00F162A1" w:rsidRPr="003E7686">
        <w:rPr>
          <w:rFonts w:ascii="Verdana" w:hAnsi="Verdana" w:cs="Verdana"/>
          <w:sz w:val="22"/>
          <w:szCs w:val="22"/>
          <w:lang w:val="ro-RO"/>
        </w:rPr>
        <w:t>ei postului. Fi</w:t>
      </w:r>
      <w:r w:rsidR="00E70806">
        <w:rPr>
          <w:rFonts w:ascii="Verdana" w:hAnsi="Verdana" w:cs="Verdana"/>
          <w:sz w:val="22"/>
          <w:szCs w:val="22"/>
          <w:lang w:val="ro-RO"/>
        </w:rPr>
        <w:t>ș</w:t>
      </w:r>
      <w:r w:rsidR="00F162A1" w:rsidRPr="003E7686">
        <w:rPr>
          <w:rFonts w:ascii="Verdana" w:hAnsi="Verdana" w:cs="Verdana"/>
          <w:sz w:val="22"/>
          <w:szCs w:val="22"/>
          <w:lang w:val="ro-RO"/>
        </w:rPr>
        <w:t>a postului va fi comunicată angaja</w:t>
      </w:r>
      <w:r w:rsidR="00E70806">
        <w:rPr>
          <w:rFonts w:ascii="Verdana" w:hAnsi="Verdana" w:cs="Verdana"/>
          <w:sz w:val="22"/>
          <w:szCs w:val="22"/>
          <w:lang w:val="ro-RO"/>
        </w:rPr>
        <w:t>ț</w:t>
      </w:r>
      <w:r w:rsidR="00F162A1" w:rsidRPr="003E7686">
        <w:rPr>
          <w:rFonts w:ascii="Verdana" w:hAnsi="Verdana" w:cs="Verdana"/>
          <w:sz w:val="22"/>
          <w:szCs w:val="22"/>
          <w:lang w:val="ro-RO"/>
        </w:rPr>
        <w:t xml:space="preserve">ilor responsabili. Programele de instruire trebuie revizuite </w:t>
      </w:r>
      <w:r w:rsidR="00E70806">
        <w:rPr>
          <w:rFonts w:ascii="Verdana" w:hAnsi="Verdana" w:cs="Verdana"/>
          <w:sz w:val="22"/>
          <w:szCs w:val="22"/>
          <w:lang w:val="ro-RO"/>
        </w:rPr>
        <w:t>ș</w:t>
      </w:r>
      <w:r w:rsidR="00F162A1" w:rsidRPr="003E7686">
        <w:rPr>
          <w:rFonts w:ascii="Verdana" w:hAnsi="Verdana" w:cs="Verdana"/>
          <w:sz w:val="22"/>
          <w:szCs w:val="22"/>
          <w:lang w:val="ro-RO"/>
        </w:rPr>
        <w:t>i actualizate, după caz.</w:t>
      </w:r>
    </w:p>
    <w:p w:rsidR="00F162A1" w:rsidRPr="003E7686" w:rsidRDefault="00F162A1" w:rsidP="00D737B8">
      <w:pPr>
        <w:pStyle w:val="Heading4"/>
        <w:rPr>
          <w:rFonts w:cs="Times New Roman"/>
          <w:lang w:val="ro-RO"/>
        </w:rPr>
      </w:pPr>
    </w:p>
    <w:p w:rsidR="00F162A1" w:rsidRPr="003E7686" w:rsidRDefault="00F162A1" w:rsidP="00D737B8">
      <w:pPr>
        <w:autoSpaceDE w:val="0"/>
        <w:autoSpaceDN w:val="0"/>
        <w:adjustRightInd w:val="0"/>
        <w:jc w:val="both"/>
        <w:rPr>
          <w:rFonts w:ascii="Verdana" w:hAnsi="Verdana" w:cs="Verdana"/>
          <w:sz w:val="22"/>
          <w:szCs w:val="22"/>
          <w:lang w:val="ro-RO"/>
        </w:rPr>
      </w:pPr>
      <w:r w:rsidRPr="003E7686">
        <w:rPr>
          <w:rFonts w:ascii="Verdana" w:hAnsi="Verdana" w:cs="Verdana"/>
          <w:sz w:val="22"/>
          <w:szCs w:val="22"/>
          <w:lang w:val="ro-RO"/>
        </w:rPr>
        <w:t>Echipa de conducere:</w:t>
      </w:r>
    </w:p>
    <w:p w:rsidR="00F162A1" w:rsidRPr="003E7686" w:rsidRDefault="00F162A1" w:rsidP="00B14B2A">
      <w:pPr>
        <w:numPr>
          <w:ilvl w:val="0"/>
          <w:numId w:val="6"/>
        </w:numPr>
        <w:tabs>
          <w:tab w:val="clear" w:pos="2520"/>
          <w:tab w:val="num" w:pos="360"/>
        </w:tabs>
        <w:autoSpaceDE w:val="0"/>
        <w:autoSpaceDN w:val="0"/>
        <w:adjustRightInd w:val="0"/>
        <w:spacing w:before="60" w:after="60"/>
        <w:ind w:left="360"/>
        <w:jc w:val="both"/>
        <w:rPr>
          <w:rFonts w:ascii="Verdana" w:hAnsi="Verdana" w:cs="Verdana"/>
          <w:sz w:val="22"/>
          <w:szCs w:val="22"/>
          <w:lang w:val="ro-RO"/>
        </w:rPr>
      </w:pPr>
      <w:r w:rsidRPr="003E7686">
        <w:rPr>
          <w:rFonts w:ascii="Verdana" w:hAnsi="Verdana" w:cs="Verdana"/>
          <w:sz w:val="22"/>
          <w:szCs w:val="22"/>
          <w:lang w:val="ro-RO"/>
        </w:rPr>
        <w:t xml:space="preserve">va identifica </w:t>
      </w:r>
      <w:r w:rsidR="00E70806">
        <w:rPr>
          <w:rFonts w:ascii="Verdana" w:hAnsi="Verdana" w:cs="Verdana"/>
          <w:sz w:val="22"/>
          <w:szCs w:val="22"/>
          <w:lang w:val="ro-RO"/>
        </w:rPr>
        <w:t>ș</w:t>
      </w:r>
      <w:r w:rsidRPr="003E7686">
        <w:rPr>
          <w:rFonts w:ascii="Verdana" w:hAnsi="Verdana" w:cs="Verdana"/>
          <w:sz w:val="22"/>
          <w:szCs w:val="22"/>
          <w:lang w:val="ro-RO"/>
        </w:rPr>
        <w:t>i defini în mod clar în fi</w:t>
      </w:r>
      <w:r w:rsidR="00E70806">
        <w:rPr>
          <w:rFonts w:ascii="Verdana" w:hAnsi="Verdana" w:cs="Verdana"/>
          <w:sz w:val="22"/>
          <w:szCs w:val="22"/>
          <w:lang w:val="ro-RO"/>
        </w:rPr>
        <w:t>ș</w:t>
      </w:r>
      <w:r w:rsidRPr="003E7686">
        <w:rPr>
          <w:rFonts w:ascii="Verdana" w:hAnsi="Verdana" w:cs="Verdana"/>
          <w:sz w:val="22"/>
          <w:szCs w:val="22"/>
          <w:lang w:val="ro-RO"/>
        </w:rPr>
        <w:t>a postului abilită</w:t>
      </w:r>
      <w:r w:rsidR="00E70806">
        <w:rPr>
          <w:rFonts w:ascii="Verdana" w:hAnsi="Verdana" w:cs="Verdana"/>
          <w:sz w:val="22"/>
          <w:szCs w:val="22"/>
          <w:lang w:val="ro-RO"/>
        </w:rPr>
        <w:t>ț</w:t>
      </w:r>
      <w:r w:rsidRPr="003E7686">
        <w:rPr>
          <w:rFonts w:ascii="Verdana" w:hAnsi="Verdana" w:cs="Verdana"/>
          <w:sz w:val="22"/>
          <w:szCs w:val="22"/>
          <w:lang w:val="ro-RO"/>
        </w:rPr>
        <w:t xml:space="preserve">ile </w:t>
      </w:r>
      <w:r w:rsidR="00E70806">
        <w:rPr>
          <w:rFonts w:ascii="Verdana" w:hAnsi="Verdana" w:cs="Verdana"/>
          <w:sz w:val="22"/>
          <w:szCs w:val="22"/>
          <w:lang w:val="ro-RO"/>
        </w:rPr>
        <w:t>ș</w:t>
      </w:r>
      <w:r w:rsidRPr="003E7686">
        <w:rPr>
          <w:rFonts w:ascii="Verdana" w:hAnsi="Verdana" w:cs="Verdana"/>
          <w:sz w:val="22"/>
          <w:szCs w:val="22"/>
          <w:lang w:val="ro-RO"/>
        </w:rPr>
        <w:t>i competen</w:t>
      </w:r>
      <w:r w:rsidR="00E70806">
        <w:rPr>
          <w:rFonts w:ascii="Verdana" w:hAnsi="Verdana" w:cs="Verdana"/>
          <w:sz w:val="22"/>
          <w:szCs w:val="22"/>
          <w:lang w:val="ro-RO"/>
        </w:rPr>
        <w:t>ț</w:t>
      </w:r>
      <w:r w:rsidRPr="003E7686">
        <w:rPr>
          <w:rFonts w:ascii="Verdana" w:hAnsi="Verdana" w:cs="Verdana"/>
          <w:sz w:val="22"/>
          <w:szCs w:val="22"/>
          <w:lang w:val="ro-RO"/>
        </w:rPr>
        <w:t>ele necesare pentru personalul al</w:t>
      </w:r>
      <w:r w:rsidR="001C11ED">
        <w:rPr>
          <w:rFonts w:ascii="Verdana" w:hAnsi="Verdana" w:cs="Verdana"/>
          <w:sz w:val="22"/>
          <w:szCs w:val="22"/>
          <w:lang w:val="ro-RO"/>
        </w:rPr>
        <w:t>e</w:t>
      </w:r>
      <w:r w:rsidRPr="003E7686">
        <w:rPr>
          <w:rFonts w:ascii="Verdana" w:hAnsi="Verdana" w:cs="Verdana"/>
          <w:sz w:val="22"/>
          <w:szCs w:val="22"/>
          <w:lang w:val="ro-RO"/>
        </w:rPr>
        <w:t xml:space="preserve"> cărui activită</w:t>
      </w:r>
      <w:r w:rsidR="00E70806">
        <w:rPr>
          <w:rFonts w:ascii="Verdana" w:hAnsi="Verdana" w:cs="Verdana"/>
          <w:sz w:val="22"/>
          <w:szCs w:val="22"/>
          <w:lang w:val="ro-RO"/>
        </w:rPr>
        <w:t>ț</w:t>
      </w:r>
      <w:r w:rsidRPr="003E7686">
        <w:rPr>
          <w:rFonts w:ascii="Verdana" w:hAnsi="Verdana" w:cs="Verdana"/>
          <w:sz w:val="22"/>
          <w:szCs w:val="22"/>
          <w:lang w:val="ro-RO"/>
        </w:rPr>
        <w:t>i au un imp</w:t>
      </w:r>
      <w:r w:rsidR="007D469E">
        <w:rPr>
          <w:rFonts w:ascii="Verdana" w:hAnsi="Verdana" w:cs="Verdana"/>
          <w:sz w:val="22"/>
          <w:szCs w:val="22"/>
          <w:lang w:val="ro-RO"/>
        </w:rPr>
        <w:t>act asupra siguran</w:t>
      </w:r>
      <w:r w:rsidR="00E70806">
        <w:rPr>
          <w:rFonts w:ascii="Verdana" w:hAnsi="Verdana" w:cs="Verdana"/>
          <w:sz w:val="22"/>
          <w:szCs w:val="22"/>
          <w:lang w:val="ro-RO"/>
        </w:rPr>
        <w:t>ț</w:t>
      </w:r>
      <w:r w:rsidR="007D469E">
        <w:rPr>
          <w:rFonts w:ascii="Verdana" w:hAnsi="Verdana" w:cs="Verdana"/>
          <w:sz w:val="22"/>
          <w:szCs w:val="22"/>
          <w:lang w:val="ro-RO"/>
        </w:rPr>
        <w:t>ei furajelor;</w:t>
      </w:r>
    </w:p>
    <w:p w:rsidR="00F162A1" w:rsidRPr="003E7686" w:rsidRDefault="00F162A1" w:rsidP="00B14B2A">
      <w:pPr>
        <w:numPr>
          <w:ilvl w:val="0"/>
          <w:numId w:val="6"/>
        </w:numPr>
        <w:tabs>
          <w:tab w:val="clear" w:pos="2520"/>
          <w:tab w:val="num" w:pos="360"/>
        </w:tabs>
        <w:autoSpaceDE w:val="0"/>
        <w:autoSpaceDN w:val="0"/>
        <w:adjustRightInd w:val="0"/>
        <w:spacing w:before="60" w:after="60"/>
        <w:ind w:left="360"/>
        <w:jc w:val="both"/>
        <w:rPr>
          <w:rFonts w:ascii="Verdana" w:hAnsi="Verdana" w:cs="Verdana"/>
          <w:sz w:val="22"/>
          <w:szCs w:val="22"/>
          <w:lang w:val="ro-RO"/>
        </w:rPr>
      </w:pPr>
      <w:r w:rsidRPr="003E7686">
        <w:rPr>
          <w:rFonts w:ascii="Verdana" w:hAnsi="Verdana" w:cs="Verdana"/>
          <w:sz w:val="22"/>
          <w:szCs w:val="22"/>
          <w:lang w:val="ro-RO"/>
        </w:rPr>
        <w:t>va oferi educa</w:t>
      </w:r>
      <w:r w:rsidR="00E70806">
        <w:rPr>
          <w:rFonts w:ascii="Verdana" w:hAnsi="Verdana" w:cs="Verdana"/>
          <w:sz w:val="22"/>
          <w:szCs w:val="22"/>
          <w:lang w:val="ro-RO"/>
        </w:rPr>
        <w:t>ț</w:t>
      </w:r>
      <w:r w:rsidRPr="003E7686">
        <w:rPr>
          <w:rFonts w:ascii="Verdana" w:hAnsi="Verdana" w:cs="Verdana"/>
          <w:sz w:val="22"/>
          <w:szCs w:val="22"/>
          <w:lang w:val="ro-RO"/>
        </w:rPr>
        <w:t xml:space="preserve">ia </w:t>
      </w:r>
      <w:r w:rsidR="00E70806">
        <w:rPr>
          <w:rFonts w:ascii="Verdana" w:hAnsi="Verdana" w:cs="Verdana"/>
          <w:sz w:val="22"/>
          <w:szCs w:val="22"/>
          <w:lang w:val="ro-RO"/>
        </w:rPr>
        <w:t>ș</w:t>
      </w:r>
      <w:r w:rsidRPr="003E7686">
        <w:rPr>
          <w:rFonts w:ascii="Verdana" w:hAnsi="Verdana" w:cs="Verdana"/>
          <w:sz w:val="22"/>
          <w:szCs w:val="22"/>
          <w:lang w:val="ro-RO"/>
        </w:rPr>
        <w:t xml:space="preserve">i/sau instruirea necesară </w:t>
      </w:r>
      <w:r w:rsidR="000307E7">
        <w:rPr>
          <w:rFonts w:ascii="Verdana" w:hAnsi="Verdana" w:cs="Verdana"/>
          <w:sz w:val="22"/>
          <w:szCs w:val="22"/>
          <w:lang w:val="ro-RO"/>
        </w:rPr>
        <w:t>conform</w:t>
      </w:r>
      <w:r w:rsidRPr="003E7686">
        <w:rPr>
          <w:rFonts w:ascii="Verdana" w:hAnsi="Verdana" w:cs="Verdana"/>
          <w:sz w:val="22"/>
          <w:szCs w:val="22"/>
          <w:lang w:val="ro-RO"/>
        </w:rPr>
        <w:t xml:space="preserve"> fi</w:t>
      </w:r>
      <w:r w:rsidR="00E70806">
        <w:rPr>
          <w:rFonts w:ascii="Verdana" w:hAnsi="Verdana" w:cs="Verdana"/>
          <w:sz w:val="22"/>
          <w:szCs w:val="22"/>
          <w:lang w:val="ro-RO"/>
        </w:rPr>
        <w:t>ș</w:t>
      </w:r>
      <w:r w:rsidRPr="003E7686">
        <w:rPr>
          <w:rFonts w:ascii="Verdana" w:hAnsi="Verdana" w:cs="Verdana"/>
          <w:sz w:val="22"/>
          <w:szCs w:val="22"/>
          <w:lang w:val="ro-RO"/>
        </w:rPr>
        <w:t xml:space="preserve">ei postului pentru a asigura </w:t>
      </w:r>
      <w:r w:rsidR="00E70806">
        <w:rPr>
          <w:rFonts w:ascii="Verdana" w:hAnsi="Verdana" w:cs="Verdana"/>
          <w:sz w:val="22"/>
          <w:szCs w:val="22"/>
          <w:lang w:val="ro-RO"/>
        </w:rPr>
        <w:t>ș</w:t>
      </w:r>
      <w:r w:rsidRPr="003E7686">
        <w:rPr>
          <w:rFonts w:ascii="Verdana" w:hAnsi="Verdana" w:cs="Verdana"/>
          <w:sz w:val="22"/>
          <w:szCs w:val="22"/>
          <w:lang w:val="ro-RO"/>
        </w:rPr>
        <w:t xml:space="preserve">i </w:t>
      </w:r>
      <w:r w:rsidR="000307E7">
        <w:rPr>
          <w:rFonts w:ascii="Verdana" w:hAnsi="Verdana" w:cs="Verdana"/>
          <w:sz w:val="22"/>
          <w:szCs w:val="22"/>
          <w:lang w:val="ro-RO"/>
        </w:rPr>
        <w:t xml:space="preserve">a </w:t>
      </w:r>
      <w:r w:rsidRPr="003E7686">
        <w:rPr>
          <w:rFonts w:ascii="Verdana" w:hAnsi="Verdana" w:cs="Verdana"/>
          <w:sz w:val="22"/>
          <w:szCs w:val="22"/>
          <w:lang w:val="ro-RO"/>
        </w:rPr>
        <w:t>men</w:t>
      </w:r>
      <w:r w:rsidR="00E70806">
        <w:rPr>
          <w:rFonts w:ascii="Verdana" w:hAnsi="Verdana" w:cs="Verdana"/>
          <w:sz w:val="22"/>
          <w:szCs w:val="22"/>
          <w:lang w:val="ro-RO"/>
        </w:rPr>
        <w:t>ț</w:t>
      </w:r>
      <w:r w:rsidRPr="003E7686">
        <w:rPr>
          <w:rFonts w:ascii="Verdana" w:hAnsi="Verdana" w:cs="Verdana"/>
          <w:sz w:val="22"/>
          <w:szCs w:val="22"/>
          <w:lang w:val="ro-RO"/>
        </w:rPr>
        <w:t>ine îndeplinirea acestor abilită</w:t>
      </w:r>
      <w:r w:rsidR="00E70806">
        <w:rPr>
          <w:rFonts w:ascii="Verdana" w:hAnsi="Verdana" w:cs="Verdana"/>
          <w:sz w:val="22"/>
          <w:szCs w:val="22"/>
          <w:lang w:val="ro-RO"/>
        </w:rPr>
        <w:t>ț</w:t>
      </w:r>
      <w:r w:rsidRPr="003E7686">
        <w:rPr>
          <w:rFonts w:ascii="Verdana" w:hAnsi="Verdana" w:cs="Verdana"/>
          <w:sz w:val="22"/>
          <w:szCs w:val="22"/>
          <w:lang w:val="ro-RO"/>
        </w:rPr>
        <w:t>i, inclusiv o i</w:t>
      </w:r>
      <w:r w:rsidR="007D469E">
        <w:rPr>
          <w:rFonts w:ascii="Verdana" w:hAnsi="Verdana" w:cs="Verdana"/>
          <w:sz w:val="22"/>
          <w:szCs w:val="22"/>
          <w:lang w:val="ro-RO"/>
        </w:rPr>
        <w:t xml:space="preserve">ntroducere </w:t>
      </w:r>
      <w:r w:rsidR="000307E7">
        <w:rPr>
          <w:rFonts w:ascii="Verdana" w:hAnsi="Verdana" w:cs="Verdana"/>
          <w:sz w:val="22"/>
          <w:szCs w:val="22"/>
          <w:lang w:val="ro-RO"/>
        </w:rPr>
        <w:t>în</w:t>
      </w:r>
      <w:r w:rsidR="007D469E">
        <w:rPr>
          <w:rFonts w:ascii="Verdana" w:hAnsi="Verdana" w:cs="Verdana"/>
          <w:sz w:val="22"/>
          <w:szCs w:val="22"/>
          <w:lang w:val="ro-RO"/>
        </w:rPr>
        <w:t xml:space="preserve"> principiile HACCP;</w:t>
      </w:r>
    </w:p>
    <w:p w:rsidR="00F162A1" w:rsidRPr="003E7686" w:rsidRDefault="00F162A1" w:rsidP="00B14B2A">
      <w:pPr>
        <w:numPr>
          <w:ilvl w:val="0"/>
          <w:numId w:val="6"/>
        </w:numPr>
        <w:tabs>
          <w:tab w:val="clear" w:pos="2520"/>
          <w:tab w:val="num" w:pos="360"/>
        </w:tabs>
        <w:autoSpaceDE w:val="0"/>
        <w:autoSpaceDN w:val="0"/>
        <w:adjustRightInd w:val="0"/>
        <w:spacing w:before="60" w:after="60"/>
        <w:ind w:left="360"/>
        <w:jc w:val="both"/>
        <w:rPr>
          <w:rFonts w:ascii="Verdana" w:hAnsi="Verdana" w:cs="Verdana"/>
          <w:sz w:val="22"/>
          <w:szCs w:val="22"/>
          <w:lang w:val="ro-RO"/>
        </w:rPr>
      </w:pPr>
      <w:r w:rsidRPr="003E7686">
        <w:rPr>
          <w:rFonts w:ascii="Verdana" w:hAnsi="Verdana" w:cs="Verdana"/>
          <w:sz w:val="22"/>
          <w:szCs w:val="22"/>
          <w:lang w:val="ro-RO"/>
        </w:rPr>
        <w:t>se va asigura că personalul care răspunde de monitorizarea proceselor de siguran</w:t>
      </w:r>
      <w:r w:rsidR="00E70806">
        <w:rPr>
          <w:rFonts w:ascii="Verdana" w:hAnsi="Verdana" w:cs="Verdana"/>
          <w:sz w:val="22"/>
          <w:szCs w:val="22"/>
          <w:lang w:val="ro-RO"/>
        </w:rPr>
        <w:t>ț</w:t>
      </w:r>
      <w:r w:rsidRPr="003E7686">
        <w:rPr>
          <w:rFonts w:ascii="Verdana" w:hAnsi="Verdana" w:cs="Verdana"/>
          <w:sz w:val="22"/>
          <w:szCs w:val="22"/>
          <w:lang w:val="ro-RO"/>
        </w:rPr>
        <w:t>ă a furajelor este instruit în ceea ce prive</w:t>
      </w:r>
      <w:r w:rsidR="00E70806">
        <w:rPr>
          <w:rFonts w:ascii="Verdana" w:hAnsi="Verdana" w:cs="Verdana"/>
          <w:sz w:val="22"/>
          <w:szCs w:val="22"/>
          <w:lang w:val="ro-RO"/>
        </w:rPr>
        <w:t>ș</w:t>
      </w:r>
      <w:r w:rsidRPr="003E7686">
        <w:rPr>
          <w:rFonts w:ascii="Verdana" w:hAnsi="Verdana" w:cs="Verdana"/>
          <w:sz w:val="22"/>
          <w:szCs w:val="22"/>
          <w:lang w:val="ro-RO"/>
        </w:rPr>
        <w:t xml:space="preserve">te tehnicile adecvate de monitorizare </w:t>
      </w:r>
      <w:r w:rsidR="00E70806">
        <w:rPr>
          <w:rFonts w:ascii="Verdana" w:hAnsi="Verdana" w:cs="Verdana"/>
          <w:sz w:val="22"/>
          <w:szCs w:val="22"/>
          <w:lang w:val="ro-RO"/>
        </w:rPr>
        <w:t>ș</w:t>
      </w:r>
      <w:r w:rsidRPr="003E7686">
        <w:rPr>
          <w:rFonts w:ascii="Verdana" w:hAnsi="Verdana" w:cs="Verdana"/>
          <w:sz w:val="22"/>
          <w:szCs w:val="22"/>
          <w:lang w:val="ro-RO"/>
        </w:rPr>
        <w:t>i măsurile necesare care trebuie luate atunci când se pie</w:t>
      </w:r>
      <w:r w:rsidR="007D469E">
        <w:rPr>
          <w:rFonts w:ascii="Verdana" w:hAnsi="Verdana" w:cs="Verdana"/>
          <w:sz w:val="22"/>
          <w:szCs w:val="22"/>
          <w:lang w:val="ro-RO"/>
        </w:rPr>
        <w:t>rde controlul asupra proceselor;</w:t>
      </w:r>
    </w:p>
    <w:p w:rsidR="00F162A1" w:rsidRPr="003E7686" w:rsidRDefault="00F162A1" w:rsidP="00B14B2A">
      <w:pPr>
        <w:numPr>
          <w:ilvl w:val="0"/>
          <w:numId w:val="6"/>
        </w:numPr>
        <w:tabs>
          <w:tab w:val="clear" w:pos="2520"/>
          <w:tab w:val="num" w:pos="360"/>
        </w:tabs>
        <w:autoSpaceDE w:val="0"/>
        <w:autoSpaceDN w:val="0"/>
        <w:adjustRightInd w:val="0"/>
        <w:spacing w:before="60" w:after="60"/>
        <w:ind w:left="360"/>
        <w:jc w:val="both"/>
        <w:rPr>
          <w:rFonts w:ascii="Verdana" w:hAnsi="Verdana" w:cs="Verdana"/>
          <w:sz w:val="22"/>
          <w:szCs w:val="22"/>
          <w:lang w:val="ro-RO"/>
        </w:rPr>
      </w:pPr>
      <w:r w:rsidRPr="003E7686">
        <w:rPr>
          <w:rFonts w:ascii="Verdana" w:hAnsi="Verdana" w:cs="Verdana"/>
          <w:sz w:val="22"/>
          <w:szCs w:val="22"/>
          <w:lang w:val="ro-RO"/>
        </w:rPr>
        <w:t>va evalua efic</w:t>
      </w:r>
      <w:r w:rsidR="007D469E">
        <w:rPr>
          <w:rFonts w:ascii="Verdana" w:hAnsi="Verdana" w:cs="Verdana"/>
          <w:sz w:val="22"/>
          <w:szCs w:val="22"/>
          <w:lang w:val="ro-RO"/>
        </w:rPr>
        <w:t>ien</w:t>
      </w:r>
      <w:r w:rsidR="00E70806">
        <w:rPr>
          <w:rFonts w:ascii="Verdana" w:hAnsi="Verdana" w:cs="Verdana"/>
          <w:sz w:val="22"/>
          <w:szCs w:val="22"/>
          <w:lang w:val="ro-RO"/>
        </w:rPr>
        <w:t>ț</w:t>
      </w:r>
      <w:r w:rsidR="007D469E">
        <w:rPr>
          <w:rFonts w:ascii="Verdana" w:hAnsi="Verdana" w:cs="Verdana"/>
          <w:sz w:val="22"/>
          <w:szCs w:val="22"/>
          <w:lang w:val="ro-RO"/>
        </w:rPr>
        <w:t>a activită</w:t>
      </w:r>
      <w:r w:rsidR="00E70806">
        <w:rPr>
          <w:rFonts w:ascii="Verdana" w:hAnsi="Verdana" w:cs="Verdana"/>
          <w:sz w:val="22"/>
          <w:szCs w:val="22"/>
          <w:lang w:val="ro-RO"/>
        </w:rPr>
        <w:t>ț</w:t>
      </w:r>
      <w:r w:rsidR="007D469E">
        <w:rPr>
          <w:rFonts w:ascii="Verdana" w:hAnsi="Verdana" w:cs="Verdana"/>
          <w:sz w:val="22"/>
          <w:szCs w:val="22"/>
          <w:lang w:val="ro-RO"/>
        </w:rPr>
        <w:t>ilor de mai sus;</w:t>
      </w:r>
    </w:p>
    <w:p w:rsidR="00F162A1" w:rsidRPr="003E7686" w:rsidRDefault="00F162A1" w:rsidP="00B14B2A">
      <w:pPr>
        <w:numPr>
          <w:ilvl w:val="0"/>
          <w:numId w:val="6"/>
        </w:numPr>
        <w:tabs>
          <w:tab w:val="clear" w:pos="2520"/>
          <w:tab w:val="num" w:pos="360"/>
        </w:tabs>
        <w:autoSpaceDE w:val="0"/>
        <w:autoSpaceDN w:val="0"/>
        <w:adjustRightInd w:val="0"/>
        <w:spacing w:before="60" w:after="60"/>
        <w:ind w:left="360"/>
        <w:jc w:val="both"/>
        <w:rPr>
          <w:rFonts w:ascii="Verdana" w:hAnsi="Verdana" w:cs="Verdana"/>
          <w:sz w:val="22"/>
          <w:szCs w:val="22"/>
          <w:lang w:val="ro-RO"/>
        </w:rPr>
      </w:pPr>
      <w:r w:rsidRPr="003E7686">
        <w:rPr>
          <w:rFonts w:ascii="Verdana" w:hAnsi="Verdana" w:cs="Verdana"/>
          <w:sz w:val="22"/>
          <w:szCs w:val="22"/>
          <w:lang w:val="ro-RO"/>
        </w:rPr>
        <w:t>se va asigura că personalul este con</w:t>
      </w:r>
      <w:r w:rsidR="00E70806">
        <w:rPr>
          <w:rFonts w:ascii="Verdana" w:hAnsi="Verdana" w:cs="Verdana"/>
          <w:sz w:val="22"/>
          <w:szCs w:val="22"/>
          <w:lang w:val="ro-RO"/>
        </w:rPr>
        <w:t>ș</w:t>
      </w:r>
      <w:r w:rsidRPr="003E7686">
        <w:rPr>
          <w:rFonts w:ascii="Verdana" w:hAnsi="Verdana" w:cs="Verdana"/>
          <w:sz w:val="22"/>
          <w:szCs w:val="22"/>
          <w:lang w:val="ro-RO"/>
        </w:rPr>
        <w:t>tient de relevan</w:t>
      </w:r>
      <w:r w:rsidR="00E70806">
        <w:rPr>
          <w:rFonts w:ascii="Verdana" w:hAnsi="Verdana" w:cs="Verdana"/>
          <w:sz w:val="22"/>
          <w:szCs w:val="22"/>
          <w:lang w:val="ro-RO"/>
        </w:rPr>
        <w:t>ț</w:t>
      </w:r>
      <w:r w:rsidRPr="003E7686">
        <w:rPr>
          <w:rFonts w:ascii="Verdana" w:hAnsi="Verdana" w:cs="Verdana"/>
          <w:sz w:val="22"/>
          <w:szCs w:val="22"/>
          <w:lang w:val="ro-RO"/>
        </w:rPr>
        <w:t xml:space="preserve">a </w:t>
      </w:r>
      <w:r w:rsidR="00E70806">
        <w:rPr>
          <w:rFonts w:ascii="Verdana" w:hAnsi="Verdana" w:cs="Verdana"/>
          <w:sz w:val="22"/>
          <w:szCs w:val="22"/>
          <w:lang w:val="ro-RO"/>
        </w:rPr>
        <w:t>ș</w:t>
      </w:r>
      <w:r w:rsidRPr="003E7686">
        <w:rPr>
          <w:rFonts w:ascii="Verdana" w:hAnsi="Verdana" w:cs="Verdana"/>
          <w:sz w:val="22"/>
          <w:szCs w:val="22"/>
          <w:lang w:val="ro-RO"/>
        </w:rPr>
        <w:t>i importan</w:t>
      </w:r>
      <w:r w:rsidR="00E70806">
        <w:rPr>
          <w:rFonts w:ascii="Verdana" w:hAnsi="Verdana" w:cs="Verdana"/>
          <w:sz w:val="22"/>
          <w:szCs w:val="22"/>
          <w:lang w:val="ro-RO"/>
        </w:rPr>
        <w:t>ț</w:t>
      </w:r>
      <w:r w:rsidRPr="003E7686">
        <w:rPr>
          <w:rFonts w:ascii="Verdana" w:hAnsi="Verdana" w:cs="Verdana"/>
          <w:sz w:val="22"/>
          <w:szCs w:val="22"/>
          <w:lang w:val="ro-RO"/>
        </w:rPr>
        <w:t>a activită</w:t>
      </w:r>
      <w:r w:rsidR="00E70806">
        <w:rPr>
          <w:rFonts w:ascii="Verdana" w:hAnsi="Verdana" w:cs="Verdana"/>
          <w:sz w:val="22"/>
          <w:szCs w:val="22"/>
          <w:lang w:val="ro-RO"/>
        </w:rPr>
        <w:t>ț</w:t>
      </w:r>
      <w:r w:rsidRPr="003E7686">
        <w:rPr>
          <w:rFonts w:ascii="Verdana" w:hAnsi="Verdana" w:cs="Verdana"/>
          <w:sz w:val="22"/>
          <w:szCs w:val="22"/>
          <w:lang w:val="ro-RO"/>
        </w:rPr>
        <w:t>ilor individuale care co</w:t>
      </w:r>
      <w:r w:rsidR="007D469E">
        <w:rPr>
          <w:rFonts w:ascii="Verdana" w:hAnsi="Verdana" w:cs="Verdana"/>
          <w:sz w:val="22"/>
          <w:szCs w:val="22"/>
          <w:lang w:val="ro-RO"/>
        </w:rPr>
        <w:t>ntribuie la siguran</w:t>
      </w:r>
      <w:r w:rsidR="00E70806">
        <w:rPr>
          <w:rFonts w:ascii="Verdana" w:hAnsi="Verdana" w:cs="Verdana"/>
          <w:sz w:val="22"/>
          <w:szCs w:val="22"/>
          <w:lang w:val="ro-RO"/>
        </w:rPr>
        <w:t>ț</w:t>
      </w:r>
      <w:r w:rsidR="007D469E">
        <w:rPr>
          <w:rFonts w:ascii="Verdana" w:hAnsi="Verdana" w:cs="Verdana"/>
          <w:sz w:val="22"/>
          <w:szCs w:val="22"/>
          <w:lang w:val="ro-RO"/>
        </w:rPr>
        <w:t>a furajelor;</w:t>
      </w:r>
    </w:p>
    <w:p w:rsidR="00F162A1" w:rsidRPr="003E7686" w:rsidRDefault="00F162A1" w:rsidP="00B14B2A">
      <w:pPr>
        <w:numPr>
          <w:ilvl w:val="0"/>
          <w:numId w:val="6"/>
        </w:numPr>
        <w:tabs>
          <w:tab w:val="clear" w:pos="2520"/>
          <w:tab w:val="num" w:pos="360"/>
        </w:tabs>
        <w:autoSpaceDE w:val="0"/>
        <w:autoSpaceDN w:val="0"/>
        <w:adjustRightInd w:val="0"/>
        <w:spacing w:before="60" w:after="60"/>
        <w:ind w:left="360"/>
        <w:jc w:val="both"/>
        <w:rPr>
          <w:rFonts w:ascii="Verdana" w:hAnsi="Verdana" w:cs="Verdana"/>
          <w:sz w:val="22"/>
          <w:szCs w:val="22"/>
          <w:lang w:val="ro-RO"/>
        </w:rPr>
      </w:pPr>
      <w:r w:rsidRPr="003E7686">
        <w:rPr>
          <w:rFonts w:ascii="Verdana" w:hAnsi="Verdana" w:cs="Verdana"/>
          <w:sz w:val="22"/>
          <w:szCs w:val="22"/>
          <w:lang w:val="ro-RO"/>
        </w:rPr>
        <w:lastRenderedPageBreak/>
        <w:t>se va asigura că personalul este con</w:t>
      </w:r>
      <w:r w:rsidR="00E70806">
        <w:rPr>
          <w:rFonts w:ascii="Verdana" w:hAnsi="Verdana" w:cs="Verdana"/>
          <w:sz w:val="22"/>
          <w:szCs w:val="22"/>
          <w:lang w:val="ro-RO"/>
        </w:rPr>
        <w:t>ș</w:t>
      </w:r>
      <w:r w:rsidRPr="003E7686">
        <w:rPr>
          <w:rFonts w:ascii="Verdana" w:hAnsi="Verdana" w:cs="Verdana"/>
          <w:sz w:val="22"/>
          <w:szCs w:val="22"/>
          <w:lang w:val="ro-RO"/>
        </w:rPr>
        <w:t>tient de ne</w:t>
      </w:r>
      <w:r w:rsidR="007D469E">
        <w:rPr>
          <w:rFonts w:ascii="Verdana" w:hAnsi="Verdana" w:cs="Verdana"/>
          <w:sz w:val="22"/>
          <w:szCs w:val="22"/>
          <w:lang w:val="ro-RO"/>
        </w:rPr>
        <w:t>cesitatea comunicării eficiente;</w:t>
      </w:r>
    </w:p>
    <w:p w:rsidR="00F162A1" w:rsidRPr="003E7686" w:rsidRDefault="00F162A1" w:rsidP="00B14B2A">
      <w:pPr>
        <w:numPr>
          <w:ilvl w:val="0"/>
          <w:numId w:val="6"/>
        </w:numPr>
        <w:tabs>
          <w:tab w:val="clear" w:pos="2520"/>
          <w:tab w:val="num" w:pos="360"/>
        </w:tabs>
        <w:autoSpaceDE w:val="0"/>
        <w:autoSpaceDN w:val="0"/>
        <w:adjustRightInd w:val="0"/>
        <w:spacing w:before="60" w:after="60"/>
        <w:ind w:left="360"/>
        <w:jc w:val="both"/>
        <w:rPr>
          <w:rFonts w:ascii="Verdana" w:hAnsi="Verdana" w:cs="Verdana"/>
          <w:sz w:val="22"/>
          <w:szCs w:val="22"/>
          <w:lang w:val="ro-RO"/>
        </w:rPr>
      </w:pPr>
      <w:r w:rsidRPr="003E7686">
        <w:rPr>
          <w:rFonts w:ascii="Verdana" w:hAnsi="Verdana" w:cs="Verdana"/>
          <w:sz w:val="22"/>
          <w:szCs w:val="22"/>
          <w:lang w:val="ro-RO"/>
        </w:rPr>
        <w:t>va men</w:t>
      </w:r>
      <w:r w:rsidR="00E70806">
        <w:rPr>
          <w:rFonts w:ascii="Verdana" w:hAnsi="Verdana" w:cs="Verdana"/>
          <w:sz w:val="22"/>
          <w:szCs w:val="22"/>
          <w:lang w:val="ro-RO"/>
        </w:rPr>
        <w:t>ț</w:t>
      </w:r>
      <w:r w:rsidRPr="003E7686">
        <w:rPr>
          <w:rFonts w:ascii="Verdana" w:hAnsi="Verdana" w:cs="Verdana"/>
          <w:sz w:val="22"/>
          <w:szCs w:val="22"/>
          <w:lang w:val="ro-RO"/>
        </w:rPr>
        <w:t>ine eviden</w:t>
      </w:r>
      <w:r w:rsidR="00E70806">
        <w:rPr>
          <w:rFonts w:ascii="Verdana" w:hAnsi="Verdana" w:cs="Verdana"/>
          <w:sz w:val="22"/>
          <w:szCs w:val="22"/>
          <w:lang w:val="ro-RO"/>
        </w:rPr>
        <w:t>ț</w:t>
      </w:r>
      <w:r w:rsidRPr="003E7686">
        <w:rPr>
          <w:rFonts w:ascii="Verdana" w:hAnsi="Verdana" w:cs="Verdana"/>
          <w:sz w:val="22"/>
          <w:szCs w:val="22"/>
          <w:lang w:val="ro-RO"/>
        </w:rPr>
        <w:t>ele corespunzătoare educa</w:t>
      </w:r>
      <w:r w:rsidR="00E70806">
        <w:rPr>
          <w:rFonts w:ascii="Verdana" w:hAnsi="Verdana" w:cs="Verdana"/>
          <w:sz w:val="22"/>
          <w:szCs w:val="22"/>
          <w:lang w:val="ro-RO"/>
        </w:rPr>
        <w:t>ț</w:t>
      </w:r>
      <w:r w:rsidRPr="003E7686">
        <w:rPr>
          <w:rFonts w:ascii="Verdana" w:hAnsi="Verdana" w:cs="Verdana"/>
          <w:sz w:val="22"/>
          <w:szCs w:val="22"/>
          <w:lang w:val="ro-RO"/>
        </w:rPr>
        <w:t>iei, instruirii, abilită</w:t>
      </w:r>
      <w:r w:rsidR="00E70806">
        <w:rPr>
          <w:rFonts w:ascii="Verdana" w:hAnsi="Verdana" w:cs="Verdana"/>
          <w:sz w:val="22"/>
          <w:szCs w:val="22"/>
          <w:lang w:val="ro-RO"/>
        </w:rPr>
        <w:t>ț</w:t>
      </w:r>
      <w:r w:rsidRPr="003E7686">
        <w:rPr>
          <w:rFonts w:ascii="Verdana" w:hAnsi="Verdana" w:cs="Verdana"/>
          <w:sz w:val="22"/>
          <w:szCs w:val="22"/>
          <w:lang w:val="ro-RO"/>
        </w:rPr>
        <w:t xml:space="preserve">ilor </w:t>
      </w:r>
      <w:r w:rsidR="00E70806">
        <w:rPr>
          <w:rFonts w:ascii="Verdana" w:hAnsi="Verdana" w:cs="Verdana"/>
          <w:sz w:val="22"/>
          <w:szCs w:val="22"/>
          <w:lang w:val="ro-RO"/>
        </w:rPr>
        <w:t>ș</w:t>
      </w:r>
      <w:r w:rsidRPr="003E7686">
        <w:rPr>
          <w:rFonts w:ascii="Verdana" w:hAnsi="Verdana" w:cs="Verdana"/>
          <w:sz w:val="22"/>
          <w:szCs w:val="22"/>
          <w:lang w:val="ro-RO"/>
        </w:rPr>
        <w:t>i experien</w:t>
      </w:r>
      <w:r w:rsidR="00E70806">
        <w:rPr>
          <w:rFonts w:ascii="Verdana" w:hAnsi="Verdana" w:cs="Verdana"/>
          <w:sz w:val="22"/>
          <w:szCs w:val="22"/>
          <w:lang w:val="ro-RO"/>
        </w:rPr>
        <w:t>ț</w:t>
      </w:r>
      <w:r w:rsidRPr="003E7686">
        <w:rPr>
          <w:rFonts w:ascii="Verdana" w:hAnsi="Verdana" w:cs="Verdana"/>
          <w:sz w:val="22"/>
          <w:szCs w:val="22"/>
          <w:lang w:val="ro-RO"/>
        </w:rPr>
        <w:t xml:space="preserve">ei întregului personal </w:t>
      </w:r>
      <w:r w:rsidR="000307E7">
        <w:rPr>
          <w:rFonts w:ascii="Verdana" w:hAnsi="Verdana" w:cs="Verdana"/>
          <w:sz w:val="22"/>
          <w:szCs w:val="22"/>
          <w:lang w:val="ro-RO"/>
        </w:rPr>
        <w:t>având</w:t>
      </w:r>
      <w:r w:rsidRPr="003E7686">
        <w:rPr>
          <w:rFonts w:ascii="Verdana" w:hAnsi="Verdana" w:cs="Verdana"/>
          <w:sz w:val="22"/>
          <w:szCs w:val="22"/>
          <w:lang w:val="ro-RO"/>
        </w:rPr>
        <w:t xml:space="preserve"> un impact asupra siguran</w:t>
      </w:r>
      <w:r w:rsidR="00E70806">
        <w:rPr>
          <w:rFonts w:ascii="Verdana" w:hAnsi="Verdana" w:cs="Verdana"/>
          <w:sz w:val="22"/>
          <w:szCs w:val="22"/>
          <w:lang w:val="ro-RO"/>
        </w:rPr>
        <w:t>ț</w:t>
      </w:r>
      <w:r w:rsidRPr="003E7686">
        <w:rPr>
          <w:rFonts w:ascii="Verdana" w:hAnsi="Verdana" w:cs="Verdana"/>
          <w:sz w:val="22"/>
          <w:szCs w:val="22"/>
          <w:lang w:val="ro-RO"/>
        </w:rPr>
        <w:t>ei furajelor.</w:t>
      </w:r>
    </w:p>
    <w:p w:rsidR="00F162A1" w:rsidRPr="003E7686" w:rsidRDefault="00F162A1" w:rsidP="003910AE">
      <w:pPr>
        <w:autoSpaceDE w:val="0"/>
        <w:autoSpaceDN w:val="0"/>
        <w:adjustRightInd w:val="0"/>
        <w:jc w:val="both"/>
        <w:rPr>
          <w:rFonts w:ascii="Verdana" w:hAnsi="Verdana" w:cs="Verdana"/>
          <w:sz w:val="22"/>
          <w:szCs w:val="22"/>
          <w:lang w:val="ro-RO"/>
        </w:rPr>
      </w:pPr>
    </w:p>
    <w:p w:rsidR="00F162A1" w:rsidRPr="003E7686" w:rsidRDefault="00F162A1" w:rsidP="003910AE">
      <w:pPr>
        <w:autoSpaceDE w:val="0"/>
        <w:autoSpaceDN w:val="0"/>
        <w:adjustRightInd w:val="0"/>
        <w:jc w:val="both"/>
        <w:rPr>
          <w:rFonts w:ascii="Verdana" w:hAnsi="Verdana" w:cs="Verdana"/>
          <w:sz w:val="22"/>
          <w:szCs w:val="22"/>
          <w:lang w:val="ro-RO"/>
        </w:rPr>
      </w:pPr>
    </w:p>
    <w:p w:rsidR="00F162A1" w:rsidRPr="003E7686" w:rsidRDefault="00F162A1" w:rsidP="00A907D9">
      <w:pPr>
        <w:pStyle w:val="Heading4"/>
        <w:rPr>
          <w:rFonts w:cs="Times New Roman"/>
          <w:lang w:val="ro-RO"/>
        </w:rPr>
      </w:pPr>
      <w:bookmarkStart w:id="35" w:name="_Toc400033139"/>
      <w:bookmarkStart w:id="36" w:name="Personal_hygiene"/>
      <w:r w:rsidRPr="003E7686">
        <w:rPr>
          <w:lang w:val="ro-RO"/>
        </w:rPr>
        <w:t xml:space="preserve">4.2.2.3 </w:t>
      </w:r>
      <w:bookmarkStart w:id="37" w:name="hygiene"/>
      <w:bookmarkEnd w:id="35"/>
      <w:bookmarkEnd w:id="37"/>
      <w:r w:rsidRPr="003E7686">
        <w:rPr>
          <w:lang w:val="ro-RO"/>
        </w:rPr>
        <w:t>Igiena personalului</w:t>
      </w:r>
    </w:p>
    <w:bookmarkEnd w:id="36"/>
    <w:p w:rsidR="00F162A1" w:rsidRPr="003E7686" w:rsidRDefault="00F162A1" w:rsidP="003910AE">
      <w:pPr>
        <w:autoSpaceDE w:val="0"/>
        <w:autoSpaceDN w:val="0"/>
        <w:adjustRightInd w:val="0"/>
        <w:ind w:left="1080"/>
        <w:jc w:val="both"/>
        <w:rPr>
          <w:rFonts w:ascii="Verdana" w:hAnsi="Verdana" w:cs="Verdana"/>
          <w:sz w:val="22"/>
          <w:szCs w:val="22"/>
          <w:lang w:val="ro-RO"/>
        </w:rPr>
      </w:pPr>
    </w:p>
    <w:p w:rsidR="00F162A1" w:rsidRPr="003E7686" w:rsidRDefault="00F162A1" w:rsidP="00D737B8">
      <w:pPr>
        <w:autoSpaceDE w:val="0"/>
        <w:autoSpaceDN w:val="0"/>
        <w:adjustRightInd w:val="0"/>
        <w:jc w:val="both"/>
        <w:rPr>
          <w:rFonts w:ascii="Verdana" w:hAnsi="Verdana" w:cs="Verdana"/>
          <w:sz w:val="22"/>
          <w:szCs w:val="22"/>
          <w:lang w:val="ro-RO"/>
        </w:rPr>
      </w:pPr>
      <w:r w:rsidRPr="003E7686">
        <w:rPr>
          <w:rFonts w:ascii="Verdana" w:hAnsi="Verdana" w:cs="Verdana"/>
          <w:sz w:val="22"/>
          <w:szCs w:val="22"/>
          <w:lang w:val="ro-RO"/>
        </w:rPr>
        <w:t>Echipa de conducere trebuie să dispună de un program de igienă a personalului documentat pe baza unei evaluări a riscurilor; aceste cerin</w:t>
      </w:r>
      <w:r w:rsidR="00E70806">
        <w:rPr>
          <w:rFonts w:ascii="Verdana" w:hAnsi="Verdana" w:cs="Verdana"/>
          <w:sz w:val="22"/>
          <w:szCs w:val="22"/>
          <w:lang w:val="ro-RO"/>
        </w:rPr>
        <w:t>ț</w:t>
      </w:r>
      <w:r w:rsidRPr="003E7686">
        <w:rPr>
          <w:rFonts w:ascii="Verdana" w:hAnsi="Verdana" w:cs="Verdana"/>
          <w:sz w:val="22"/>
          <w:szCs w:val="22"/>
          <w:lang w:val="ro-RO"/>
        </w:rPr>
        <w:t>e se aplică</w:t>
      </w:r>
      <w:r w:rsidR="000307E7">
        <w:rPr>
          <w:rFonts w:ascii="Verdana" w:hAnsi="Verdana" w:cs="Verdana"/>
          <w:sz w:val="22"/>
          <w:szCs w:val="22"/>
          <w:lang w:val="ro-RO"/>
        </w:rPr>
        <w:t>,</w:t>
      </w:r>
      <w:r w:rsidRPr="003E7686">
        <w:rPr>
          <w:rFonts w:ascii="Verdana" w:hAnsi="Verdana" w:cs="Verdana"/>
          <w:sz w:val="22"/>
          <w:szCs w:val="22"/>
          <w:lang w:val="ro-RO"/>
        </w:rPr>
        <w:t xml:space="preserve"> </w:t>
      </w:r>
      <w:r w:rsidR="000307E7" w:rsidRPr="003E7686">
        <w:rPr>
          <w:rFonts w:ascii="Verdana" w:hAnsi="Verdana" w:cs="Verdana"/>
          <w:sz w:val="22"/>
          <w:szCs w:val="22"/>
          <w:lang w:val="ro-RO"/>
        </w:rPr>
        <w:t xml:space="preserve">de asemenea, </w:t>
      </w:r>
      <w:r w:rsidRPr="003E7686">
        <w:rPr>
          <w:rFonts w:ascii="Verdana" w:hAnsi="Verdana" w:cs="Verdana"/>
          <w:sz w:val="22"/>
          <w:szCs w:val="22"/>
          <w:lang w:val="ro-RO"/>
        </w:rPr>
        <w:t xml:space="preserve">vizitatorilor </w:t>
      </w:r>
      <w:r w:rsidR="00E70806">
        <w:rPr>
          <w:rFonts w:ascii="Verdana" w:hAnsi="Verdana" w:cs="Verdana"/>
          <w:sz w:val="22"/>
          <w:szCs w:val="22"/>
          <w:lang w:val="ro-RO"/>
        </w:rPr>
        <w:t>ș</w:t>
      </w:r>
      <w:r w:rsidRPr="003E7686">
        <w:rPr>
          <w:rFonts w:ascii="Verdana" w:hAnsi="Verdana" w:cs="Verdana"/>
          <w:sz w:val="22"/>
          <w:szCs w:val="22"/>
          <w:lang w:val="ro-RO"/>
        </w:rPr>
        <w:t>i contractan</w:t>
      </w:r>
      <w:r w:rsidR="00E70806">
        <w:rPr>
          <w:rFonts w:ascii="Verdana" w:hAnsi="Verdana" w:cs="Verdana"/>
          <w:sz w:val="22"/>
          <w:szCs w:val="22"/>
          <w:lang w:val="ro-RO"/>
        </w:rPr>
        <w:t>ț</w:t>
      </w:r>
      <w:r w:rsidRPr="003E7686">
        <w:rPr>
          <w:rFonts w:ascii="Verdana" w:hAnsi="Verdana" w:cs="Verdana"/>
          <w:sz w:val="22"/>
          <w:szCs w:val="22"/>
          <w:lang w:val="ro-RO"/>
        </w:rPr>
        <w:t>ilor.</w:t>
      </w:r>
    </w:p>
    <w:p w:rsidR="00F162A1" w:rsidRPr="003E7686" w:rsidRDefault="00F162A1" w:rsidP="00D737B8">
      <w:pPr>
        <w:autoSpaceDE w:val="0"/>
        <w:autoSpaceDN w:val="0"/>
        <w:adjustRightInd w:val="0"/>
        <w:jc w:val="both"/>
        <w:rPr>
          <w:rFonts w:ascii="Verdana" w:hAnsi="Verdana" w:cs="Verdana"/>
          <w:sz w:val="22"/>
          <w:szCs w:val="22"/>
          <w:lang w:val="ro-RO"/>
        </w:rPr>
      </w:pPr>
    </w:p>
    <w:p w:rsidR="00F162A1" w:rsidRPr="003E7686" w:rsidRDefault="00F162A1" w:rsidP="00D737B8">
      <w:pPr>
        <w:autoSpaceDE w:val="0"/>
        <w:autoSpaceDN w:val="0"/>
        <w:adjustRightInd w:val="0"/>
        <w:jc w:val="both"/>
        <w:rPr>
          <w:rFonts w:ascii="Verdana" w:hAnsi="Verdana" w:cs="Verdana"/>
          <w:sz w:val="22"/>
          <w:szCs w:val="22"/>
          <w:lang w:val="ro-RO"/>
        </w:rPr>
      </w:pPr>
      <w:r w:rsidRPr="003E7686">
        <w:rPr>
          <w:rFonts w:ascii="Verdana" w:hAnsi="Verdana" w:cs="Verdana"/>
          <w:sz w:val="22"/>
          <w:szCs w:val="22"/>
          <w:lang w:val="ro-RO"/>
        </w:rPr>
        <w:t>Echipa de conducere:</w:t>
      </w:r>
    </w:p>
    <w:p w:rsidR="00F162A1" w:rsidRPr="003E7686" w:rsidRDefault="00F162A1" w:rsidP="00D737B8">
      <w:pPr>
        <w:autoSpaceDE w:val="0"/>
        <w:autoSpaceDN w:val="0"/>
        <w:adjustRightInd w:val="0"/>
        <w:ind w:left="1080"/>
        <w:jc w:val="both"/>
        <w:rPr>
          <w:rFonts w:ascii="Verdana" w:hAnsi="Verdana" w:cs="Verdana"/>
          <w:sz w:val="22"/>
          <w:szCs w:val="22"/>
          <w:lang w:val="ro-RO"/>
        </w:rPr>
      </w:pPr>
    </w:p>
    <w:p w:rsidR="00F162A1" w:rsidRPr="003E7686" w:rsidRDefault="00F162A1" w:rsidP="007E6B23">
      <w:pPr>
        <w:numPr>
          <w:ilvl w:val="0"/>
          <w:numId w:val="21"/>
        </w:numPr>
        <w:autoSpaceDE w:val="0"/>
        <w:autoSpaceDN w:val="0"/>
        <w:adjustRightInd w:val="0"/>
        <w:spacing w:after="120"/>
        <w:jc w:val="both"/>
        <w:rPr>
          <w:rFonts w:ascii="Verdana" w:hAnsi="Verdana" w:cs="Verdana"/>
          <w:color w:val="000000"/>
          <w:sz w:val="22"/>
          <w:szCs w:val="22"/>
          <w:lang w:val="ro-RO" w:eastAsia="en-GB"/>
        </w:rPr>
      </w:pPr>
      <w:r w:rsidRPr="003E7686">
        <w:rPr>
          <w:rFonts w:ascii="Verdana" w:hAnsi="Verdana" w:cs="Verdana"/>
          <w:color w:val="000000"/>
          <w:sz w:val="22"/>
          <w:szCs w:val="22"/>
          <w:lang w:val="ro-RO"/>
        </w:rPr>
        <w:t xml:space="preserve">se va asigura că dotările pentru igiena personalului sunt concepute, amplasate </w:t>
      </w:r>
      <w:r w:rsidR="00E70806">
        <w:rPr>
          <w:rFonts w:ascii="Verdana" w:hAnsi="Verdana" w:cs="Verdana"/>
          <w:color w:val="000000"/>
          <w:sz w:val="22"/>
          <w:szCs w:val="22"/>
          <w:lang w:val="ro-RO"/>
        </w:rPr>
        <w:t>ș</w:t>
      </w:r>
      <w:r w:rsidRPr="003E7686">
        <w:rPr>
          <w:rFonts w:ascii="Verdana" w:hAnsi="Verdana" w:cs="Verdana"/>
          <w:color w:val="000000"/>
          <w:sz w:val="22"/>
          <w:szCs w:val="22"/>
          <w:lang w:val="ro-RO"/>
        </w:rPr>
        <w:t>i între</w:t>
      </w:r>
      <w:r w:rsidR="00E70806">
        <w:rPr>
          <w:rFonts w:ascii="Verdana" w:hAnsi="Verdana" w:cs="Verdana"/>
          <w:color w:val="000000"/>
          <w:sz w:val="22"/>
          <w:szCs w:val="22"/>
          <w:lang w:val="ro-RO"/>
        </w:rPr>
        <w:t>ț</w:t>
      </w:r>
      <w:r w:rsidRPr="003E7686">
        <w:rPr>
          <w:rFonts w:ascii="Verdana" w:hAnsi="Verdana" w:cs="Verdana"/>
          <w:color w:val="000000"/>
          <w:sz w:val="22"/>
          <w:szCs w:val="22"/>
          <w:lang w:val="ro-RO"/>
        </w:rPr>
        <w:t>inu</w:t>
      </w:r>
      <w:r w:rsidR="000307E7">
        <w:rPr>
          <w:rFonts w:ascii="Verdana" w:hAnsi="Verdana" w:cs="Verdana"/>
          <w:color w:val="000000"/>
          <w:sz w:val="22"/>
          <w:szCs w:val="22"/>
          <w:lang w:val="ro-RO"/>
        </w:rPr>
        <w:t xml:space="preserve">te în mod clar </w:t>
      </w:r>
      <w:r w:rsidR="00E70806">
        <w:rPr>
          <w:rFonts w:ascii="Verdana" w:hAnsi="Verdana" w:cs="Verdana"/>
          <w:color w:val="000000"/>
          <w:sz w:val="22"/>
          <w:szCs w:val="22"/>
          <w:lang w:val="ro-RO"/>
        </w:rPr>
        <w:t>ș</w:t>
      </w:r>
      <w:r w:rsidR="000307E7">
        <w:rPr>
          <w:rFonts w:ascii="Verdana" w:hAnsi="Verdana" w:cs="Verdana"/>
          <w:color w:val="000000"/>
          <w:sz w:val="22"/>
          <w:szCs w:val="22"/>
          <w:lang w:val="ro-RO"/>
        </w:rPr>
        <w:t>i corespunzător;</w:t>
      </w:r>
    </w:p>
    <w:p w:rsidR="00F162A1" w:rsidRPr="003E7686" w:rsidRDefault="00F162A1" w:rsidP="007E6B23">
      <w:pPr>
        <w:numPr>
          <w:ilvl w:val="0"/>
          <w:numId w:val="21"/>
        </w:numPr>
        <w:autoSpaceDE w:val="0"/>
        <w:autoSpaceDN w:val="0"/>
        <w:adjustRightInd w:val="0"/>
        <w:spacing w:after="120"/>
        <w:jc w:val="both"/>
        <w:rPr>
          <w:rFonts w:ascii="Verdana" w:hAnsi="Verdana" w:cs="Verdana"/>
          <w:color w:val="000000"/>
          <w:sz w:val="22"/>
          <w:szCs w:val="22"/>
          <w:lang w:val="ro-RO" w:eastAsia="en-GB"/>
        </w:rPr>
      </w:pPr>
      <w:r w:rsidRPr="003E7686">
        <w:rPr>
          <w:rFonts w:ascii="Verdana" w:hAnsi="Verdana" w:cs="Verdana"/>
          <w:color w:val="000000"/>
          <w:sz w:val="22"/>
          <w:szCs w:val="22"/>
          <w:lang w:val="ro-RO"/>
        </w:rPr>
        <w:t>va pune la dispozi</w:t>
      </w:r>
      <w:r w:rsidR="00E70806">
        <w:rPr>
          <w:rFonts w:ascii="Verdana" w:hAnsi="Verdana" w:cs="Verdana"/>
          <w:color w:val="000000"/>
          <w:sz w:val="22"/>
          <w:szCs w:val="22"/>
          <w:lang w:val="ro-RO"/>
        </w:rPr>
        <w:t>ț</w:t>
      </w:r>
      <w:r w:rsidRPr="003E7686">
        <w:rPr>
          <w:rFonts w:ascii="Verdana" w:hAnsi="Verdana" w:cs="Verdana"/>
          <w:color w:val="000000"/>
          <w:sz w:val="22"/>
          <w:szCs w:val="22"/>
          <w:lang w:val="ro-RO"/>
        </w:rPr>
        <w:t xml:space="preserve">ie echipament de lucru adecvat, cum ar fi îmbrăcăminte </w:t>
      </w:r>
      <w:r w:rsidR="00E70806">
        <w:rPr>
          <w:rFonts w:ascii="Verdana" w:hAnsi="Verdana" w:cs="Verdana"/>
          <w:color w:val="000000"/>
          <w:sz w:val="22"/>
          <w:szCs w:val="22"/>
          <w:lang w:val="ro-RO"/>
        </w:rPr>
        <w:t>ș</w:t>
      </w:r>
      <w:r w:rsidRPr="003E7686">
        <w:rPr>
          <w:rFonts w:ascii="Verdana" w:hAnsi="Verdana" w:cs="Verdana"/>
          <w:color w:val="000000"/>
          <w:sz w:val="22"/>
          <w:szCs w:val="22"/>
          <w:lang w:val="ro-RO"/>
        </w:rPr>
        <w:t>i încăl</w:t>
      </w:r>
      <w:r w:rsidR="00E70806">
        <w:rPr>
          <w:rFonts w:ascii="Verdana" w:hAnsi="Verdana" w:cs="Verdana"/>
          <w:color w:val="000000"/>
          <w:sz w:val="22"/>
          <w:szCs w:val="22"/>
          <w:lang w:val="ro-RO"/>
        </w:rPr>
        <w:t>ț</w:t>
      </w:r>
      <w:r w:rsidRPr="003E7686">
        <w:rPr>
          <w:rFonts w:ascii="Verdana" w:hAnsi="Verdana" w:cs="Verdana"/>
          <w:color w:val="000000"/>
          <w:sz w:val="22"/>
          <w:szCs w:val="22"/>
          <w:lang w:val="ro-RO"/>
        </w:rPr>
        <w:t>ăminte de protec</w:t>
      </w:r>
      <w:r w:rsidR="00E70806">
        <w:rPr>
          <w:rFonts w:ascii="Verdana" w:hAnsi="Verdana" w:cs="Verdana"/>
          <w:color w:val="000000"/>
          <w:sz w:val="22"/>
          <w:szCs w:val="22"/>
          <w:lang w:val="ro-RO"/>
        </w:rPr>
        <w:t>ț</w:t>
      </w:r>
      <w:r w:rsidRPr="003E7686">
        <w:rPr>
          <w:rFonts w:ascii="Verdana" w:hAnsi="Verdana" w:cs="Verdana"/>
          <w:color w:val="000000"/>
          <w:sz w:val="22"/>
          <w:szCs w:val="22"/>
          <w:lang w:val="ro-RO"/>
        </w:rPr>
        <w:t xml:space="preserve">ie, după caz, </w:t>
      </w:r>
      <w:r w:rsidR="00E70806">
        <w:rPr>
          <w:rFonts w:ascii="Verdana" w:hAnsi="Verdana" w:cs="Verdana"/>
          <w:color w:val="000000"/>
          <w:sz w:val="22"/>
          <w:szCs w:val="22"/>
          <w:lang w:val="ro-RO"/>
        </w:rPr>
        <w:t>ș</w:t>
      </w:r>
      <w:r w:rsidRPr="003E7686">
        <w:rPr>
          <w:rFonts w:ascii="Verdana" w:hAnsi="Verdana" w:cs="Verdana"/>
          <w:color w:val="000000"/>
          <w:sz w:val="22"/>
          <w:szCs w:val="22"/>
          <w:lang w:val="ro-RO"/>
        </w:rPr>
        <w:t>i le va men</w:t>
      </w:r>
      <w:r w:rsidR="00E70806">
        <w:rPr>
          <w:rFonts w:ascii="Verdana" w:hAnsi="Verdana" w:cs="Verdana"/>
          <w:color w:val="000000"/>
          <w:sz w:val="22"/>
          <w:szCs w:val="22"/>
          <w:lang w:val="ro-RO"/>
        </w:rPr>
        <w:t>ț</w:t>
      </w:r>
      <w:r w:rsidR="000307E7">
        <w:rPr>
          <w:rFonts w:ascii="Verdana" w:hAnsi="Verdana" w:cs="Verdana"/>
          <w:color w:val="000000"/>
          <w:sz w:val="22"/>
          <w:szCs w:val="22"/>
          <w:lang w:val="ro-RO"/>
        </w:rPr>
        <w:t>ine în bune condi</w:t>
      </w:r>
      <w:r w:rsidR="00E70806">
        <w:rPr>
          <w:rFonts w:ascii="Verdana" w:hAnsi="Verdana" w:cs="Verdana"/>
          <w:color w:val="000000"/>
          <w:sz w:val="22"/>
          <w:szCs w:val="22"/>
          <w:lang w:val="ro-RO"/>
        </w:rPr>
        <w:t>ț</w:t>
      </w:r>
      <w:r w:rsidR="000307E7">
        <w:rPr>
          <w:rFonts w:ascii="Verdana" w:hAnsi="Verdana" w:cs="Verdana"/>
          <w:color w:val="000000"/>
          <w:sz w:val="22"/>
          <w:szCs w:val="22"/>
          <w:lang w:val="ro-RO"/>
        </w:rPr>
        <w:t>ii de igienă;</w:t>
      </w:r>
      <w:r w:rsidRPr="003E7686">
        <w:rPr>
          <w:rFonts w:ascii="Verdana" w:hAnsi="Verdana" w:cs="Verdana"/>
          <w:color w:val="000000"/>
          <w:sz w:val="22"/>
          <w:szCs w:val="22"/>
          <w:lang w:val="ro-RO" w:eastAsia="en-GB"/>
        </w:rPr>
        <w:t xml:space="preserve"> </w:t>
      </w:r>
    </w:p>
    <w:p w:rsidR="000307E7" w:rsidRPr="000307E7" w:rsidRDefault="00F162A1" w:rsidP="000307E7">
      <w:pPr>
        <w:numPr>
          <w:ilvl w:val="0"/>
          <w:numId w:val="21"/>
        </w:numPr>
        <w:autoSpaceDE w:val="0"/>
        <w:autoSpaceDN w:val="0"/>
        <w:adjustRightInd w:val="0"/>
        <w:spacing w:after="120"/>
        <w:ind w:left="714" w:hanging="357"/>
        <w:jc w:val="both"/>
        <w:rPr>
          <w:rFonts w:ascii="Verdana" w:hAnsi="Verdana" w:cs="Verdana"/>
          <w:color w:val="000000"/>
          <w:sz w:val="22"/>
          <w:szCs w:val="22"/>
          <w:lang w:val="ro-RO" w:eastAsia="en-GB"/>
        </w:rPr>
      </w:pPr>
      <w:r w:rsidRPr="003E7686">
        <w:rPr>
          <w:rFonts w:ascii="Verdana" w:hAnsi="Verdana" w:cs="Verdana"/>
          <w:color w:val="000000"/>
          <w:sz w:val="22"/>
          <w:szCs w:val="22"/>
          <w:lang w:val="ro-RO"/>
        </w:rPr>
        <w:t xml:space="preserve">va stabili reguli clare privind interzicerea fumatului </w:t>
      </w:r>
      <w:r w:rsidR="00E70806">
        <w:rPr>
          <w:rFonts w:ascii="Verdana" w:hAnsi="Verdana" w:cs="Verdana"/>
          <w:color w:val="000000"/>
          <w:sz w:val="22"/>
          <w:szCs w:val="22"/>
          <w:lang w:val="ro-RO"/>
        </w:rPr>
        <w:t>ș</w:t>
      </w:r>
      <w:r w:rsidRPr="003E7686">
        <w:rPr>
          <w:rFonts w:ascii="Verdana" w:hAnsi="Verdana" w:cs="Verdana"/>
          <w:color w:val="000000"/>
          <w:sz w:val="22"/>
          <w:szCs w:val="22"/>
          <w:lang w:val="ro-RO"/>
        </w:rPr>
        <w:t>i a mâncatului/băutului în unitate. Dacă este necesar, va pune la dispozi</w:t>
      </w:r>
      <w:r w:rsidR="00E70806">
        <w:rPr>
          <w:rFonts w:ascii="Verdana" w:hAnsi="Verdana" w:cs="Verdana"/>
          <w:color w:val="000000"/>
          <w:sz w:val="22"/>
          <w:szCs w:val="22"/>
          <w:lang w:val="ro-RO"/>
        </w:rPr>
        <w:t>ț</w:t>
      </w:r>
      <w:r w:rsidRPr="003E7686">
        <w:rPr>
          <w:rFonts w:ascii="Verdana" w:hAnsi="Verdana" w:cs="Verdana"/>
          <w:color w:val="000000"/>
          <w:sz w:val="22"/>
          <w:szCs w:val="22"/>
          <w:lang w:val="ro-RO"/>
        </w:rPr>
        <w:t>ie spa</w:t>
      </w:r>
      <w:r w:rsidR="00E70806">
        <w:rPr>
          <w:rFonts w:ascii="Verdana" w:hAnsi="Verdana" w:cs="Verdana"/>
          <w:color w:val="000000"/>
          <w:sz w:val="22"/>
          <w:szCs w:val="22"/>
          <w:lang w:val="ro-RO"/>
        </w:rPr>
        <w:t>ț</w:t>
      </w:r>
      <w:r w:rsidRPr="003E7686">
        <w:rPr>
          <w:rFonts w:ascii="Verdana" w:hAnsi="Verdana" w:cs="Verdana"/>
          <w:color w:val="000000"/>
          <w:sz w:val="22"/>
          <w:szCs w:val="22"/>
          <w:lang w:val="ro-RO"/>
        </w:rPr>
        <w:t xml:space="preserve">ii separate </w:t>
      </w:r>
      <w:r w:rsidR="000307E7">
        <w:rPr>
          <w:rFonts w:ascii="Verdana" w:hAnsi="Verdana" w:cs="Verdana"/>
          <w:color w:val="000000"/>
          <w:sz w:val="22"/>
          <w:szCs w:val="22"/>
          <w:lang w:val="ro-RO"/>
        </w:rPr>
        <w:t>în acest scop;</w:t>
      </w:r>
    </w:p>
    <w:p w:rsidR="00F162A1" w:rsidRPr="000307E7" w:rsidRDefault="00F162A1" w:rsidP="000307E7">
      <w:pPr>
        <w:numPr>
          <w:ilvl w:val="0"/>
          <w:numId w:val="21"/>
        </w:numPr>
        <w:autoSpaceDE w:val="0"/>
        <w:autoSpaceDN w:val="0"/>
        <w:adjustRightInd w:val="0"/>
        <w:spacing w:after="120"/>
        <w:ind w:left="714" w:hanging="357"/>
        <w:jc w:val="both"/>
        <w:rPr>
          <w:rFonts w:ascii="Verdana" w:hAnsi="Verdana" w:cs="Verdana"/>
          <w:color w:val="000000"/>
          <w:sz w:val="22"/>
          <w:szCs w:val="22"/>
          <w:lang w:val="ro-RO" w:eastAsia="en-GB"/>
        </w:rPr>
      </w:pPr>
      <w:r w:rsidRPr="003E7686">
        <w:rPr>
          <w:rFonts w:ascii="Verdana" w:hAnsi="Verdana" w:cs="Verdana"/>
          <w:color w:val="000000"/>
          <w:sz w:val="22"/>
          <w:szCs w:val="22"/>
          <w:lang w:val="ro-RO" w:eastAsia="en-GB"/>
        </w:rPr>
        <w:t>va elabora proceduri scrise pentru măsuri</w:t>
      </w:r>
      <w:r w:rsidR="000307E7">
        <w:rPr>
          <w:rFonts w:ascii="Verdana" w:hAnsi="Verdana" w:cs="Verdana"/>
          <w:color w:val="000000"/>
          <w:sz w:val="22"/>
          <w:szCs w:val="22"/>
          <w:lang w:val="ro-RO" w:eastAsia="en-GB"/>
        </w:rPr>
        <w:t>le</w:t>
      </w:r>
      <w:r w:rsidRPr="003E7686">
        <w:rPr>
          <w:rFonts w:ascii="Verdana" w:hAnsi="Verdana" w:cs="Verdana"/>
          <w:color w:val="000000"/>
          <w:sz w:val="22"/>
          <w:szCs w:val="22"/>
          <w:lang w:val="ro-RO" w:eastAsia="en-GB"/>
        </w:rPr>
        <w:t xml:space="preserve"> care trebuie luate în cazul unei afec</w:t>
      </w:r>
      <w:r w:rsidR="00E70806">
        <w:rPr>
          <w:rFonts w:ascii="Verdana" w:hAnsi="Verdana" w:cs="Verdana"/>
          <w:color w:val="000000"/>
          <w:sz w:val="22"/>
          <w:szCs w:val="22"/>
          <w:lang w:val="ro-RO" w:eastAsia="en-GB"/>
        </w:rPr>
        <w:t>ț</w:t>
      </w:r>
      <w:r w:rsidRPr="003E7686">
        <w:rPr>
          <w:rFonts w:ascii="Verdana" w:hAnsi="Verdana" w:cs="Verdana"/>
          <w:color w:val="000000"/>
          <w:sz w:val="22"/>
          <w:szCs w:val="22"/>
          <w:lang w:val="ro-RO" w:eastAsia="en-GB"/>
        </w:rPr>
        <w:t>iuni care ar putea pune în pericol siguran</w:t>
      </w:r>
      <w:r w:rsidR="00E70806">
        <w:rPr>
          <w:rFonts w:ascii="Verdana" w:hAnsi="Verdana" w:cs="Verdana"/>
          <w:color w:val="000000"/>
          <w:sz w:val="22"/>
          <w:szCs w:val="22"/>
          <w:lang w:val="ro-RO" w:eastAsia="en-GB"/>
        </w:rPr>
        <w:t>ț</w:t>
      </w:r>
      <w:r w:rsidRPr="003E7686">
        <w:rPr>
          <w:rFonts w:ascii="Verdana" w:hAnsi="Verdana" w:cs="Verdana"/>
          <w:color w:val="000000"/>
          <w:sz w:val="22"/>
          <w:szCs w:val="22"/>
          <w:lang w:val="ro-RO" w:eastAsia="en-GB"/>
        </w:rPr>
        <w:t>a materiei prime furajere sau suspiciunea cu p</w:t>
      </w:r>
      <w:r w:rsidR="000307E7">
        <w:rPr>
          <w:rFonts w:ascii="Verdana" w:hAnsi="Verdana" w:cs="Verdana"/>
          <w:color w:val="000000"/>
          <w:sz w:val="22"/>
          <w:szCs w:val="22"/>
          <w:lang w:val="ro-RO" w:eastAsia="en-GB"/>
        </w:rPr>
        <w:t>rivire la o astfel de afec</w:t>
      </w:r>
      <w:r w:rsidR="00E70806">
        <w:rPr>
          <w:rFonts w:ascii="Verdana" w:hAnsi="Verdana" w:cs="Verdana"/>
          <w:color w:val="000000"/>
          <w:sz w:val="22"/>
          <w:szCs w:val="22"/>
          <w:lang w:val="ro-RO" w:eastAsia="en-GB"/>
        </w:rPr>
        <w:t>ț</w:t>
      </w:r>
      <w:r w:rsidR="000307E7">
        <w:rPr>
          <w:rFonts w:ascii="Verdana" w:hAnsi="Verdana" w:cs="Verdana"/>
          <w:color w:val="000000"/>
          <w:sz w:val="22"/>
          <w:szCs w:val="22"/>
          <w:lang w:val="ro-RO" w:eastAsia="en-GB"/>
        </w:rPr>
        <w:t>iune;</w:t>
      </w:r>
    </w:p>
    <w:p w:rsidR="00F162A1" w:rsidRPr="003E7686" w:rsidRDefault="00F162A1" w:rsidP="007E6B23">
      <w:pPr>
        <w:numPr>
          <w:ilvl w:val="0"/>
          <w:numId w:val="21"/>
        </w:numPr>
        <w:autoSpaceDE w:val="0"/>
        <w:autoSpaceDN w:val="0"/>
        <w:adjustRightInd w:val="0"/>
        <w:jc w:val="both"/>
        <w:rPr>
          <w:rFonts w:ascii="Verdana" w:hAnsi="Verdana" w:cs="Verdana"/>
          <w:sz w:val="22"/>
          <w:szCs w:val="22"/>
          <w:lang w:val="ro-RO"/>
        </w:rPr>
      </w:pPr>
      <w:r w:rsidRPr="003E7686">
        <w:rPr>
          <w:rFonts w:ascii="Verdana" w:hAnsi="Verdana" w:cs="Verdana"/>
          <w:color w:val="000000"/>
          <w:sz w:val="22"/>
          <w:szCs w:val="22"/>
          <w:lang w:val="ro-RO"/>
        </w:rPr>
        <w:t xml:space="preserve">se va asigura că vizitatorii </w:t>
      </w:r>
      <w:r w:rsidR="00E70806">
        <w:rPr>
          <w:rFonts w:ascii="Verdana" w:hAnsi="Verdana" w:cs="Verdana"/>
          <w:color w:val="000000"/>
          <w:sz w:val="22"/>
          <w:szCs w:val="22"/>
          <w:lang w:val="ro-RO"/>
        </w:rPr>
        <w:t>ș</w:t>
      </w:r>
      <w:r w:rsidRPr="003E7686">
        <w:rPr>
          <w:rFonts w:ascii="Verdana" w:hAnsi="Verdana" w:cs="Verdana"/>
          <w:color w:val="000000"/>
          <w:sz w:val="22"/>
          <w:szCs w:val="22"/>
          <w:lang w:val="ro-RO"/>
        </w:rPr>
        <w:t>i colaboratorii respectă cerin</w:t>
      </w:r>
      <w:r w:rsidR="00E70806">
        <w:rPr>
          <w:rFonts w:ascii="Verdana" w:hAnsi="Verdana" w:cs="Verdana"/>
          <w:color w:val="000000"/>
          <w:sz w:val="22"/>
          <w:szCs w:val="22"/>
          <w:lang w:val="ro-RO"/>
        </w:rPr>
        <w:t>ț</w:t>
      </w:r>
      <w:r w:rsidRPr="003E7686">
        <w:rPr>
          <w:rFonts w:ascii="Verdana" w:hAnsi="Verdana" w:cs="Verdana"/>
          <w:color w:val="000000"/>
          <w:sz w:val="22"/>
          <w:szCs w:val="22"/>
          <w:lang w:val="ro-RO"/>
        </w:rPr>
        <w:t>ele cu privire la igienă atunci când vizitează/lucrează în unitate.</w:t>
      </w:r>
    </w:p>
    <w:p w:rsidR="00F162A1" w:rsidRPr="003E7686" w:rsidRDefault="00F162A1" w:rsidP="003910AE">
      <w:pPr>
        <w:autoSpaceDE w:val="0"/>
        <w:autoSpaceDN w:val="0"/>
        <w:adjustRightInd w:val="0"/>
        <w:jc w:val="both"/>
        <w:rPr>
          <w:rFonts w:ascii="Verdana" w:hAnsi="Verdana" w:cs="Verdana"/>
          <w:sz w:val="22"/>
          <w:szCs w:val="22"/>
          <w:lang w:val="ro-RO"/>
        </w:rPr>
      </w:pPr>
    </w:p>
    <w:p w:rsidR="00F162A1" w:rsidRPr="003E7686" w:rsidRDefault="00F162A1" w:rsidP="003910AE">
      <w:pPr>
        <w:autoSpaceDE w:val="0"/>
        <w:autoSpaceDN w:val="0"/>
        <w:adjustRightInd w:val="0"/>
        <w:jc w:val="both"/>
        <w:rPr>
          <w:rFonts w:ascii="Verdana" w:hAnsi="Verdana" w:cs="Verdana"/>
          <w:sz w:val="22"/>
          <w:szCs w:val="22"/>
          <w:u w:val="single"/>
          <w:lang w:val="ro-RO"/>
        </w:rPr>
      </w:pPr>
    </w:p>
    <w:p w:rsidR="00F162A1" w:rsidRPr="003E7686" w:rsidRDefault="00F162A1" w:rsidP="003910AE">
      <w:pPr>
        <w:autoSpaceDE w:val="0"/>
        <w:autoSpaceDN w:val="0"/>
        <w:adjustRightInd w:val="0"/>
        <w:jc w:val="both"/>
        <w:rPr>
          <w:rFonts w:ascii="Verdana" w:hAnsi="Verdana" w:cs="Verdana"/>
          <w:sz w:val="22"/>
          <w:szCs w:val="22"/>
          <w:u w:val="single"/>
          <w:lang w:val="ro-RO"/>
        </w:rPr>
      </w:pPr>
    </w:p>
    <w:p w:rsidR="00F162A1" w:rsidRPr="003E7686" w:rsidRDefault="00F162A1" w:rsidP="007252F7">
      <w:pPr>
        <w:pStyle w:val="Heading3"/>
        <w:rPr>
          <w:rFonts w:cs="Times New Roman"/>
          <w:lang w:val="ro-RO"/>
        </w:rPr>
      </w:pPr>
      <w:bookmarkStart w:id="38" w:name="_Toc400033140"/>
      <w:r w:rsidRPr="003E7686">
        <w:rPr>
          <w:lang w:val="ro-RO"/>
        </w:rPr>
        <w:t xml:space="preserve">4.2.3 </w:t>
      </w:r>
      <w:bookmarkEnd w:id="38"/>
      <w:r w:rsidRPr="003E7686">
        <w:rPr>
          <w:lang w:val="ro-RO"/>
        </w:rPr>
        <w:t xml:space="preserve">Infrastructura </w:t>
      </w:r>
      <w:r w:rsidR="00E70806">
        <w:rPr>
          <w:lang w:val="ro-RO"/>
        </w:rPr>
        <w:t>ș</w:t>
      </w:r>
      <w:r w:rsidRPr="003E7686">
        <w:rPr>
          <w:lang w:val="ro-RO"/>
        </w:rPr>
        <w:t>i mediul de lucru</w:t>
      </w:r>
    </w:p>
    <w:p w:rsidR="00F162A1" w:rsidRPr="003E7686" w:rsidRDefault="00F162A1" w:rsidP="003910AE">
      <w:pPr>
        <w:autoSpaceDE w:val="0"/>
        <w:autoSpaceDN w:val="0"/>
        <w:adjustRightInd w:val="0"/>
        <w:ind w:left="720"/>
        <w:jc w:val="both"/>
        <w:rPr>
          <w:rFonts w:ascii="Verdana" w:hAnsi="Verdana" w:cs="Verdana"/>
          <w:sz w:val="22"/>
          <w:szCs w:val="22"/>
          <w:u w:val="single"/>
          <w:lang w:val="ro-RO"/>
        </w:rPr>
      </w:pPr>
    </w:p>
    <w:p w:rsidR="00F162A1" w:rsidRPr="003E7686" w:rsidRDefault="00F162A1" w:rsidP="00D737B8">
      <w:pPr>
        <w:autoSpaceDE w:val="0"/>
        <w:autoSpaceDN w:val="0"/>
        <w:adjustRightInd w:val="0"/>
        <w:jc w:val="both"/>
        <w:rPr>
          <w:rFonts w:ascii="Calibri" w:hAnsi="Calibri" w:cs="Calibri"/>
          <w:lang w:val="ro-RO"/>
        </w:rPr>
      </w:pPr>
      <w:r w:rsidRPr="003E7686">
        <w:rPr>
          <w:rFonts w:ascii="Verdana" w:hAnsi="Verdana" w:cs="Verdana"/>
          <w:sz w:val="22"/>
          <w:szCs w:val="22"/>
          <w:lang w:val="ro-RO"/>
        </w:rPr>
        <w:t xml:space="preserve">Echipa de conducere va furniza resursele pentru stabilirea </w:t>
      </w:r>
      <w:r w:rsidR="00E70806">
        <w:rPr>
          <w:rFonts w:ascii="Verdana" w:hAnsi="Verdana" w:cs="Verdana"/>
          <w:sz w:val="22"/>
          <w:szCs w:val="22"/>
          <w:lang w:val="ro-RO"/>
        </w:rPr>
        <w:t>ș</w:t>
      </w:r>
      <w:r w:rsidRPr="003E7686">
        <w:rPr>
          <w:rFonts w:ascii="Verdana" w:hAnsi="Verdana" w:cs="Verdana"/>
          <w:sz w:val="22"/>
          <w:szCs w:val="22"/>
          <w:lang w:val="ro-RO"/>
        </w:rPr>
        <w:t>i men</w:t>
      </w:r>
      <w:r w:rsidR="00E70806">
        <w:rPr>
          <w:rFonts w:ascii="Verdana" w:hAnsi="Verdana" w:cs="Verdana"/>
          <w:sz w:val="22"/>
          <w:szCs w:val="22"/>
          <w:lang w:val="ro-RO"/>
        </w:rPr>
        <w:t>ț</w:t>
      </w:r>
      <w:r w:rsidRPr="003E7686">
        <w:rPr>
          <w:rFonts w:ascii="Verdana" w:hAnsi="Verdana" w:cs="Verdana"/>
          <w:sz w:val="22"/>
          <w:szCs w:val="22"/>
          <w:lang w:val="ro-RO"/>
        </w:rPr>
        <w:t>inerea infrastructurii necesare pentru a ob</w:t>
      </w:r>
      <w:r w:rsidR="00E70806">
        <w:rPr>
          <w:rFonts w:ascii="Verdana" w:hAnsi="Verdana" w:cs="Verdana"/>
          <w:sz w:val="22"/>
          <w:szCs w:val="22"/>
          <w:lang w:val="ro-RO"/>
        </w:rPr>
        <w:t>ț</w:t>
      </w:r>
      <w:r w:rsidRPr="003E7686">
        <w:rPr>
          <w:rFonts w:ascii="Verdana" w:hAnsi="Verdana" w:cs="Verdana"/>
          <w:sz w:val="22"/>
          <w:szCs w:val="22"/>
          <w:lang w:val="ro-RO"/>
        </w:rPr>
        <w:t>ine conformitatea cu cerin</w:t>
      </w:r>
      <w:r w:rsidR="00E70806">
        <w:rPr>
          <w:rFonts w:ascii="Verdana" w:hAnsi="Verdana" w:cs="Verdana"/>
          <w:sz w:val="22"/>
          <w:szCs w:val="22"/>
          <w:lang w:val="ro-RO"/>
        </w:rPr>
        <w:t>ț</w:t>
      </w:r>
      <w:r w:rsidRPr="003E7686">
        <w:rPr>
          <w:rFonts w:ascii="Verdana" w:hAnsi="Verdana" w:cs="Verdana"/>
          <w:sz w:val="22"/>
          <w:szCs w:val="22"/>
          <w:lang w:val="ro-RO"/>
        </w:rPr>
        <w:t xml:space="preserve">ele sistemului de </w:t>
      </w:r>
      <w:r w:rsidRPr="006D347A">
        <w:rPr>
          <w:rFonts w:ascii="Verdana" w:hAnsi="Verdana" w:cs="Verdana"/>
          <w:sz w:val="22"/>
          <w:szCs w:val="22"/>
          <w:lang w:val="ro-RO"/>
        </w:rPr>
        <w:t>management al</w:t>
      </w:r>
      <w:r w:rsidRPr="003E7686">
        <w:rPr>
          <w:rFonts w:ascii="Verdana" w:hAnsi="Verdana" w:cs="Verdana"/>
          <w:sz w:val="22"/>
          <w:szCs w:val="22"/>
          <w:lang w:val="ro-RO"/>
        </w:rPr>
        <w:t xml:space="preserve"> siguran</w:t>
      </w:r>
      <w:r w:rsidR="00E70806">
        <w:rPr>
          <w:rFonts w:ascii="Verdana" w:hAnsi="Verdana" w:cs="Verdana"/>
          <w:sz w:val="22"/>
          <w:szCs w:val="22"/>
          <w:lang w:val="ro-RO"/>
        </w:rPr>
        <w:t>ț</w:t>
      </w:r>
      <w:r w:rsidRPr="003E7686">
        <w:rPr>
          <w:rFonts w:ascii="Verdana" w:hAnsi="Verdana" w:cs="Verdana"/>
          <w:sz w:val="22"/>
          <w:szCs w:val="22"/>
          <w:lang w:val="ro-RO"/>
        </w:rPr>
        <w:t>ei furajelor.</w:t>
      </w:r>
    </w:p>
    <w:p w:rsidR="00F162A1" w:rsidRPr="003E7686" w:rsidRDefault="00F162A1" w:rsidP="003910AE">
      <w:pPr>
        <w:autoSpaceDE w:val="0"/>
        <w:autoSpaceDN w:val="0"/>
        <w:adjustRightInd w:val="0"/>
        <w:jc w:val="both"/>
        <w:rPr>
          <w:rFonts w:ascii="Verdana" w:hAnsi="Verdana" w:cs="Verdana"/>
          <w:sz w:val="22"/>
          <w:szCs w:val="22"/>
          <w:lang w:val="ro-RO"/>
        </w:rPr>
      </w:pPr>
    </w:p>
    <w:p w:rsidR="00F162A1" w:rsidRPr="003E7686" w:rsidRDefault="00F162A1" w:rsidP="00A907D9">
      <w:pPr>
        <w:pStyle w:val="Heading4"/>
        <w:rPr>
          <w:rFonts w:cs="Times New Roman"/>
          <w:lang w:val="ro-RO" w:eastAsia="en-GB"/>
        </w:rPr>
      </w:pPr>
      <w:bookmarkStart w:id="39" w:name="_Toc400033141"/>
      <w:r w:rsidRPr="003E7686">
        <w:rPr>
          <w:lang w:val="ro-RO" w:eastAsia="en-GB"/>
        </w:rPr>
        <w:t>4.2.3.1</w:t>
      </w:r>
      <w:bookmarkStart w:id="40" w:name="Basic_requirements"/>
      <w:r w:rsidRPr="003E7686">
        <w:rPr>
          <w:lang w:val="ro-RO" w:eastAsia="en-GB"/>
        </w:rPr>
        <w:t xml:space="preserve"> </w:t>
      </w:r>
      <w:bookmarkEnd w:id="39"/>
      <w:bookmarkEnd w:id="40"/>
      <w:r w:rsidRPr="003E7686">
        <w:rPr>
          <w:lang w:val="ro-RO" w:eastAsia="en-GB"/>
        </w:rPr>
        <w:t>Cerin</w:t>
      </w:r>
      <w:r w:rsidR="00E70806">
        <w:rPr>
          <w:lang w:val="ro-RO" w:eastAsia="en-GB"/>
        </w:rPr>
        <w:t>ț</w:t>
      </w:r>
      <w:r w:rsidRPr="003E7686">
        <w:rPr>
          <w:lang w:val="ro-RO" w:eastAsia="en-GB"/>
        </w:rPr>
        <w:t>e de bază</w:t>
      </w:r>
    </w:p>
    <w:p w:rsidR="00F162A1" w:rsidRPr="003E7686" w:rsidRDefault="00F162A1" w:rsidP="00A907D9">
      <w:pPr>
        <w:rPr>
          <w:lang w:val="ro-RO" w:eastAsia="en-GB"/>
        </w:rPr>
      </w:pPr>
    </w:p>
    <w:p w:rsidR="00F162A1" w:rsidRPr="003E7686" w:rsidRDefault="00F162A1" w:rsidP="00D737B8">
      <w:pPr>
        <w:autoSpaceDE w:val="0"/>
        <w:autoSpaceDN w:val="0"/>
        <w:adjustRightInd w:val="0"/>
        <w:spacing w:after="120"/>
        <w:jc w:val="both"/>
        <w:rPr>
          <w:rFonts w:ascii="Verdana" w:hAnsi="Verdana" w:cs="Verdana"/>
          <w:color w:val="000000"/>
          <w:sz w:val="22"/>
          <w:szCs w:val="22"/>
          <w:lang w:val="ro-RO" w:eastAsia="en-GB"/>
        </w:rPr>
      </w:pPr>
      <w:r w:rsidRPr="003E7686">
        <w:rPr>
          <w:rFonts w:ascii="Verdana" w:hAnsi="Verdana" w:cs="Verdana"/>
          <w:color w:val="000000"/>
          <w:sz w:val="22"/>
          <w:szCs w:val="22"/>
          <w:lang w:val="ro-RO" w:eastAsia="en-GB"/>
        </w:rPr>
        <w:t xml:space="preserve">Echipa de conducere va asigura mediul de lucru corespunzător, </w:t>
      </w:r>
      <w:r w:rsidR="000307E7">
        <w:rPr>
          <w:rFonts w:ascii="Verdana" w:hAnsi="Verdana" w:cs="Verdana"/>
          <w:color w:val="000000"/>
          <w:sz w:val="22"/>
          <w:szCs w:val="22"/>
          <w:lang w:val="ro-RO" w:eastAsia="en-GB"/>
        </w:rPr>
        <w:t>în conformitate cu</w:t>
      </w:r>
      <w:r w:rsidRPr="003E7686">
        <w:rPr>
          <w:rFonts w:ascii="Verdana" w:hAnsi="Verdana" w:cs="Verdana"/>
          <w:color w:val="000000"/>
          <w:sz w:val="22"/>
          <w:szCs w:val="22"/>
          <w:lang w:val="ro-RO" w:eastAsia="en-GB"/>
        </w:rPr>
        <w:t xml:space="preserve"> </w:t>
      </w:r>
      <w:r w:rsidR="000307E7">
        <w:rPr>
          <w:rFonts w:ascii="Verdana" w:hAnsi="Verdana" w:cs="Verdana"/>
          <w:color w:val="000000"/>
          <w:sz w:val="22"/>
          <w:szCs w:val="22"/>
          <w:lang w:val="ro-RO" w:eastAsia="en-GB"/>
        </w:rPr>
        <w:t>reglementările</w:t>
      </w:r>
      <w:r w:rsidRPr="003E7686">
        <w:rPr>
          <w:rFonts w:ascii="Verdana" w:hAnsi="Verdana" w:cs="Verdana"/>
          <w:color w:val="000000"/>
          <w:sz w:val="22"/>
          <w:szCs w:val="22"/>
          <w:lang w:val="ro-RO" w:eastAsia="en-GB"/>
        </w:rPr>
        <w:t xml:space="preserve"> locale, na</w:t>
      </w:r>
      <w:r w:rsidR="00E70806">
        <w:rPr>
          <w:rFonts w:ascii="Verdana" w:hAnsi="Verdana" w:cs="Verdana"/>
          <w:color w:val="000000"/>
          <w:sz w:val="22"/>
          <w:szCs w:val="22"/>
          <w:lang w:val="ro-RO" w:eastAsia="en-GB"/>
        </w:rPr>
        <w:t>ț</w:t>
      </w:r>
      <w:r w:rsidRPr="003E7686">
        <w:rPr>
          <w:rFonts w:ascii="Verdana" w:hAnsi="Verdana" w:cs="Verdana"/>
          <w:color w:val="000000"/>
          <w:sz w:val="22"/>
          <w:szCs w:val="22"/>
          <w:lang w:val="ro-RO" w:eastAsia="en-GB"/>
        </w:rPr>
        <w:t xml:space="preserve">ionale </w:t>
      </w:r>
      <w:r w:rsidR="00E70806">
        <w:rPr>
          <w:rFonts w:ascii="Verdana" w:hAnsi="Verdana" w:cs="Verdana"/>
          <w:color w:val="000000"/>
          <w:sz w:val="22"/>
          <w:szCs w:val="22"/>
          <w:lang w:val="ro-RO" w:eastAsia="en-GB"/>
        </w:rPr>
        <w:t>ș</w:t>
      </w:r>
      <w:r w:rsidRPr="003E7686">
        <w:rPr>
          <w:rFonts w:ascii="Verdana" w:hAnsi="Verdana" w:cs="Verdana"/>
          <w:color w:val="000000"/>
          <w:sz w:val="22"/>
          <w:szCs w:val="22"/>
          <w:lang w:val="ro-RO" w:eastAsia="en-GB"/>
        </w:rPr>
        <w:t xml:space="preserve">i europene </w:t>
      </w:r>
      <w:r w:rsidR="00E70806">
        <w:rPr>
          <w:rFonts w:ascii="Verdana" w:hAnsi="Verdana" w:cs="Verdana"/>
          <w:color w:val="000000"/>
          <w:sz w:val="22"/>
          <w:szCs w:val="22"/>
          <w:lang w:val="ro-RO" w:eastAsia="en-GB"/>
        </w:rPr>
        <w:t>ș</w:t>
      </w:r>
      <w:r w:rsidRPr="003E7686">
        <w:rPr>
          <w:rFonts w:ascii="Verdana" w:hAnsi="Verdana" w:cs="Verdana"/>
          <w:color w:val="000000"/>
          <w:sz w:val="22"/>
          <w:szCs w:val="22"/>
          <w:lang w:val="ro-RO" w:eastAsia="en-GB"/>
        </w:rPr>
        <w:t xml:space="preserve">i </w:t>
      </w:r>
      <w:r w:rsidR="000307E7">
        <w:rPr>
          <w:rFonts w:ascii="Verdana" w:hAnsi="Verdana" w:cs="Verdana"/>
          <w:color w:val="000000"/>
          <w:sz w:val="22"/>
          <w:szCs w:val="22"/>
          <w:lang w:val="ro-RO" w:eastAsia="en-GB"/>
        </w:rPr>
        <w:t xml:space="preserve">cu </w:t>
      </w:r>
      <w:r w:rsidRPr="003E7686">
        <w:rPr>
          <w:rFonts w:ascii="Verdana" w:hAnsi="Verdana" w:cs="Verdana"/>
          <w:color w:val="000000"/>
          <w:sz w:val="22"/>
          <w:szCs w:val="22"/>
          <w:lang w:val="ro-RO" w:eastAsia="en-GB"/>
        </w:rPr>
        <w:t>cerin</w:t>
      </w:r>
      <w:r w:rsidR="00E70806">
        <w:rPr>
          <w:rFonts w:ascii="Verdana" w:hAnsi="Verdana" w:cs="Verdana"/>
          <w:color w:val="000000"/>
          <w:sz w:val="22"/>
          <w:szCs w:val="22"/>
          <w:lang w:val="ro-RO" w:eastAsia="en-GB"/>
        </w:rPr>
        <w:t>ț</w:t>
      </w:r>
      <w:r w:rsidRPr="003E7686">
        <w:rPr>
          <w:rFonts w:ascii="Verdana" w:hAnsi="Verdana" w:cs="Verdana"/>
          <w:color w:val="000000"/>
          <w:sz w:val="22"/>
          <w:szCs w:val="22"/>
          <w:lang w:val="ro-RO" w:eastAsia="en-GB"/>
        </w:rPr>
        <w:t xml:space="preserve">ele din </w:t>
      </w:r>
      <w:r w:rsidR="000307E7">
        <w:rPr>
          <w:rFonts w:ascii="Verdana" w:hAnsi="Verdana" w:cs="Verdana"/>
          <w:color w:val="000000"/>
          <w:sz w:val="22"/>
          <w:szCs w:val="22"/>
          <w:lang w:val="ro-RO" w:eastAsia="en-GB"/>
        </w:rPr>
        <w:t>prezentul</w:t>
      </w:r>
      <w:r w:rsidRPr="003E7686">
        <w:rPr>
          <w:rFonts w:ascii="Verdana" w:hAnsi="Verdana" w:cs="Verdana"/>
          <w:color w:val="000000"/>
          <w:sz w:val="22"/>
          <w:szCs w:val="22"/>
          <w:lang w:val="ro-RO" w:eastAsia="en-GB"/>
        </w:rPr>
        <w:t xml:space="preserve"> ghid</w:t>
      </w:r>
      <w:r w:rsidR="000307E7">
        <w:rPr>
          <w:rFonts w:ascii="Verdana" w:hAnsi="Verdana" w:cs="Verdana"/>
          <w:color w:val="000000"/>
          <w:sz w:val="22"/>
          <w:szCs w:val="22"/>
          <w:lang w:val="ro-RO" w:eastAsia="en-GB"/>
        </w:rPr>
        <w:t>,</w:t>
      </w:r>
      <w:r w:rsidRPr="003E7686">
        <w:rPr>
          <w:rFonts w:ascii="Verdana" w:hAnsi="Verdana" w:cs="Verdana"/>
          <w:color w:val="000000"/>
          <w:sz w:val="22"/>
          <w:szCs w:val="22"/>
          <w:lang w:val="ro-RO" w:eastAsia="en-GB"/>
        </w:rPr>
        <w:t xml:space="preserve"> pentru a ob</w:t>
      </w:r>
      <w:r w:rsidR="00E70806">
        <w:rPr>
          <w:rFonts w:ascii="Verdana" w:hAnsi="Verdana" w:cs="Verdana"/>
          <w:color w:val="000000"/>
          <w:sz w:val="22"/>
          <w:szCs w:val="22"/>
          <w:lang w:val="ro-RO" w:eastAsia="en-GB"/>
        </w:rPr>
        <w:t>ț</w:t>
      </w:r>
      <w:r w:rsidRPr="003E7686">
        <w:rPr>
          <w:rFonts w:ascii="Verdana" w:hAnsi="Verdana" w:cs="Verdana"/>
          <w:color w:val="000000"/>
          <w:sz w:val="22"/>
          <w:szCs w:val="22"/>
          <w:lang w:val="ro-RO" w:eastAsia="en-GB"/>
        </w:rPr>
        <w:t>ine conformitatea produselor.</w:t>
      </w:r>
    </w:p>
    <w:p w:rsidR="00F162A1" w:rsidRPr="003E7686" w:rsidRDefault="00F162A1" w:rsidP="003910AE">
      <w:pPr>
        <w:autoSpaceDE w:val="0"/>
        <w:autoSpaceDN w:val="0"/>
        <w:adjustRightInd w:val="0"/>
        <w:spacing w:after="120"/>
        <w:jc w:val="both"/>
        <w:rPr>
          <w:rFonts w:ascii="Verdana" w:hAnsi="Verdana" w:cs="Verdana"/>
          <w:color w:val="000000"/>
          <w:sz w:val="22"/>
          <w:szCs w:val="22"/>
          <w:u w:val="single"/>
          <w:lang w:val="ro-RO" w:eastAsia="en-GB"/>
        </w:rPr>
      </w:pPr>
    </w:p>
    <w:p w:rsidR="00F162A1" w:rsidRPr="003E7686" w:rsidRDefault="00F162A1" w:rsidP="00A907D9">
      <w:pPr>
        <w:pStyle w:val="Heading4"/>
        <w:rPr>
          <w:rFonts w:cs="Times New Roman"/>
          <w:lang w:val="ro-RO" w:eastAsia="en-GB"/>
        </w:rPr>
      </w:pPr>
      <w:bookmarkStart w:id="41" w:name="_Toc400033142"/>
      <w:r w:rsidRPr="003E7686">
        <w:rPr>
          <w:lang w:val="ro-RO" w:eastAsia="en-GB"/>
        </w:rPr>
        <w:t xml:space="preserve">4.2.3.2. </w:t>
      </w:r>
      <w:bookmarkEnd w:id="41"/>
      <w:r w:rsidRPr="003E7686">
        <w:rPr>
          <w:lang w:val="ro-RO" w:eastAsia="en-GB"/>
        </w:rPr>
        <w:t>Cerin</w:t>
      </w:r>
      <w:r w:rsidR="00E70806">
        <w:rPr>
          <w:lang w:val="ro-RO" w:eastAsia="en-GB"/>
        </w:rPr>
        <w:t>ț</w:t>
      </w:r>
      <w:r w:rsidRPr="003E7686">
        <w:rPr>
          <w:lang w:val="ro-RO" w:eastAsia="en-GB"/>
        </w:rPr>
        <w:t>e pentru încărcare, depozitare, sectoare de produc</w:t>
      </w:r>
      <w:r w:rsidR="00E70806">
        <w:rPr>
          <w:lang w:val="ro-RO" w:eastAsia="en-GB"/>
        </w:rPr>
        <w:t>ț</w:t>
      </w:r>
      <w:r w:rsidRPr="003E7686">
        <w:rPr>
          <w:lang w:val="ro-RO" w:eastAsia="en-GB"/>
        </w:rPr>
        <w:t xml:space="preserve">ie </w:t>
      </w:r>
      <w:r w:rsidR="00E70806">
        <w:rPr>
          <w:lang w:val="ro-RO" w:eastAsia="en-GB"/>
        </w:rPr>
        <w:t>ș</w:t>
      </w:r>
      <w:r w:rsidRPr="003E7686">
        <w:rPr>
          <w:lang w:val="ro-RO" w:eastAsia="en-GB"/>
        </w:rPr>
        <w:t>i alte utilită</w:t>
      </w:r>
      <w:r w:rsidR="00E70806">
        <w:rPr>
          <w:lang w:val="ro-RO" w:eastAsia="en-GB"/>
        </w:rPr>
        <w:t>ț</w:t>
      </w:r>
      <w:r w:rsidRPr="003E7686">
        <w:rPr>
          <w:lang w:val="ro-RO" w:eastAsia="en-GB"/>
        </w:rPr>
        <w:t xml:space="preserve">i legate </w:t>
      </w:r>
      <w:r w:rsidR="001C11ED">
        <w:rPr>
          <w:lang w:val="ro-RO" w:eastAsia="en-GB"/>
        </w:rPr>
        <w:t xml:space="preserve">de </w:t>
      </w:r>
      <w:r w:rsidRPr="003E7686">
        <w:rPr>
          <w:lang w:val="ro-RO" w:eastAsia="en-GB"/>
        </w:rPr>
        <w:t>materiile prime furajere</w:t>
      </w:r>
    </w:p>
    <w:p w:rsidR="00F162A1" w:rsidRPr="003E7686" w:rsidRDefault="00F162A1" w:rsidP="00D737B8">
      <w:pPr>
        <w:autoSpaceDE w:val="0"/>
        <w:autoSpaceDN w:val="0"/>
        <w:adjustRightInd w:val="0"/>
        <w:jc w:val="both"/>
        <w:rPr>
          <w:rFonts w:ascii="Verdana" w:hAnsi="Verdana" w:cs="Verdana"/>
          <w:color w:val="000000"/>
          <w:sz w:val="22"/>
          <w:szCs w:val="22"/>
          <w:lang w:val="ro-RO" w:eastAsia="en-GB"/>
        </w:rPr>
      </w:pPr>
    </w:p>
    <w:p w:rsidR="00F162A1" w:rsidRPr="003E7686" w:rsidRDefault="00F162A1" w:rsidP="00D737B8">
      <w:pPr>
        <w:autoSpaceDE w:val="0"/>
        <w:autoSpaceDN w:val="0"/>
        <w:adjustRightInd w:val="0"/>
        <w:spacing w:after="120"/>
        <w:jc w:val="both"/>
        <w:rPr>
          <w:rFonts w:ascii="Verdana" w:hAnsi="Verdana" w:cs="Verdana"/>
          <w:color w:val="000000"/>
          <w:sz w:val="22"/>
          <w:szCs w:val="22"/>
          <w:lang w:val="ro-RO" w:eastAsia="en-GB"/>
        </w:rPr>
      </w:pPr>
      <w:r w:rsidRPr="003E7686">
        <w:rPr>
          <w:rFonts w:ascii="Verdana" w:hAnsi="Verdana" w:cs="Verdana"/>
          <w:color w:val="000000"/>
          <w:sz w:val="22"/>
          <w:szCs w:val="22"/>
          <w:lang w:val="ro-RO" w:eastAsia="en-GB"/>
        </w:rPr>
        <w:t xml:space="preserve">Echipa de conducere </w:t>
      </w:r>
      <w:r w:rsidRPr="003E7686">
        <w:rPr>
          <w:rFonts w:ascii="Verdana" w:hAnsi="Verdana" w:cs="Verdana"/>
          <w:color w:val="000000"/>
          <w:sz w:val="22"/>
          <w:szCs w:val="22"/>
          <w:lang w:val="ro-RO"/>
        </w:rPr>
        <w:t>va asigura utilită</w:t>
      </w:r>
      <w:r w:rsidR="00E70806">
        <w:rPr>
          <w:rFonts w:ascii="Verdana" w:hAnsi="Verdana" w:cs="Verdana"/>
          <w:color w:val="000000"/>
          <w:sz w:val="22"/>
          <w:szCs w:val="22"/>
          <w:lang w:val="ro-RO"/>
        </w:rPr>
        <w:t>ț</w:t>
      </w:r>
      <w:r w:rsidRPr="003E7686">
        <w:rPr>
          <w:rFonts w:ascii="Verdana" w:hAnsi="Verdana" w:cs="Verdana"/>
          <w:color w:val="000000"/>
          <w:sz w:val="22"/>
          <w:szCs w:val="22"/>
          <w:lang w:val="ro-RO"/>
        </w:rPr>
        <w:t xml:space="preserve">ile în </w:t>
      </w:r>
      <w:r w:rsidR="000307E7">
        <w:rPr>
          <w:rFonts w:ascii="Verdana" w:hAnsi="Verdana" w:cs="Verdana"/>
          <w:color w:val="000000"/>
          <w:sz w:val="22"/>
          <w:szCs w:val="22"/>
          <w:lang w:val="ro-RO"/>
        </w:rPr>
        <w:t xml:space="preserve">conformitate cu </w:t>
      </w:r>
      <w:r w:rsidRPr="003E7686">
        <w:rPr>
          <w:rFonts w:ascii="Verdana" w:hAnsi="Verdana" w:cs="Verdana"/>
          <w:color w:val="000000"/>
          <w:sz w:val="22"/>
          <w:szCs w:val="22"/>
          <w:lang w:val="ro-RO"/>
        </w:rPr>
        <w:t xml:space="preserve">forma, </w:t>
      </w:r>
      <w:r w:rsidR="000307E7">
        <w:rPr>
          <w:rFonts w:ascii="Verdana" w:hAnsi="Verdana" w:cs="Verdana"/>
          <w:color w:val="000000"/>
          <w:sz w:val="22"/>
          <w:szCs w:val="22"/>
          <w:lang w:val="ro-RO"/>
        </w:rPr>
        <w:t>proiectul</w:t>
      </w:r>
      <w:r w:rsidRPr="003E7686">
        <w:rPr>
          <w:rFonts w:ascii="Verdana" w:hAnsi="Verdana" w:cs="Verdana"/>
          <w:color w:val="000000"/>
          <w:sz w:val="22"/>
          <w:szCs w:val="22"/>
          <w:lang w:val="ro-RO"/>
        </w:rPr>
        <w:t>, construc</w:t>
      </w:r>
      <w:r w:rsidR="00E70806">
        <w:rPr>
          <w:rFonts w:ascii="Verdana" w:hAnsi="Verdana" w:cs="Verdana"/>
          <w:color w:val="000000"/>
          <w:sz w:val="22"/>
          <w:szCs w:val="22"/>
          <w:lang w:val="ro-RO"/>
        </w:rPr>
        <w:t>ț</w:t>
      </w:r>
      <w:r w:rsidRPr="003E7686">
        <w:rPr>
          <w:rFonts w:ascii="Verdana" w:hAnsi="Verdana" w:cs="Verdana"/>
          <w:color w:val="000000"/>
          <w:sz w:val="22"/>
          <w:szCs w:val="22"/>
          <w:lang w:val="ro-RO"/>
        </w:rPr>
        <w:t xml:space="preserve">ia </w:t>
      </w:r>
      <w:r w:rsidR="00E70806">
        <w:rPr>
          <w:rFonts w:ascii="Verdana" w:hAnsi="Verdana" w:cs="Verdana"/>
          <w:color w:val="000000"/>
          <w:sz w:val="22"/>
          <w:szCs w:val="22"/>
          <w:lang w:val="ro-RO"/>
        </w:rPr>
        <w:t>ș</w:t>
      </w:r>
      <w:r w:rsidRPr="003E7686">
        <w:rPr>
          <w:rFonts w:ascii="Verdana" w:hAnsi="Verdana" w:cs="Verdana"/>
          <w:color w:val="000000"/>
          <w:sz w:val="22"/>
          <w:szCs w:val="22"/>
          <w:lang w:val="ro-RO"/>
        </w:rPr>
        <w:t>i dimensiunile corespunzătoare, pentru a evita contaminarea, contaminarea încruci</w:t>
      </w:r>
      <w:r w:rsidR="00E70806">
        <w:rPr>
          <w:rFonts w:ascii="Verdana" w:hAnsi="Verdana" w:cs="Verdana"/>
          <w:color w:val="000000"/>
          <w:sz w:val="22"/>
          <w:szCs w:val="22"/>
          <w:lang w:val="ro-RO"/>
        </w:rPr>
        <w:t>ș</w:t>
      </w:r>
      <w:r w:rsidRPr="003E7686">
        <w:rPr>
          <w:rFonts w:ascii="Verdana" w:hAnsi="Verdana" w:cs="Verdana"/>
          <w:color w:val="000000"/>
          <w:sz w:val="22"/>
          <w:szCs w:val="22"/>
          <w:lang w:val="ro-RO"/>
        </w:rPr>
        <w:t xml:space="preserve">ată </w:t>
      </w:r>
      <w:r w:rsidR="00E70806">
        <w:rPr>
          <w:rFonts w:ascii="Verdana" w:hAnsi="Verdana" w:cs="Verdana"/>
          <w:color w:val="000000"/>
          <w:sz w:val="22"/>
          <w:szCs w:val="22"/>
          <w:lang w:val="ro-RO"/>
        </w:rPr>
        <w:t>ș</w:t>
      </w:r>
      <w:r w:rsidRPr="003E7686">
        <w:rPr>
          <w:rFonts w:ascii="Verdana" w:hAnsi="Verdana" w:cs="Verdana"/>
          <w:color w:val="000000"/>
          <w:sz w:val="22"/>
          <w:szCs w:val="22"/>
          <w:lang w:val="ro-RO"/>
        </w:rPr>
        <w:t>i orice efecte adverse generale asupra siguran</w:t>
      </w:r>
      <w:r w:rsidR="00E70806">
        <w:rPr>
          <w:rFonts w:ascii="Verdana" w:hAnsi="Verdana" w:cs="Verdana"/>
          <w:color w:val="000000"/>
          <w:sz w:val="22"/>
          <w:szCs w:val="22"/>
          <w:lang w:val="ro-RO"/>
        </w:rPr>
        <w:t>ț</w:t>
      </w:r>
      <w:r w:rsidRPr="003E7686">
        <w:rPr>
          <w:rFonts w:ascii="Verdana" w:hAnsi="Verdana" w:cs="Verdana"/>
          <w:color w:val="000000"/>
          <w:sz w:val="22"/>
          <w:szCs w:val="22"/>
          <w:lang w:val="ro-RO"/>
        </w:rPr>
        <w:t>ei furajelor</w:t>
      </w:r>
      <w:r w:rsidRPr="003E7686">
        <w:rPr>
          <w:rFonts w:ascii="Verdana" w:hAnsi="Verdana" w:cs="Verdana"/>
          <w:color w:val="000000"/>
          <w:sz w:val="22"/>
          <w:szCs w:val="22"/>
          <w:lang w:val="ro-RO" w:eastAsia="en-GB"/>
        </w:rPr>
        <w:t>.</w:t>
      </w:r>
    </w:p>
    <w:p w:rsidR="00F162A1" w:rsidRPr="003E7686" w:rsidRDefault="00F162A1" w:rsidP="00D737B8">
      <w:pPr>
        <w:autoSpaceDE w:val="0"/>
        <w:autoSpaceDN w:val="0"/>
        <w:adjustRightInd w:val="0"/>
        <w:spacing w:after="120"/>
        <w:jc w:val="both"/>
        <w:rPr>
          <w:rFonts w:ascii="Verdana" w:hAnsi="Verdana" w:cs="Verdana"/>
          <w:color w:val="000000"/>
          <w:sz w:val="22"/>
          <w:szCs w:val="22"/>
          <w:lang w:val="ro-RO" w:eastAsia="en-GB"/>
        </w:rPr>
      </w:pPr>
      <w:r w:rsidRPr="003E7686">
        <w:rPr>
          <w:rFonts w:ascii="Verdana" w:hAnsi="Verdana" w:cs="Verdana"/>
          <w:color w:val="000000"/>
          <w:sz w:val="22"/>
          <w:szCs w:val="22"/>
          <w:lang w:val="ro-RO" w:eastAsia="en-GB"/>
        </w:rPr>
        <w:br w:type="page"/>
      </w:r>
      <w:r w:rsidRPr="003E7686">
        <w:rPr>
          <w:rFonts w:ascii="Verdana" w:hAnsi="Verdana" w:cs="Verdana"/>
          <w:color w:val="000000"/>
          <w:sz w:val="22"/>
          <w:szCs w:val="22"/>
          <w:lang w:val="ro-RO" w:eastAsia="en-GB"/>
        </w:rPr>
        <w:lastRenderedPageBreak/>
        <w:t>Conducerea se asigură de următoarele</w:t>
      </w:r>
      <w:r w:rsidR="000307E7">
        <w:rPr>
          <w:rFonts w:ascii="Verdana" w:hAnsi="Verdana" w:cs="Verdana"/>
          <w:color w:val="000000"/>
          <w:sz w:val="22"/>
          <w:szCs w:val="22"/>
          <w:lang w:val="ro-RO" w:eastAsia="en-GB"/>
        </w:rPr>
        <w:t xml:space="preserve"> aspecte</w:t>
      </w:r>
      <w:r w:rsidRPr="003E7686">
        <w:rPr>
          <w:rFonts w:ascii="Verdana" w:hAnsi="Verdana" w:cs="Verdana"/>
          <w:color w:val="000000"/>
          <w:sz w:val="22"/>
          <w:szCs w:val="22"/>
          <w:lang w:val="ro-RO" w:eastAsia="en-GB"/>
        </w:rPr>
        <w:t>:</w:t>
      </w:r>
    </w:p>
    <w:p w:rsidR="00F162A1" w:rsidRPr="003E7686" w:rsidRDefault="00F162A1" w:rsidP="00D737B8">
      <w:pPr>
        <w:autoSpaceDE w:val="0"/>
        <w:autoSpaceDN w:val="0"/>
        <w:adjustRightInd w:val="0"/>
        <w:spacing w:after="120"/>
        <w:jc w:val="both"/>
        <w:rPr>
          <w:rFonts w:ascii="Verdana" w:hAnsi="Verdana" w:cs="Verdana"/>
          <w:sz w:val="22"/>
          <w:szCs w:val="22"/>
          <w:lang w:val="ro-RO" w:eastAsia="en-GB"/>
        </w:rPr>
      </w:pPr>
    </w:p>
    <w:p w:rsidR="00F162A1" w:rsidRPr="003E7686" w:rsidRDefault="00F162A1" w:rsidP="005A7413">
      <w:pPr>
        <w:numPr>
          <w:ilvl w:val="0"/>
          <w:numId w:val="31"/>
        </w:numPr>
        <w:autoSpaceDE w:val="0"/>
        <w:autoSpaceDN w:val="0"/>
        <w:adjustRightInd w:val="0"/>
        <w:spacing w:after="120"/>
        <w:jc w:val="both"/>
        <w:rPr>
          <w:rFonts w:ascii="Verdana" w:hAnsi="Verdana" w:cs="Verdana"/>
          <w:b/>
          <w:bCs/>
          <w:color w:val="1F497D"/>
          <w:sz w:val="22"/>
          <w:szCs w:val="22"/>
          <w:lang w:val="ro-RO" w:eastAsia="en-GB"/>
        </w:rPr>
      </w:pPr>
      <w:bookmarkStart w:id="42" w:name="Exteriors"/>
      <w:r w:rsidRPr="003E7686">
        <w:rPr>
          <w:rFonts w:ascii="Verdana" w:hAnsi="Verdana" w:cs="Verdana"/>
          <w:b/>
          <w:bCs/>
          <w:color w:val="1F497D"/>
          <w:sz w:val="22"/>
          <w:szCs w:val="22"/>
          <w:lang w:val="ro-RO" w:eastAsia="en-GB"/>
        </w:rPr>
        <w:t>Exterioare</w:t>
      </w:r>
    </w:p>
    <w:bookmarkEnd w:id="42"/>
    <w:p w:rsidR="00F162A1" w:rsidRPr="003E7686" w:rsidRDefault="00F162A1" w:rsidP="00D737B8">
      <w:pPr>
        <w:autoSpaceDE w:val="0"/>
        <w:autoSpaceDN w:val="0"/>
        <w:adjustRightInd w:val="0"/>
        <w:spacing w:after="120"/>
        <w:jc w:val="both"/>
        <w:rPr>
          <w:rFonts w:ascii="Verdana" w:hAnsi="Verdana" w:cs="Verdana"/>
          <w:sz w:val="22"/>
          <w:szCs w:val="22"/>
          <w:lang w:val="ro-RO" w:eastAsia="en-GB"/>
        </w:rPr>
      </w:pPr>
    </w:p>
    <w:p w:rsidR="00F162A1" w:rsidRPr="003E7686" w:rsidRDefault="00F162A1" w:rsidP="00D737B8">
      <w:pPr>
        <w:autoSpaceDE w:val="0"/>
        <w:autoSpaceDN w:val="0"/>
        <w:adjustRightInd w:val="0"/>
        <w:spacing w:after="120"/>
        <w:jc w:val="both"/>
        <w:rPr>
          <w:rFonts w:ascii="Verdana" w:hAnsi="Verdana" w:cs="Verdana"/>
          <w:sz w:val="22"/>
          <w:szCs w:val="22"/>
          <w:lang w:val="ro-RO" w:eastAsia="en-GB"/>
        </w:rPr>
      </w:pPr>
      <w:r w:rsidRPr="003E7686">
        <w:rPr>
          <w:rFonts w:ascii="Verdana" w:hAnsi="Verdana" w:cs="Verdana"/>
          <w:sz w:val="22"/>
          <w:szCs w:val="22"/>
          <w:lang w:val="ro-RO" w:eastAsia="en-GB"/>
        </w:rPr>
        <w:t>Mediul din fabrică trebuie să fie men</w:t>
      </w:r>
      <w:r w:rsidR="00E70806">
        <w:rPr>
          <w:rFonts w:ascii="Verdana" w:hAnsi="Verdana" w:cs="Verdana"/>
          <w:sz w:val="22"/>
          <w:szCs w:val="22"/>
          <w:lang w:val="ro-RO" w:eastAsia="en-GB"/>
        </w:rPr>
        <w:t>ț</w:t>
      </w:r>
      <w:r w:rsidRPr="003E7686">
        <w:rPr>
          <w:rFonts w:ascii="Verdana" w:hAnsi="Verdana" w:cs="Verdana"/>
          <w:sz w:val="22"/>
          <w:szCs w:val="22"/>
          <w:lang w:val="ro-RO" w:eastAsia="en-GB"/>
        </w:rPr>
        <w:t xml:space="preserve">inut ordonat </w:t>
      </w:r>
      <w:r w:rsidR="00E70806">
        <w:rPr>
          <w:rFonts w:ascii="Verdana" w:hAnsi="Verdana" w:cs="Verdana"/>
          <w:sz w:val="22"/>
          <w:szCs w:val="22"/>
          <w:lang w:val="ro-RO" w:eastAsia="en-GB"/>
        </w:rPr>
        <w:t>ș</w:t>
      </w:r>
      <w:r w:rsidRPr="003E7686">
        <w:rPr>
          <w:rFonts w:ascii="Verdana" w:hAnsi="Verdana" w:cs="Verdana"/>
          <w:sz w:val="22"/>
          <w:szCs w:val="22"/>
          <w:lang w:val="ro-RO" w:eastAsia="en-GB"/>
        </w:rPr>
        <w:t>i curat. Ar trebui să se instituie un sistem pentru a se evita contaminarea de către animale. Accesul în unitate va fi controlat pentru a se evita intrarea neautorizată în zonele de produc</w:t>
      </w:r>
      <w:r w:rsidR="00E70806">
        <w:rPr>
          <w:rFonts w:ascii="Verdana" w:hAnsi="Verdana" w:cs="Verdana"/>
          <w:sz w:val="22"/>
          <w:szCs w:val="22"/>
          <w:lang w:val="ro-RO" w:eastAsia="en-GB"/>
        </w:rPr>
        <w:t>ț</w:t>
      </w:r>
      <w:r w:rsidRPr="003E7686">
        <w:rPr>
          <w:rFonts w:ascii="Verdana" w:hAnsi="Verdana" w:cs="Verdana"/>
          <w:sz w:val="22"/>
          <w:szCs w:val="22"/>
          <w:lang w:val="ro-RO" w:eastAsia="en-GB"/>
        </w:rPr>
        <w:t xml:space="preserve">ie, de depozitare </w:t>
      </w:r>
      <w:r w:rsidR="00E70806">
        <w:rPr>
          <w:rFonts w:ascii="Verdana" w:hAnsi="Verdana" w:cs="Verdana"/>
          <w:sz w:val="22"/>
          <w:szCs w:val="22"/>
          <w:lang w:val="ro-RO" w:eastAsia="en-GB"/>
        </w:rPr>
        <w:t>ș</w:t>
      </w:r>
      <w:r w:rsidRPr="003E7686">
        <w:rPr>
          <w:rFonts w:ascii="Verdana" w:hAnsi="Verdana" w:cs="Verdana"/>
          <w:sz w:val="22"/>
          <w:szCs w:val="22"/>
          <w:lang w:val="ro-RO" w:eastAsia="en-GB"/>
        </w:rPr>
        <w:t>i de transport.</w:t>
      </w:r>
    </w:p>
    <w:p w:rsidR="00F162A1" w:rsidRPr="003E7686" w:rsidRDefault="00F162A1" w:rsidP="00D737B8">
      <w:pPr>
        <w:autoSpaceDE w:val="0"/>
        <w:autoSpaceDN w:val="0"/>
        <w:adjustRightInd w:val="0"/>
        <w:spacing w:after="120"/>
        <w:jc w:val="both"/>
        <w:rPr>
          <w:rFonts w:ascii="Verdana" w:hAnsi="Verdana" w:cs="Verdana"/>
          <w:sz w:val="22"/>
          <w:szCs w:val="22"/>
          <w:lang w:val="ro-RO" w:eastAsia="en-GB"/>
        </w:rPr>
      </w:pPr>
    </w:p>
    <w:p w:rsidR="00F162A1" w:rsidRPr="003E7686" w:rsidRDefault="00F162A1" w:rsidP="00D737B8">
      <w:pPr>
        <w:autoSpaceDE w:val="0"/>
        <w:autoSpaceDN w:val="0"/>
        <w:adjustRightInd w:val="0"/>
        <w:spacing w:after="120"/>
        <w:jc w:val="both"/>
        <w:rPr>
          <w:rFonts w:ascii="Verdana" w:hAnsi="Verdana" w:cs="Verdana"/>
          <w:color w:val="000000"/>
          <w:sz w:val="22"/>
          <w:szCs w:val="22"/>
          <w:lang w:val="ro-RO" w:eastAsia="en-GB"/>
        </w:rPr>
      </w:pPr>
      <w:r w:rsidRPr="003E7686">
        <w:rPr>
          <w:rFonts w:ascii="Verdana" w:hAnsi="Verdana" w:cs="Verdana"/>
          <w:color w:val="000000"/>
          <w:sz w:val="22"/>
          <w:szCs w:val="22"/>
          <w:lang w:val="ro-RO" w:eastAsia="en-GB"/>
        </w:rPr>
        <w:t xml:space="preserve">Conducerea va lua în considerare în ce măsură mediul din fabrică </w:t>
      </w:r>
      <w:r w:rsidR="00E70806">
        <w:rPr>
          <w:rFonts w:ascii="Verdana" w:hAnsi="Verdana" w:cs="Verdana"/>
          <w:color w:val="000000"/>
          <w:sz w:val="22"/>
          <w:szCs w:val="22"/>
          <w:lang w:val="ro-RO" w:eastAsia="en-GB"/>
        </w:rPr>
        <w:t>ș</w:t>
      </w:r>
      <w:r w:rsidRPr="003E7686">
        <w:rPr>
          <w:rFonts w:ascii="Verdana" w:hAnsi="Verdana" w:cs="Verdana"/>
          <w:color w:val="000000"/>
          <w:sz w:val="22"/>
          <w:szCs w:val="22"/>
          <w:lang w:val="ro-RO" w:eastAsia="en-GB"/>
        </w:rPr>
        <w:t>i activită</w:t>
      </w:r>
      <w:r w:rsidR="00E70806">
        <w:rPr>
          <w:rFonts w:ascii="Verdana" w:hAnsi="Verdana" w:cs="Verdana"/>
          <w:color w:val="000000"/>
          <w:sz w:val="22"/>
          <w:szCs w:val="22"/>
          <w:lang w:val="ro-RO" w:eastAsia="en-GB"/>
        </w:rPr>
        <w:t>ț</w:t>
      </w:r>
      <w:r w:rsidRPr="003E7686">
        <w:rPr>
          <w:rFonts w:ascii="Verdana" w:hAnsi="Verdana" w:cs="Verdana"/>
          <w:color w:val="000000"/>
          <w:sz w:val="22"/>
          <w:szCs w:val="22"/>
          <w:lang w:val="ro-RO" w:eastAsia="en-GB"/>
        </w:rPr>
        <w:t>ile din apropiere pot avea un efect negativ asupra siguran</w:t>
      </w:r>
      <w:r w:rsidR="00E70806">
        <w:rPr>
          <w:rFonts w:ascii="Verdana" w:hAnsi="Verdana" w:cs="Verdana"/>
          <w:color w:val="000000"/>
          <w:sz w:val="22"/>
          <w:szCs w:val="22"/>
          <w:lang w:val="ro-RO" w:eastAsia="en-GB"/>
        </w:rPr>
        <w:t>ț</w:t>
      </w:r>
      <w:r w:rsidRPr="003E7686">
        <w:rPr>
          <w:rFonts w:ascii="Verdana" w:hAnsi="Verdana" w:cs="Verdana"/>
          <w:color w:val="000000"/>
          <w:sz w:val="22"/>
          <w:szCs w:val="22"/>
          <w:lang w:val="ro-RO" w:eastAsia="en-GB"/>
        </w:rPr>
        <w:t xml:space="preserve">ei materiilor prime furajere. Se vor lua </w:t>
      </w:r>
      <w:r w:rsidR="00E70806">
        <w:rPr>
          <w:rFonts w:ascii="Verdana" w:hAnsi="Verdana" w:cs="Verdana"/>
          <w:color w:val="000000"/>
          <w:sz w:val="22"/>
          <w:szCs w:val="22"/>
          <w:lang w:val="ro-RO" w:eastAsia="en-GB"/>
        </w:rPr>
        <w:t>ș</w:t>
      </w:r>
      <w:r w:rsidRPr="003E7686">
        <w:rPr>
          <w:rFonts w:ascii="Verdana" w:hAnsi="Verdana" w:cs="Verdana"/>
          <w:color w:val="000000"/>
          <w:sz w:val="22"/>
          <w:szCs w:val="22"/>
          <w:lang w:val="ro-RO" w:eastAsia="en-GB"/>
        </w:rPr>
        <w:t>i se vor documenta măsuri de protec</w:t>
      </w:r>
      <w:r w:rsidR="00E70806">
        <w:rPr>
          <w:rFonts w:ascii="Verdana" w:hAnsi="Verdana" w:cs="Verdana"/>
          <w:color w:val="000000"/>
          <w:sz w:val="22"/>
          <w:szCs w:val="22"/>
          <w:lang w:val="ro-RO" w:eastAsia="en-GB"/>
        </w:rPr>
        <w:t>ț</w:t>
      </w:r>
      <w:r w:rsidRPr="003E7686">
        <w:rPr>
          <w:rFonts w:ascii="Verdana" w:hAnsi="Verdana" w:cs="Verdana"/>
          <w:color w:val="000000"/>
          <w:sz w:val="22"/>
          <w:szCs w:val="22"/>
          <w:lang w:val="ro-RO" w:eastAsia="en-GB"/>
        </w:rPr>
        <w:t>ie împotriva posibilelor surse de contaminare.</w:t>
      </w:r>
    </w:p>
    <w:p w:rsidR="00F162A1" w:rsidRPr="003E7686" w:rsidRDefault="00F162A1" w:rsidP="00D737B8">
      <w:pPr>
        <w:autoSpaceDE w:val="0"/>
        <w:autoSpaceDN w:val="0"/>
        <w:adjustRightInd w:val="0"/>
        <w:spacing w:after="120"/>
        <w:jc w:val="both"/>
        <w:rPr>
          <w:rFonts w:ascii="Verdana" w:hAnsi="Verdana" w:cs="Verdana"/>
          <w:sz w:val="22"/>
          <w:szCs w:val="22"/>
          <w:lang w:val="ro-RO" w:eastAsia="en-GB"/>
        </w:rPr>
      </w:pPr>
    </w:p>
    <w:p w:rsidR="00F162A1" w:rsidRPr="003E7686" w:rsidRDefault="00F162A1" w:rsidP="005A7413">
      <w:pPr>
        <w:numPr>
          <w:ilvl w:val="0"/>
          <w:numId w:val="31"/>
        </w:numPr>
        <w:autoSpaceDE w:val="0"/>
        <w:autoSpaceDN w:val="0"/>
        <w:adjustRightInd w:val="0"/>
        <w:spacing w:after="120"/>
        <w:jc w:val="both"/>
        <w:rPr>
          <w:rFonts w:ascii="Verdana" w:hAnsi="Verdana" w:cs="Verdana"/>
          <w:b/>
          <w:bCs/>
          <w:color w:val="1F497D"/>
          <w:sz w:val="22"/>
          <w:szCs w:val="22"/>
          <w:lang w:val="ro-RO" w:eastAsia="en-GB"/>
        </w:rPr>
      </w:pPr>
      <w:r w:rsidRPr="003E7686">
        <w:rPr>
          <w:rFonts w:ascii="Verdana" w:hAnsi="Verdana" w:cs="Verdana"/>
          <w:b/>
          <w:bCs/>
          <w:color w:val="1F497D"/>
          <w:sz w:val="22"/>
          <w:szCs w:val="22"/>
          <w:lang w:val="ro-RO" w:eastAsia="en-GB"/>
        </w:rPr>
        <w:t>Clădiri</w:t>
      </w:r>
    </w:p>
    <w:p w:rsidR="00F162A1" w:rsidRPr="003E7686" w:rsidRDefault="00F162A1" w:rsidP="00D737B8">
      <w:pPr>
        <w:autoSpaceDE w:val="0"/>
        <w:autoSpaceDN w:val="0"/>
        <w:adjustRightInd w:val="0"/>
        <w:spacing w:after="120"/>
        <w:jc w:val="both"/>
        <w:rPr>
          <w:rFonts w:ascii="Verdana" w:hAnsi="Verdana" w:cs="Verdana"/>
          <w:sz w:val="22"/>
          <w:szCs w:val="22"/>
          <w:lang w:val="ro-RO" w:eastAsia="en-GB"/>
        </w:rPr>
      </w:pPr>
    </w:p>
    <w:p w:rsidR="00F162A1" w:rsidRPr="003E7686" w:rsidRDefault="00F162A1" w:rsidP="00D737B8">
      <w:pPr>
        <w:autoSpaceDE w:val="0"/>
        <w:autoSpaceDN w:val="0"/>
        <w:adjustRightInd w:val="0"/>
        <w:spacing w:after="120"/>
        <w:jc w:val="both"/>
        <w:rPr>
          <w:rFonts w:ascii="Verdana" w:hAnsi="Verdana" w:cs="Verdana"/>
          <w:sz w:val="22"/>
          <w:szCs w:val="22"/>
          <w:lang w:val="ro-RO" w:eastAsia="en-GB"/>
        </w:rPr>
      </w:pPr>
      <w:r w:rsidRPr="003E7686">
        <w:rPr>
          <w:rFonts w:ascii="Verdana" w:hAnsi="Verdana" w:cs="Verdana"/>
          <w:sz w:val="22"/>
          <w:szCs w:val="22"/>
          <w:lang w:val="ro-RO" w:eastAsia="en-GB"/>
        </w:rPr>
        <w:t xml:space="preserve">Conducerea va furniza clădiri în stare bună, adecvate scopului lor </w:t>
      </w:r>
      <w:r w:rsidR="00E70806">
        <w:rPr>
          <w:rFonts w:ascii="Verdana" w:hAnsi="Verdana" w:cs="Verdana"/>
          <w:sz w:val="22"/>
          <w:szCs w:val="22"/>
          <w:lang w:val="ro-RO" w:eastAsia="en-GB"/>
        </w:rPr>
        <w:t>ș</w:t>
      </w:r>
      <w:r w:rsidRPr="003E7686">
        <w:rPr>
          <w:rFonts w:ascii="Verdana" w:hAnsi="Verdana" w:cs="Verdana"/>
          <w:sz w:val="22"/>
          <w:szCs w:val="22"/>
          <w:lang w:val="ro-RO" w:eastAsia="en-GB"/>
        </w:rPr>
        <w:t>i care să permită inspec</w:t>
      </w:r>
      <w:r w:rsidR="00E70806">
        <w:rPr>
          <w:rFonts w:ascii="Verdana" w:hAnsi="Verdana" w:cs="Verdana"/>
          <w:sz w:val="22"/>
          <w:szCs w:val="22"/>
          <w:lang w:val="ro-RO" w:eastAsia="en-GB"/>
        </w:rPr>
        <w:t>ț</w:t>
      </w:r>
      <w:r w:rsidRPr="003E7686">
        <w:rPr>
          <w:rFonts w:ascii="Verdana" w:hAnsi="Verdana" w:cs="Verdana"/>
          <w:sz w:val="22"/>
          <w:szCs w:val="22"/>
          <w:lang w:val="ro-RO" w:eastAsia="en-GB"/>
        </w:rPr>
        <w:t>ia.</w:t>
      </w:r>
    </w:p>
    <w:p w:rsidR="00F162A1" w:rsidRPr="003E7686" w:rsidRDefault="00F162A1" w:rsidP="00D737B8">
      <w:pPr>
        <w:autoSpaceDE w:val="0"/>
        <w:autoSpaceDN w:val="0"/>
        <w:adjustRightInd w:val="0"/>
        <w:spacing w:after="120"/>
        <w:jc w:val="both"/>
        <w:rPr>
          <w:rFonts w:ascii="Verdana" w:hAnsi="Verdana" w:cs="Verdana"/>
          <w:b/>
          <w:bCs/>
          <w:sz w:val="22"/>
          <w:szCs w:val="22"/>
          <w:lang w:val="ro-RO" w:eastAsia="en-GB"/>
        </w:rPr>
      </w:pPr>
    </w:p>
    <w:p w:rsidR="00F162A1" w:rsidRPr="003E7686" w:rsidRDefault="00F162A1" w:rsidP="005A7413">
      <w:pPr>
        <w:numPr>
          <w:ilvl w:val="0"/>
          <w:numId w:val="31"/>
        </w:numPr>
        <w:autoSpaceDE w:val="0"/>
        <w:autoSpaceDN w:val="0"/>
        <w:adjustRightInd w:val="0"/>
        <w:spacing w:after="120"/>
        <w:jc w:val="both"/>
        <w:rPr>
          <w:rFonts w:ascii="Verdana" w:hAnsi="Verdana" w:cs="Verdana"/>
          <w:b/>
          <w:bCs/>
          <w:color w:val="1F497D"/>
          <w:sz w:val="22"/>
          <w:szCs w:val="22"/>
          <w:lang w:val="ro-RO" w:eastAsia="en-GB"/>
        </w:rPr>
      </w:pPr>
      <w:r w:rsidRPr="003E7686">
        <w:rPr>
          <w:rFonts w:ascii="Verdana" w:hAnsi="Verdana" w:cs="Verdana"/>
          <w:b/>
          <w:bCs/>
          <w:color w:val="1F497D"/>
          <w:sz w:val="22"/>
          <w:szCs w:val="22"/>
          <w:lang w:val="ro-RO" w:eastAsia="en-GB"/>
        </w:rPr>
        <w:t>Pardoseli, pere</w:t>
      </w:r>
      <w:r w:rsidR="00E70806">
        <w:rPr>
          <w:rFonts w:ascii="Verdana" w:hAnsi="Verdana" w:cs="Verdana"/>
          <w:b/>
          <w:bCs/>
          <w:color w:val="1F497D"/>
          <w:sz w:val="22"/>
          <w:szCs w:val="22"/>
          <w:lang w:val="ro-RO" w:eastAsia="en-GB"/>
        </w:rPr>
        <w:t>ț</w:t>
      </w:r>
      <w:r w:rsidRPr="003E7686">
        <w:rPr>
          <w:rFonts w:ascii="Verdana" w:hAnsi="Verdana" w:cs="Verdana"/>
          <w:b/>
          <w:bCs/>
          <w:color w:val="1F497D"/>
          <w:sz w:val="22"/>
          <w:szCs w:val="22"/>
          <w:lang w:val="ro-RO" w:eastAsia="en-GB"/>
        </w:rPr>
        <w:t xml:space="preserve">i, armături superioare </w:t>
      </w:r>
      <w:r w:rsidR="00E70806">
        <w:rPr>
          <w:rFonts w:ascii="Verdana" w:hAnsi="Verdana" w:cs="Verdana"/>
          <w:b/>
          <w:bCs/>
          <w:color w:val="1F497D"/>
          <w:sz w:val="22"/>
          <w:szCs w:val="22"/>
          <w:lang w:val="ro-RO" w:eastAsia="en-GB"/>
        </w:rPr>
        <w:t>ș</w:t>
      </w:r>
      <w:r w:rsidRPr="003E7686">
        <w:rPr>
          <w:rFonts w:ascii="Verdana" w:hAnsi="Verdana" w:cs="Verdana"/>
          <w:b/>
          <w:bCs/>
          <w:color w:val="1F497D"/>
          <w:sz w:val="22"/>
          <w:szCs w:val="22"/>
          <w:lang w:val="ro-RO" w:eastAsia="en-GB"/>
        </w:rPr>
        <w:t>i tavane</w:t>
      </w:r>
    </w:p>
    <w:p w:rsidR="00F162A1" w:rsidRPr="003E7686" w:rsidRDefault="00F162A1" w:rsidP="00D737B8">
      <w:pPr>
        <w:autoSpaceDE w:val="0"/>
        <w:autoSpaceDN w:val="0"/>
        <w:adjustRightInd w:val="0"/>
        <w:spacing w:after="120"/>
        <w:jc w:val="both"/>
        <w:rPr>
          <w:rFonts w:ascii="Verdana" w:hAnsi="Verdana" w:cs="Verdana"/>
          <w:sz w:val="22"/>
          <w:szCs w:val="22"/>
          <w:lang w:val="ro-RO" w:eastAsia="en-GB"/>
        </w:rPr>
      </w:pPr>
    </w:p>
    <w:p w:rsidR="00F162A1" w:rsidRPr="003E7686" w:rsidRDefault="00F162A1" w:rsidP="00D737B8">
      <w:pPr>
        <w:autoSpaceDE w:val="0"/>
        <w:autoSpaceDN w:val="0"/>
        <w:adjustRightInd w:val="0"/>
        <w:spacing w:after="120"/>
        <w:jc w:val="both"/>
        <w:rPr>
          <w:rFonts w:ascii="Verdana" w:hAnsi="Verdana" w:cs="Verdana"/>
          <w:sz w:val="22"/>
          <w:szCs w:val="22"/>
          <w:lang w:val="ro-RO" w:eastAsia="en-GB"/>
        </w:rPr>
      </w:pPr>
      <w:r w:rsidRPr="003E7686">
        <w:rPr>
          <w:rFonts w:ascii="Verdana" w:hAnsi="Verdana" w:cs="Verdana"/>
          <w:sz w:val="22"/>
          <w:szCs w:val="22"/>
          <w:lang w:val="ro-RO" w:eastAsia="en-GB"/>
        </w:rPr>
        <w:t>Pardoselile, pere</w:t>
      </w:r>
      <w:r w:rsidR="00E70806">
        <w:rPr>
          <w:rFonts w:ascii="Verdana" w:hAnsi="Verdana" w:cs="Verdana"/>
          <w:sz w:val="22"/>
          <w:szCs w:val="22"/>
          <w:lang w:val="ro-RO" w:eastAsia="en-GB"/>
        </w:rPr>
        <w:t>ț</w:t>
      </w:r>
      <w:r w:rsidRPr="003E7686">
        <w:rPr>
          <w:rFonts w:ascii="Verdana" w:hAnsi="Verdana" w:cs="Verdana"/>
          <w:sz w:val="22"/>
          <w:szCs w:val="22"/>
          <w:lang w:val="ro-RO" w:eastAsia="en-GB"/>
        </w:rPr>
        <w:t xml:space="preserve">ii, armăturile superioare </w:t>
      </w:r>
      <w:r w:rsidR="00E70806">
        <w:rPr>
          <w:rFonts w:ascii="Verdana" w:hAnsi="Verdana" w:cs="Verdana"/>
          <w:sz w:val="22"/>
          <w:szCs w:val="22"/>
          <w:lang w:val="ro-RO" w:eastAsia="en-GB"/>
        </w:rPr>
        <w:t>ș</w:t>
      </w:r>
      <w:r w:rsidRPr="003E7686">
        <w:rPr>
          <w:rFonts w:ascii="Verdana" w:hAnsi="Verdana" w:cs="Verdana"/>
          <w:sz w:val="22"/>
          <w:szCs w:val="22"/>
          <w:lang w:val="ro-RO" w:eastAsia="en-GB"/>
        </w:rPr>
        <w:t xml:space="preserve">i plafoanele vor fi proiectate, construite </w:t>
      </w:r>
      <w:r w:rsidR="00E70806">
        <w:rPr>
          <w:rFonts w:ascii="Verdana" w:hAnsi="Verdana" w:cs="Verdana"/>
          <w:sz w:val="22"/>
          <w:szCs w:val="22"/>
          <w:lang w:val="ro-RO" w:eastAsia="en-GB"/>
        </w:rPr>
        <w:t>ș</w:t>
      </w:r>
      <w:r w:rsidRPr="003E7686">
        <w:rPr>
          <w:rFonts w:ascii="Verdana" w:hAnsi="Verdana" w:cs="Verdana"/>
          <w:sz w:val="22"/>
          <w:szCs w:val="22"/>
          <w:lang w:val="ro-RO" w:eastAsia="en-GB"/>
        </w:rPr>
        <w:t>i finisate astfel încât:</w:t>
      </w:r>
    </w:p>
    <w:p w:rsidR="00F162A1" w:rsidRPr="003E7686" w:rsidRDefault="00F162A1" w:rsidP="005A7413">
      <w:pPr>
        <w:numPr>
          <w:ilvl w:val="0"/>
          <w:numId w:val="32"/>
        </w:numPr>
        <w:autoSpaceDE w:val="0"/>
        <w:autoSpaceDN w:val="0"/>
        <w:adjustRightInd w:val="0"/>
        <w:spacing w:after="120"/>
        <w:jc w:val="both"/>
        <w:rPr>
          <w:rFonts w:ascii="Verdana" w:hAnsi="Verdana" w:cs="Verdana"/>
          <w:sz w:val="22"/>
          <w:szCs w:val="22"/>
          <w:lang w:val="ro-RO" w:eastAsia="en-GB"/>
        </w:rPr>
      </w:pPr>
      <w:r w:rsidRPr="003E7686">
        <w:rPr>
          <w:rFonts w:ascii="Verdana" w:hAnsi="Verdana" w:cs="Verdana"/>
          <w:sz w:val="22"/>
          <w:szCs w:val="22"/>
          <w:lang w:val="ro-RO" w:eastAsia="en-GB"/>
        </w:rPr>
        <w:t>să îndeplinească cerin</w:t>
      </w:r>
      <w:r w:rsidR="00E70806">
        <w:rPr>
          <w:rFonts w:ascii="Verdana" w:hAnsi="Verdana" w:cs="Verdana"/>
          <w:sz w:val="22"/>
          <w:szCs w:val="22"/>
          <w:lang w:val="ro-RO" w:eastAsia="en-GB"/>
        </w:rPr>
        <w:t>ț</w:t>
      </w:r>
      <w:r w:rsidRPr="003E7686">
        <w:rPr>
          <w:rFonts w:ascii="Verdana" w:hAnsi="Verdana" w:cs="Verdana"/>
          <w:sz w:val="22"/>
          <w:szCs w:val="22"/>
          <w:lang w:val="ro-RO" w:eastAsia="en-GB"/>
        </w:rPr>
        <w:t>ele de produc</w:t>
      </w:r>
      <w:r w:rsidR="00E70806">
        <w:rPr>
          <w:rFonts w:ascii="Verdana" w:hAnsi="Verdana" w:cs="Verdana"/>
          <w:sz w:val="22"/>
          <w:szCs w:val="22"/>
          <w:lang w:val="ro-RO" w:eastAsia="en-GB"/>
        </w:rPr>
        <w:t>ț</w:t>
      </w:r>
      <w:r w:rsidRPr="003E7686">
        <w:rPr>
          <w:rFonts w:ascii="Verdana" w:hAnsi="Verdana" w:cs="Verdana"/>
          <w:sz w:val="22"/>
          <w:szCs w:val="22"/>
          <w:lang w:val="ro-RO" w:eastAsia="en-GB"/>
        </w:rPr>
        <w:t>ie</w:t>
      </w:r>
    </w:p>
    <w:p w:rsidR="00F162A1" w:rsidRPr="003E7686" w:rsidRDefault="00F162A1" w:rsidP="005A7413">
      <w:pPr>
        <w:numPr>
          <w:ilvl w:val="0"/>
          <w:numId w:val="32"/>
        </w:numPr>
        <w:autoSpaceDE w:val="0"/>
        <w:autoSpaceDN w:val="0"/>
        <w:adjustRightInd w:val="0"/>
        <w:spacing w:after="120"/>
        <w:rPr>
          <w:rFonts w:ascii="Verdana" w:hAnsi="Verdana" w:cs="Verdana"/>
          <w:sz w:val="22"/>
          <w:szCs w:val="22"/>
          <w:lang w:val="ro-RO" w:eastAsia="en-GB"/>
        </w:rPr>
      </w:pPr>
      <w:r w:rsidRPr="003E7686">
        <w:rPr>
          <w:rFonts w:ascii="Verdana" w:hAnsi="Verdana" w:cs="Verdana"/>
          <w:sz w:val="22"/>
          <w:szCs w:val="22"/>
          <w:lang w:val="ro-RO" w:eastAsia="en-GB"/>
        </w:rPr>
        <w:t>să evite riscul de contaminare</w:t>
      </w:r>
    </w:p>
    <w:p w:rsidR="00F162A1" w:rsidRPr="003E7686" w:rsidRDefault="00F162A1" w:rsidP="005A7413">
      <w:pPr>
        <w:numPr>
          <w:ilvl w:val="0"/>
          <w:numId w:val="32"/>
        </w:numPr>
        <w:autoSpaceDE w:val="0"/>
        <w:autoSpaceDN w:val="0"/>
        <w:adjustRightInd w:val="0"/>
        <w:spacing w:after="120"/>
        <w:jc w:val="both"/>
        <w:rPr>
          <w:rFonts w:ascii="Verdana" w:hAnsi="Verdana" w:cs="Verdana"/>
          <w:sz w:val="22"/>
          <w:szCs w:val="22"/>
          <w:lang w:val="ro-RO" w:eastAsia="en-GB"/>
        </w:rPr>
      </w:pPr>
      <w:r w:rsidRPr="003E7686">
        <w:rPr>
          <w:rFonts w:ascii="Verdana" w:hAnsi="Verdana" w:cs="Verdana"/>
          <w:sz w:val="22"/>
          <w:szCs w:val="22"/>
          <w:lang w:val="ro-RO" w:eastAsia="en-GB"/>
        </w:rPr>
        <w:t xml:space="preserve">să prevină acumularea murdăriei </w:t>
      </w:r>
    </w:p>
    <w:p w:rsidR="00F162A1" w:rsidRPr="003E7686" w:rsidRDefault="00F162A1" w:rsidP="005A7413">
      <w:pPr>
        <w:numPr>
          <w:ilvl w:val="0"/>
          <w:numId w:val="32"/>
        </w:numPr>
        <w:autoSpaceDE w:val="0"/>
        <w:autoSpaceDN w:val="0"/>
        <w:adjustRightInd w:val="0"/>
        <w:spacing w:after="120"/>
        <w:jc w:val="both"/>
        <w:rPr>
          <w:rFonts w:ascii="Verdana" w:hAnsi="Verdana" w:cs="Verdana"/>
          <w:sz w:val="22"/>
          <w:szCs w:val="22"/>
          <w:lang w:val="ro-RO" w:eastAsia="en-GB"/>
        </w:rPr>
      </w:pPr>
      <w:r w:rsidRPr="003E7686">
        <w:rPr>
          <w:rFonts w:ascii="Verdana" w:hAnsi="Verdana" w:cs="Verdana"/>
          <w:sz w:val="22"/>
          <w:szCs w:val="22"/>
          <w:lang w:val="ro-RO" w:eastAsia="en-GB"/>
        </w:rPr>
        <w:t>să reducă condensarea</w:t>
      </w:r>
    </w:p>
    <w:p w:rsidR="00F162A1" w:rsidRPr="003E7686" w:rsidRDefault="00F162A1" w:rsidP="005A7413">
      <w:pPr>
        <w:numPr>
          <w:ilvl w:val="0"/>
          <w:numId w:val="32"/>
        </w:numPr>
        <w:autoSpaceDE w:val="0"/>
        <w:autoSpaceDN w:val="0"/>
        <w:adjustRightInd w:val="0"/>
        <w:spacing w:after="120"/>
        <w:jc w:val="both"/>
        <w:rPr>
          <w:rFonts w:ascii="Verdana" w:hAnsi="Verdana" w:cs="Verdana"/>
          <w:sz w:val="22"/>
          <w:szCs w:val="22"/>
          <w:lang w:val="ro-RO" w:eastAsia="en-GB"/>
        </w:rPr>
      </w:pPr>
      <w:r w:rsidRPr="003E7686">
        <w:rPr>
          <w:rFonts w:ascii="Verdana" w:hAnsi="Verdana" w:cs="Verdana"/>
          <w:sz w:val="22"/>
          <w:szCs w:val="22"/>
          <w:lang w:val="ro-RO" w:eastAsia="en-GB"/>
        </w:rPr>
        <w:t>să evite dezvoltarea unor microorganisme nedorite</w:t>
      </w:r>
    </w:p>
    <w:p w:rsidR="00F162A1" w:rsidRPr="003E7686" w:rsidRDefault="00F162A1" w:rsidP="005A7413">
      <w:pPr>
        <w:numPr>
          <w:ilvl w:val="0"/>
          <w:numId w:val="32"/>
        </w:numPr>
        <w:autoSpaceDE w:val="0"/>
        <w:autoSpaceDN w:val="0"/>
        <w:adjustRightInd w:val="0"/>
        <w:spacing w:after="120"/>
        <w:jc w:val="both"/>
        <w:rPr>
          <w:rFonts w:ascii="Verdana" w:hAnsi="Verdana" w:cs="Verdana"/>
          <w:sz w:val="22"/>
          <w:szCs w:val="22"/>
          <w:lang w:val="ro-RO" w:eastAsia="en-GB"/>
        </w:rPr>
      </w:pPr>
      <w:r w:rsidRPr="003E7686">
        <w:rPr>
          <w:rFonts w:ascii="Verdana" w:hAnsi="Verdana" w:cs="Verdana"/>
          <w:sz w:val="22"/>
          <w:szCs w:val="22"/>
          <w:lang w:val="ro-RO" w:eastAsia="en-GB"/>
        </w:rPr>
        <w:t>să evite depunerea particulelor</w:t>
      </w:r>
    </w:p>
    <w:p w:rsidR="00F162A1" w:rsidRPr="003E7686" w:rsidRDefault="00F162A1" w:rsidP="005A7413">
      <w:pPr>
        <w:numPr>
          <w:ilvl w:val="0"/>
          <w:numId w:val="32"/>
        </w:numPr>
        <w:autoSpaceDE w:val="0"/>
        <w:autoSpaceDN w:val="0"/>
        <w:adjustRightInd w:val="0"/>
        <w:spacing w:after="120"/>
        <w:jc w:val="both"/>
        <w:rPr>
          <w:rFonts w:ascii="Verdana" w:hAnsi="Verdana" w:cs="Verdana"/>
          <w:sz w:val="22"/>
          <w:szCs w:val="22"/>
          <w:lang w:val="ro-RO" w:eastAsia="en-GB"/>
        </w:rPr>
      </w:pPr>
      <w:r w:rsidRPr="003E7686">
        <w:rPr>
          <w:rFonts w:ascii="Verdana" w:hAnsi="Verdana" w:cs="Verdana"/>
          <w:sz w:val="22"/>
          <w:szCs w:val="22"/>
          <w:lang w:val="ro-RO" w:eastAsia="en-GB"/>
        </w:rPr>
        <w:t>să faciliteze cură</w:t>
      </w:r>
      <w:r w:rsidR="00E70806">
        <w:rPr>
          <w:rFonts w:ascii="Verdana" w:hAnsi="Verdana" w:cs="Verdana"/>
          <w:sz w:val="22"/>
          <w:szCs w:val="22"/>
          <w:lang w:val="ro-RO" w:eastAsia="en-GB"/>
        </w:rPr>
        <w:t>ț</w:t>
      </w:r>
      <w:r w:rsidRPr="003E7686">
        <w:rPr>
          <w:rFonts w:ascii="Verdana" w:hAnsi="Verdana" w:cs="Verdana"/>
          <w:sz w:val="22"/>
          <w:szCs w:val="22"/>
          <w:lang w:val="ro-RO" w:eastAsia="en-GB"/>
        </w:rPr>
        <w:t>area</w:t>
      </w:r>
    </w:p>
    <w:p w:rsidR="00F162A1" w:rsidRPr="003E7686" w:rsidRDefault="00F162A1" w:rsidP="00D737B8">
      <w:pPr>
        <w:autoSpaceDE w:val="0"/>
        <w:autoSpaceDN w:val="0"/>
        <w:adjustRightInd w:val="0"/>
        <w:spacing w:after="120"/>
        <w:jc w:val="both"/>
        <w:rPr>
          <w:rFonts w:ascii="Verdana" w:hAnsi="Verdana" w:cs="Verdana"/>
          <w:sz w:val="22"/>
          <w:szCs w:val="22"/>
          <w:lang w:val="ro-RO" w:eastAsia="en-GB"/>
        </w:rPr>
      </w:pPr>
    </w:p>
    <w:p w:rsidR="00F162A1" w:rsidRPr="003E7686" w:rsidRDefault="00F162A1" w:rsidP="005A7413">
      <w:pPr>
        <w:numPr>
          <w:ilvl w:val="0"/>
          <w:numId w:val="31"/>
        </w:numPr>
        <w:autoSpaceDE w:val="0"/>
        <w:autoSpaceDN w:val="0"/>
        <w:adjustRightInd w:val="0"/>
        <w:spacing w:after="120"/>
        <w:jc w:val="both"/>
        <w:rPr>
          <w:rFonts w:ascii="Verdana" w:hAnsi="Verdana" w:cs="Verdana"/>
          <w:b/>
          <w:bCs/>
          <w:color w:val="1F497D"/>
          <w:sz w:val="22"/>
          <w:szCs w:val="22"/>
          <w:lang w:val="ro-RO" w:eastAsia="en-GB"/>
        </w:rPr>
      </w:pPr>
      <w:bookmarkStart w:id="43" w:name="Drainage_facilities"/>
      <w:r w:rsidRPr="003E7686">
        <w:rPr>
          <w:rFonts w:ascii="Verdana" w:hAnsi="Verdana" w:cs="Verdana"/>
          <w:b/>
          <w:bCs/>
          <w:color w:val="1F497D"/>
          <w:sz w:val="22"/>
          <w:szCs w:val="22"/>
          <w:lang w:val="ro-RO" w:eastAsia="en-GB"/>
        </w:rPr>
        <w:t>Sistemul de canalizare</w:t>
      </w:r>
    </w:p>
    <w:bookmarkEnd w:id="43"/>
    <w:p w:rsidR="00F162A1" w:rsidRPr="003E7686" w:rsidRDefault="00F162A1" w:rsidP="00D737B8">
      <w:pPr>
        <w:autoSpaceDE w:val="0"/>
        <w:autoSpaceDN w:val="0"/>
        <w:adjustRightInd w:val="0"/>
        <w:spacing w:after="120"/>
        <w:jc w:val="both"/>
        <w:rPr>
          <w:rFonts w:ascii="Verdana" w:hAnsi="Verdana" w:cs="Verdana"/>
          <w:color w:val="000000"/>
          <w:sz w:val="22"/>
          <w:szCs w:val="22"/>
          <w:lang w:val="ro-RO" w:eastAsia="en-GB"/>
        </w:rPr>
      </w:pPr>
      <w:r w:rsidRPr="003E7686">
        <w:rPr>
          <w:rFonts w:ascii="Verdana" w:hAnsi="Verdana" w:cs="Verdana"/>
          <w:color w:val="000000"/>
          <w:sz w:val="22"/>
          <w:szCs w:val="22"/>
          <w:lang w:val="ro-RO" w:eastAsia="en-GB"/>
        </w:rPr>
        <w:t>Sistemul de canalizare trebuie să corespundă scopului activită</w:t>
      </w:r>
      <w:r w:rsidR="00E70806">
        <w:rPr>
          <w:rFonts w:ascii="Verdana" w:hAnsi="Verdana" w:cs="Verdana"/>
          <w:color w:val="000000"/>
          <w:sz w:val="22"/>
          <w:szCs w:val="22"/>
          <w:lang w:val="ro-RO" w:eastAsia="en-GB"/>
        </w:rPr>
        <w:t>ț</w:t>
      </w:r>
      <w:r w:rsidRPr="003E7686">
        <w:rPr>
          <w:rFonts w:ascii="Verdana" w:hAnsi="Verdana" w:cs="Verdana"/>
          <w:color w:val="000000"/>
          <w:sz w:val="22"/>
          <w:szCs w:val="22"/>
          <w:lang w:val="ro-RO" w:eastAsia="en-GB"/>
        </w:rPr>
        <w:t xml:space="preserve">ii; acesta trebuie să fie conceput </w:t>
      </w:r>
      <w:r w:rsidR="00E70806">
        <w:rPr>
          <w:rFonts w:ascii="Verdana" w:hAnsi="Verdana" w:cs="Verdana"/>
          <w:color w:val="000000"/>
          <w:sz w:val="22"/>
          <w:szCs w:val="22"/>
          <w:lang w:val="ro-RO" w:eastAsia="en-GB"/>
        </w:rPr>
        <w:t>ș</w:t>
      </w:r>
      <w:r w:rsidRPr="003E7686">
        <w:rPr>
          <w:rFonts w:ascii="Verdana" w:hAnsi="Verdana" w:cs="Verdana"/>
          <w:color w:val="000000"/>
          <w:sz w:val="22"/>
          <w:szCs w:val="22"/>
          <w:lang w:val="ro-RO" w:eastAsia="en-GB"/>
        </w:rPr>
        <w:t xml:space="preserve">i construit astfel încât să evite riscul de contaminare. </w:t>
      </w:r>
    </w:p>
    <w:p w:rsidR="00F162A1" w:rsidRPr="003E7686" w:rsidRDefault="00F162A1" w:rsidP="00D737B8">
      <w:pPr>
        <w:autoSpaceDE w:val="0"/>
        <w:autoSpaceDN w:val="0"/>
        <w:adjustRightInd w:val="0"/>
        <w:spacing w:after="120"/>
        <w:jc w:val="both"/>
        <w:rPr>
          <w:rFonts w:ascii="Verdana" w:hAnsi="Verdana" w:cs="Verdana"/>
          <w:color w:val="000000"/>
          <w:sz w:val="22"/>
          <w:szCs w:val="22"/>
          <w:lang w:val="ro-RO" w:eastAsia="en-GB"/>
        </w:rPr>
      </w:pPr>
    </w:p>
    <w:p w:rsidR="00F162A1" w:rsidRPr="003E7686" w:rsidRDefault="00F162A1" w:rsidP="005A7413">
      <w:pPr>
        <w:numPr>
          <w:ilvl w:val="0"/>
          <w:numId w:val="31"/>
        </w:numPr>
        <w:autoSpaceDE w:val="0"/>
        <w:autoSpaceDN w:val="0"/>
        <w:adjustRightInd w:val="0"/>
        <w:spacing w:after="120"/>
        <w:jc w:val="both"/>
        <w:rPr>
          <w:rFonts w:ascii="Verdana" w:hAnsi="Verdana" w:cs="Verdana"/>
          <w:b/>
          <w:bCs/>
          <w:color w:val="1F497D"/>
          <w:sz w:val="22"/>
          <w:szCs w:val="22"/>
          <w:lang w:val="ro-RO" w:eastAsia="en-GB"/>
        </w:rPr>
      </w:pPr>
      <w:bookmarkStart w:id="44" w:name="Doors"/>
      <w:r w:rsidRPr="003E7686">
        <w:rPr>
          <w:rFonts w:ascii="Verdana" w:hAnsi="Verdana" w:cs="Verdana"/>
          <w:b/>
          <w:bCs/>
          <w:color w:val="1F497D"/>
          <w:sz w:val="22"/>
          <w:szCs w:val="22"/>
          <w:lang w:val="ro-RO" w:eastAsia="en-GB"/>
        </w:rPr>
        <w:t>U</w:t>
      </w:r>
      <w:r w:rsidR="00E70806">
        <w:rPr>
          <w:rFonts w:ascii="Verdana" w:hAnsi="Verdana" w:cs="Verdana"/>
          <w:b/>
          <w:bCs/>
          <w:color w:val="1F497D"/>
          <w:sz w:val="22"/>
          <w:szCs w:val="22"/>
          <w:lang w:val="ro-RO" w:eastAsia="en-GB"/>
        </w:rPr>
        <w:t>ș</w:t>
      </w:r>
      <w:r w:rsidRPr="003E7686">
        <w:rPr>
          <w:rFonts w:ascii="Verdana" w:hAnsi="Verdana" w:cs="Verdana"/>
          <w:b/>
          <w:bCs/>
          <w:color w:val="1F497D"/>
          <w:sz w:val="22"/>
          <w:szCs w:val="22"/>
          <w:lang w:val="ro-RO" w:eastAsia="en-GB"/>
        </w:rPr>
        <w:t xml:space="preserve">i </w:t>
      </w:r>
      <w:r w:rsidR="00E70806">
        <w:rPr>
          <w:rFonts w:ascii="Verdana" w:hAnsi="Verdana" w:cs="Verdana"/>
          <w:b/>
          <w:bCs/>
          <w:color w:val="1F497D"/>
          <w:sz w:val="22"/>
          <w:szCs w:val="22"/>
          <w:lang w:val="ro-RO" w:eastAsia="en-GB"/>
        </w:rPr>
        <w:t>ș</w:t>
      </w:r>
      <w:r w:rsidRPr="003E7686">
        <w:rPr>
          <w:rFonts w:ascii="Verdana" w:hAnsi="Verdana" w:cs="Verdana"/>
          <w:b/>
          <w:bCs/>
          <w:color w:val="1F497D"/>
          <w:sz w:val="22"/>
          <w:szCs w:val="22"/>
          <w:lang w:val="ro-RO" w:eastAsia="en-GB"/>
        </w:rPr>
        <w:t>i ferestre</w:t>
      </w:r>
    </w:p>
    <w:bookmarkEnd w:id="44"/>
    <w:p w:rsidR="00F162A1" w:rsidRPr="003E7686" w:rsidRDefault="00F162A1" w:rsidP="00D737B8">
      <w:pPr>
        <w:autoSpaceDE w:val="0"/>
        <w:autoSpaceDN w:val="0"/>
        <w:adjustRightInd w:val="0"/>
        <w:spacing w:after="120"/>
        <w:jc w:val="both"/>
        <w:rPr>
          <w:rFonts w:ascii="Verdana" w:hAnsi="Verdana" w:cs="Verdana"/>
          <w:color w:val="000000"/>
          <w:sz w:val="22"/>
          <w:szCs w:val="22"/>
          <w:lang w:val="ro-RO" w:eastAsia="en-GB"/>
        </w:rPr>
      </w:pPr>
      <w:r w:rsidRPr="003E7686">
        <w:rPr>
          <w:rFonts w:ascii="Verdana" w:hAnsi="Verdana" w:cs="Verdana"/>
          <w:color w:val="000000"/>
          <w:sz w:val="22"/>
          <w:szCs w:val="22"/>
          <w:lang w:val="ro-RO" w:eastAsia="en-GB"/>
        </w:rPr>
        <w:t>Se vor construi u</w:t>
      </w:r>
      <w:r w:rsidR="00E70806">
        <w:rPr>
          <w:rFonts w:ascii="Verdana" w:hAnsi="Verdana" w:cs="Verdana"/>
          <w:color w:val="000000"/>
          <w:sz w:val="22"/>
          <w:szCs w:val="22"/>
          <w:lang w:val="ro-RO" w:eastAsia="en-GB"/>
        </w:rPr>
        <w:t>ș</w:t>
      </w:r>
      <w:r w:rsidRPr="003E7686">
        <w:rPr>
          <w:rFonts w:ascii="Verdana" w:hAnsi="Verdana" w:cs="Verdana"/>
          <w:color w:val="000000"/>
          <w:sz w:val="22"/>
          <w:szCs w:val="22"/>
          <w:lang w:val="ro-RO" w:eastAsia="en-GB"/>
        </w:rPr>
        <w:t xml:space="preserve">i, ferestre </w:t>
      </w:r>
      <w:r w:rsidR="00E70806">
        <w:rPr>
          <w:rFonts w:ascii="Verdana" w:hAnsi="Verdana" w:cs="Verdana"/>
          <w:color w:val="000000"/>
          <w:sz w:val="22"/>
          <w:szCs w:val="22"/>
          <w:lang w:val="ro-RO" w:eastAsia="en-GB"/>
        </w:rPr>
        <w:t>ș</w:t>
      </w:r>
      <w:r w:rsidRPr="003E7686">
        <w:rPr>
          <w:rFonts w:ascii="Verdana" w:hAnsi="Verdana" w:cs="Verdana"/>
          <w:color w:val="000000"/>
          <w:sz w:val="22"/>
          <w:szCs w:val="22"/>
          <w:lang w:val="ro-RO" w:eastAsia="en-GB"/>
        </w:rPr>
        <w:t xml:space="preserve">i alte deschideri pentru a evita pătrunderea dăunătorilor, </w:t>
      </w:r>
      <w:r w:rsidR="000307E7">
        <w:rPr>
          <w:rFonts w:ascii="Verdana" w:hAnsi="Verdana" w:cs="Verdana"/>
          <w:color w:val="000000"/>
          <w:sz w:val="22"/>
          <w:szCs w:val="22"/>
          <w:lang w:val="ro-RO" w:eastAsia="en-GB"/>
        </w:rPr>
        <w:t xml:space="preserve">a </w:t>
      </w:r>
      <w:r w:rsidRPr="003E7686">
        <w:rPr>
          <w:rFonts w:ascii="Verdana" w:hAnsi="Verdana" w:cs="Verdana"/>
          <w:color w:val="000000"/>
          <w:sz w:val="22"/>
          <w:szCs w:val="22"/>
          <w:lang w:val="ro-RO" w:eastAsia="en-GB"/>
        </w:rPr>
        <w:t>umidită</w:t>
      </w:r>
      <w:r w:rsidR="00E70806">
        <w:rPr>
          <w:rFonts w:ascii="Verdana" w:hAnsi="Verdana" w:cs="Verdana"/>
          <w:color w:val="000000"/>
          <w:sz w:val="22"/>
          <w:szCs w:val="22"/>
          <w:lang w:val="ro-RO" w:eastAsia="en-GB"/>
        </w:rPr>
        <w:t>ț</w:t>
      </w:r>
      <w:r w:rsidRPr="003E7686">
        <w:rPr>
          <w:rFonts w:ascii="Verdana" w:hAnsi="Verdana" w:cs="Verdana"/>
          <w:color w:val="000000"/>
          <w:sz w:val="22"/>
          <w:szCs w:val="22"/>
          <w:lang w:val="ro-RO" w:eastAsia="en-GB"/>
        </w:rPr>
        <w:t xml:space="preserve">ii </w:t>
      </w:r>
      <w:r w:rsidR="00E70806">
        <w:rPr>
          <w:rFonts w:ascii="Verdana" w:hAnsi="Verdana" w:cs="Verdana"/>
          <w:color w:val="000000"/>
          <w:sz w:val="22"/>
          <w:szCs w:val="22"/>
          <w:lang w:val="ro-RO" w:eastAsia="en-GB"/>
        </w:rPr>
        <w:t>ș</w:t>
      </w:r>
      <w:r w:rsidRPr="003E7686">
        <w:rPr>
          <w:rFonts w:ascii="Verdana" w:hAnsi="Verdana" w:cs="Verdana"/>
          <w:color w:val="000000"/>
          <w:sz w:val="22"/>
          <w:szCs w:val="22"/>
          <w:lang w:val="ro-RO" w:eastAsia="en-GB"/>
        </w:rPr>
        <w:t>i a corpurilor străine. Dacă ferestrele pot fi deschise, ar trebui să se monteze ecrane împotriva dăunătorilor. U</w:t>
      </w:r>
      <w:r w:rsidR="00E70806">
        <w:rPr>
          <w:rFonts w:ascii="Verdana" w:hAnsi="Verdana" w:cs="Verdana"/>
          <w:color w:val="000000"/>
          <w:sz w:val="22"/>
          <w:szCs w:val="22"/>
          <w:lang w:val="ro-RO" w:eastAsia="en-GB"/>
        </w:rPr>
        <w:t>ș</w:t>
      </w:r>
      <w:r w:rsidRPr="003E7686">
        <w:rPr>
          <w:rFonts w:ascii="Verdana" w:hAnsi="Verdana" w:cs="Verdana"/>
          <w:color w:val="000000"/>
          <w:sz w:val="22"/>
          <w:szCs w:val="22"/>
          <w:lang w:val="ro-RO" w:eastAsia="en-GB"/>
        </w:rPr>
        <w:t xml:space="preserve">ile </w:t>
      </w:r>
      <w:r w:rsidR="00E70806">
        <w:rPr>
          <w:rFonts w:ascii="Verdana" w:hAnsi="Verdana" w:cs="Verdana"/>
          <w:color w:val="000000"/>
          <w:sz w:val="22"/>
          <w:szCs w:val="22"/>
          <w:lang w:val="ro-RO" w:eastAsia="en-GB"/>
        </w:rPr>
        <w:t>ș</w:t>
      </w:r>
      <w:r w:rsidRPr="003E7686">
        <w:rPr>
          <w:rFonts w:ascii="Verdana" w:hAnsi="Verdana" w:cs="Verdana"/>
          <w:color w:val="000000"/>
          <w:sz w:val="22"/>
          <w:szCs w:val="22"/>
          <w:lang w:val="ro-RO" w:eastAsia="en-GB"/>
        </w:rPr>
        <w:t>i ferestrele vor fi proiectate pentru a facilita cură</w:t>
      </w:r>
      <w:r w:rsidR="00E70806">
        <w:rPr>
          <w:rFonts w:ascii="Verdana" w:hAnsi="Verdana" w:cs="Verdana"/>
          <w:color w:val="000000"/>
          <w:sz w:val="22"/>
          <w:szCs w:val="22"/>
          <w:lang w:val="ro-RO" w:eastAsia="en-GB"/>
        </w:rPr>
        <w:t>ț</w:t>
      </w:r>
      <w:r w:rsidRPr="003E7686">
        <w:rPr>
          <w:rFonts w:ascii="Verdana" w:hAnsi="Verdana" w:cs="Verdana"/>
          <w:color w:val="000000"/>
          <w:sz w:val="22"/>
          <w:szCs w:val="22"/>
          <w:lang w:val="ro-RO" w:eastAsia="en-GB"/>
        </w:rPr>
        <w:t>area. U</w:t>
      </w:r>
      <w:r w:rsidR="00E70806">
        <w:rPr>
          <w:rFonts w:ascii="Verdana" w:hAnsi="Verdana" w:cs="Verdana"/>
          <w:color w:val="000000"/>
          <w:sz w:val="22"/>
          <w:szCs w:val="22"/>
          <w:lang w:val="ro-RO" w:eastAsia="en-GB"/>
        </w:rPr>
        <w:t>ș</w:t>
      </w:r>
      <w:r w:rsidRPr="003E7686">
        <w:rPr>
          <w:rFonts w:ascii="Verdana" w:hAnsi="Verdana" w:cs="Verdana"/>
          <w:color w:val="000000"/>
          <w:sz w:val="22"/>
          <w:szCs w:val="22"/>
          <w:lang w:val="ro-RO" w:eastAsia="en-GB"/>
        </w:rPr>
        <w:t xml:space="preserve">ile vor fi </w:t>
      </w:r>
      <w:r w:rsidR="00E70806">
        <w:rPr>
          <w:rFonts w:ascii="Verdana" w:hAnsi="Verdana" w:cs="Verdana"/>
          <w:color w:val="000000"/>
          <w:sz w:val="22"/>
          <w:szCs w:val="22"/>
          <w:lang w:val="ro-RO" w:eastAsia="en-GB"/>
        </w:rPr>
        <w:t>ț</w:t>
      </w:r>
      <w:r w:rsidRPr="003E7686">
        <w:rPr>
          <w:rFonts w:ascii="Verdana" w:hAnsi="Verdana" w:cs="Verdana"/>
          <w:color w:val="000000"/>
          <w:sz w:val="22"/>
          <w:szCs w:val="22"/>
          <w:lang w:val="ro-RO" w:eastAsia="en-GB"/>
        </w:rPr>
        <w:t>inute închise.</w:t>
      </w:r>
    </w:p>
    <w:p w:rsidR="00F162A1" w:rsidRPr="003E7686" w:rsidRDefault="00F162A1">
      <w:pPr>
        <w:rPr>
          <w:rFonts w:ascii="Verdana" w:hAnsi="Verdana" w:cs="Verdana"/>
          <w:color w:val="000000"/>
          <w:sz w:val="22"/>
          <w:szCs w:val="22"/>
          <w:lang w:val="ro-RO" w:eastAsia="en-GB"/>
        </w:rPr>
      </w:pPr>
      <w:r w:rsidRPr="003E7686">
        <w:rPr>
          <w:rFonts w:ascii="Verdana" w:hAnsi="Verdana" w:cs="Verdana"/>
          <w:color w:val="000000"/>
          <w:sz w:val="22"/>
          <w:szCs w:val="22"/>
          <w:lang w:val="ro-RO" w:eastAsia="en-GB"/>
        </w:rPr>
        <w:br w:type="page"/>
      </w:r>
    </w:p>
    <w:p w:rsidR="00F162A1" w:rsidRPr="003E7686" w:rsidRDefault="00F162A1" w:rsidP="00D737B8">
      <w:pPr>
        <w:autoSpaceDE w:val="0"/>
        <w:autoSpaceDN w:val="0"/>
        <w:adjustRightInd w:val="0"/>
        <w:spacing w:after="120"/>
        <w:jc w:val="both"/>
        <w:rPr>
          <w:rFonts w:ascii="Verdana" w:hAnsi="Verdana" w:cs="Verdana"/>
          <w:color w:val="000000"/>
          <w:sz w:val="22"/>
          <w:szCs w:val="22"/>
          <w:lang w:val="ro-RO" w:eastAsia="en-GB"/>
        </w:rPr>
      </w:pPr>
    </w:p>
    <w:p w:rsidR="00F162A1" w:rsidRPr="003E7686" w:rsidRDefault="00F162A1" w:rsidP="005A7413">
      <w:pPr>
        <w:numPr>
          <w:ilvl w:val="0"/>
          <w:numId w:val="31"/>
        </w:numPr>
        <w:autoSpaceDE w:val="0"/>
        <w:autoSpaceDN w:val="0"/>
        <w:adjustRightInd w:val="0"/>
        <w:jc w:val="both"/>
        <w:rPr>
          <w:rFonts w:ascii="Verdana" w:hAnsi="Verdana" w:cs="Verdana"/>
          <w:b/>
          <w:bCs/>
          <w:color w:val="1F497D"/>
          <w:sz w:val="22"/>
          <w:szCs w:val="22"/>
          <w:lang w:val="ro-RO" w:eastAsia="en-GB"/>
        </w:rPr>
      </w:pPr>
      <w:r w:rsidRPr="003E7686">
        <w:rPr>
          <w:rFonts w:ascii="Verdana" w:hAnsi="Verdana" w:cs="Verdana"/>
          <w:b/>
          <w:bCs/>
          <w:color w:val="1F497D"/>
          <w:sz w:val="22"/>
          <w:szCs w:val="22"/>
          <w:lang w:val="ro-RO" w:eastAsia="en-GB"/>
        </w:rPr>
        <w:t>Iluminatul</w:t>
      </w:r>
    </w:p>
    <w:p w:rsidR="00F162A1" w:rsidRPr="003E7686" w:rsidRDefault="00F162A1" w:rsidP="00D737B8">
      <w:pPr>
        <w:autoSpaceDE w:val="0"/>
        <w:autoSpaceDN w:val="0"/>
        <w:adjustRightInd w:val="0"/>
        <w:jc w:val="both"/>
        <w:rPr>
          <w:rFonts w:ascii="Verdana" w:hAnsi="Verdana" w:cs="Verdana"/>
          <w:color w:val="000000"/>
          <w:sz w:val="22"/>
          <w:szCs w:val="22"/>
          <w:lang w:val="ro-RO" w:eastAsia="en-GB"/>
        </w:rPr>
      </w:pPr>
    </w:p>
    <w:p w:rsidR="00F162A1" w:rsidRPr="003E7686" w:rsidRDefault="00F162A1" w:rsidP="00D737B8">
      <w:pPr>
        <w:autoSpaceDE w:val="0"/>
        <w:autoSpaceDN w:val="0"/>
        <w:adjustRightInd w:val="0"/>
        <w:jc w:val="both"/>
        <w:rPr>
          <w:rFonts w:ascii="Verdana" w:hAnsi="Verdana" w:cs="Verdana"/>
          <w:sz w:val="22"/>
          <w:szCs w:val="22"/>
          <w:lang w:val="ro-RO"/>
        </w:rPr>
      </w:pPr>
      <w:r w:rsidRPr="003E7686">
        <w:rPr>
          <w:rFonts w:ascii="Verdana" w:hAnsi="Verdana" w:cs="Verdana"/>
          <w:color w:val="000000"/>
          <w:sz w:val="22"/>
          <w:szCs w:val="22"/>
          <w:lang w:val="ro-RO"/>
        </w:rPr>
        <w:t>Se va asigura o lumină suficientă în toate unită</w:t>
      </w:r>
      <w:r w:rsidR="00E70806">
        <w:rPr>
          <w:rFonts w:ascii="Verdana" w:hAnsi="Verdana" w:cs="Verdana"/>
          <w:color w:val="000000"/>
          <w:sz w:val="22"/>
          <w:szCs w:val="22"/>
          <w:lang w:val="ro-RO"/>
        </w:rPr>
        <w:t>ț</w:t>
      </w:r>
      <w:r w:rsidRPr="003E7686">
        <w:rPr>
          <w:rFonts w:ascii="Verdana" w:hAnsi="Verdana" w:cs="Verdana"/>
          <w:color w:val="000000"/>
          <w:sz w:val="22"/>
          <w:szCs w:val="22"/>
          <w:lang w:val="ro-RO"/>
        </w:rPr>
        <w:t xml:space="preserve">ile </w:t>
      </w:r>
      <w:r w:rsidR="00E70806">
        <w:rPr>
          <w:rFonts w:ascii="Verdana" w:hAnsi="Verdana" w:cs="Verdana"/>
          <w:color w:val="000000"/>
          <w:sz w:val="22"/>
          <w:szCs w:val="22"/>
          <w:lang w:val="ro-RO"/>
        </w:rPr>
        <w:t>ș</w:t>
      </w:r>
      <w:r w:rsidRPr="003E7686">
        <w:rPr>
          <w:rFonts w:ascii="Verdana" w:hAnsi="Verdana" w:cs="Verdana"/>
          <w:color w:val="000000"/>
          <w:sz w:val="22"/>
          <w:szCs w:val="22"/>
          <w:lang w:val="ro-RO"/>
        </w:rPr>
        <w:t>i sectoarele de produc</w:t>
      </w:r>
      <w:r w:rsidR="00E70806">
        <w:rPr>
          <w:rFonts w:ascii="Verdana" w:hAnsi="Verdana" w:cs="Verdana"/>
          <w:color w:val="000000"/>
          <w:sz w:val="22"/>
          <w:szCs w:val="22"/>
          <w:lang w:val="ro-RO"/>
        </w:rPr>
        <w:t>ț</w:t>
      </w:r>
      <w:r w:rsidRPr="003E7686">
        <w:rPr>
          <w:rFonts w:ascii="Verdana" w:hAnsi="Verdana" w:cs="Verdana"/>
          <w:color w:val="000000"/>
          <w:sz w:val="22"/>
          <w:szCs w:val="22"/>
          <w:lang w:val="ro-RO"/>
        </w:rPr>
        <w:t>ie</w:t>
      </w:r>
      <w:r w:rsidRPr="003E7686">
        <w:rPr>
          <w:rFonts w:ascii="Verdana" w:hAnsi="Verdana" w:cs="Verdana"/>
          <w:color w:val="000000"/>
          <w:sz w:val="22"/>
          <w:szCs w:val="22"/>
          <w:lang w:val="ro-RO" w:eastAsia="en-GB"/>
        </w:rPr>
        <w:t xml:space="preserve"> pentru a permite personalului să lucreze într-un mod igienic </w:t>
      </w:r>
      <w:r w:rsidR="00E70806">
        <w:rPr>
          <w:rFonts w:ascii="Verdana" w:hAnsi="Verdana" w:cs="Verdana"/>
          <w:color w:val="000000"/>
          <w:sz w:val="22"/>
          <w:szCs w:val="22"/>
          <w:lang w:val="ro-RO" w:eastAsia="en-GB"/>
        </w:rPr>
        <w:t>ș</w:t>
      </w:r>
      <w:r w:rsidRPr="003E7686">
        <w:rPr>
          <w:rFonts w:ascii="Verdana" w:hAnsi="Verdana" w:cs="Verdana"/>
          <w:color w:val="000000"/>
          <w:sz w:val="22"/>
          <w:szCs w:val="22"/>
          <w:lang w:val="ro-RO" w:eastAsia="en-GB"/>
        </w:rPr>
        <w:t>i să î</w:t>
      </w:r>
      <w:r w:rsidR="00E70806">
        <w:rPr>
          <w:rFonts w:ascii="Verdana" w:hAnsi="Verdana" w:cs="Verdana"/>
          <w:color w:val="000000"/>
          <w:sz w:val="22"/>
          <w:szCs w:val="22"/>
          <w:lang w:val="ro-RO" w:eastAsia="en-GB"/>
        </w:rPr>
        <w:t>ș</w:t>
      </w:r>
      <w:r w:rsidRPr="003E7686">
        <w:rPr>
          <w:rFonts w:ascii="Verdana" w:hAnsi="Verdana" w:cs="Verdana"/>
          <w:color w:val="000000"/>
          <w:sz w:val="22"/>
          <w:szCs w:val="22"/>
          <w:lang w:val="ro-RO" w:eastAsia="en-GB"/>
        </w:rPr>
        <w:t>i îndeplinească responsabilită</w:t>
      </w:r>
      <w:r w:rsidR="00E70806">
        <w:rPr>
          <w:rFonts w:ascii="Verdana" w:hAnsi="Verdana" w:cs="Verdana"/>
          <w:color w:val="000000"/>
          <w:sz w:val="22"/>
          <w:szCs w:val="22"/>
          <w:lang w:val="ro-RO" w:eastAsia="en-GB"/>
        </w:rPr>
        <w:t>ț</w:t>
      </w:r>
      <w:r w:rsidRPr="003E7686">
        <w:rPr>
          <w:rFonts w:ascii="Verdana" w:hAnsi="Verdana" w:cs="Verdana"/>
          <w:color w:val="000000"/>
          <w:sz w:val="22"/>
          <w:szCs w:val="22"/>
          <w:lang w:val="ro-RO" w:eastAsia="en-GB"/>
        </w:rPr>
        <w:t>ile legate de siguran</w:t>
      </w:r>
      <w:r w:rsidR="00E70806">
        <w:rPr>
          <w:rFonts w:ascii="Verdana" w:hAnsi="Verdana" w:cs="Verdana"/>
          <w:color w:val="000000"/>
          <w:sz w:val="22"/>
          <w:szCs w:val="22"/>
          <w:lang w:val="ro-RO" w:eastAsia="en-GB"/>
        </w:rPr>
        <w:t>ț</w:t>
      </w:r>
      <w:r w:rsidRPr="003E7686">
        <w:rPr>
          <w:rFonts w:ascii="Verdana" w:hAnsi="Verdana" w:cs="Verdana"/>
          <w:color w:val="000000"/>
          <w:sz w:val="22"/>
          <w:szCs w:val="22"/>
          <w:lang w:val="ro-RO" w:eastAsia="en-GB"/>
        </w:rPr>
        <w:t>a furajelor. În cazul în care există un risc de contaminare de la spargere, se vor asigura echipamente de iluminat incasabile</w:t>
      </w:r>
      <w:r w:rsidRPr="003E7686">
        <w:rPr>
          <w:rFonts w:ascii="Verdana" w:hAnsi="Verdana" w:cs="Verdana"/>
          <w:color w:val="000000"/>
          <w:sz w:val="22"/>
          <w:szCs w:val="22"/>
          <w:lang w:val="ro-RO"/>
        </w:rPr>
        <w:t>.</w:t>
      </w:r>
    </w:p>
    <w:p w:rsidR="00F162A1" w:rsidRPr="003E7686" w:rsidRDefault="00F162A1" w:rsidP="00D737B8">
      <w:pPr>
        <w:autoSpaceDE w:val="0"/>
        <w:autoSpaceDN w:val="0"/>
        <w:adjustRightInd w:val="0"/>
        <w:jc w:val="both"/>
        <w:rPr>
          <w:rFonts w:ascii="Verdana" w:hAnsi="Verdana" w:cs="Verdana"/>
          <w:color w:val="000000"/>
          <w:sz w:val="22"/>
          <w:szCs w:val="22"/>
          <w:lang w:val="ro-RO" w:eastAsia="en-GB"/>
        </w:rPr>
      </w:pPr>
    </w:p>
    <w:p w:rsidR="00F162A1" w:rsidRPr="003E7686" w:rsidRDefault="00F162A1" w:rsidP="005A7413">
      <w:pPr>
        <w:numPr>
          <w:ilvl w:val="0"/>
          <w:numId w:val="31"/>
        </w:numPr>
        <w:autoSpaceDE w:val="0"/>
        <w:autoSpaceDN w:val="0"/>
        <w:adjustRightInd w:val="0"/>
        <w:spacing w:after="120"/>
        <w:jc w:val="both"/>
        <w:rPr>
          <w:rFonts w:ascii="Verdana" w:hAnsi="Verdana" w:cs="Verdana"/>
          <w:b/>
          <w:bCs/>
          <w:color w:val="1F497D"/>
          <w:sz w:val="22"/>
          <w:szCs w:val="22"/>
          <w:lang w:val="ro-RO" w:eastAsia="en-GB"/>
        </w:rPr>
      </w:pPr>
      <w:bookmarkStart w:id="45" w:name="Ventilation"/>
      <w:r w:rsidRPr="003E7686">
        <w:rPr>
          <w:rFonts w:ascii="Verdana" w:hAnsi="Verdana" w:cs="Verdana"/>
          <w:b/>
          <w:bCs/>
          <w:color w:val="1F497D"/>
          <w:sz w:val="22"/>
          <w:szCs w:val="22"/>
          <w:lang w:val="ro-RO" w:eastAsia="en-GB"/>
        </w:rPr>
        <w:t>Ventila</w:t>
      </w:r>
      <w:r w:rsidR="00E70806">
        <w:rPr>
          <w:rFonts w:ascii="Verdana" w:hAnsi="Verdana" w:cs="Verdana"/>
          <w:b/>
          <w:bCs/>
          <w:color w:val="1F497D"/>
          <w:sz w:val="22"/>
          <w:szCs w:val="22"/>
          <w:lang w:val="ro-RO" w:eastAsia="en-GB"/>
        </w:rPr>
        <w:t>ț</w:t>
      </w:r>
      <w:r w:rsidRPr="003E7686">
        <w:rPr>
          <w:rFonts w:ascii="Verdana" w:hAnsi="Verdana" w:cs="Verdana"/>
          <w:b/>
          <w:bCs/>
          <w:color w:val="1F497D"/>
          <w:sz w:val="22"/>
          <w:szCs w:val="22"/>
          <w:lang w:val="ro-RO" w:eastAsia="en-GB"/>
        </w:rPr>
        <w:t xml:space="preserve">ia </w:t>
      </w:r>
      <w:r w:rsidR="00E70806">
        <w:rPr>
          <w:rFonts w:ascii="Verdana" w:hAnsi="Verdana" w:cs="Verdana"/>
          <w:b/>
          <w:bCs/>
          <w:color w:val="1F497D"/>
          <w:sz w:val="22"/>
          <w:szCs w:val="22"/>
          <w:lang w:val="ro-RO" w:eastAsia="en-GB"/>
        </w:rPr>
        <w:t>ș</w:t>
      </w:r>
      <w:r w:rsidRPr="003E7686">
        <w:rPr>
          <w:rFonts w:ascii="Verdana" w:hAnsi="Verdana" w:cs="Verdana"/>
          <w:b/>
          <w:bCs/>
          <w:color w:val="1F497D"/>
          <w:sz w:val="22"/>
          <w:szCs w:val="22"/>
          <w:lang w:val="ro-RO" w:eastAsia="en-GB"/>
        </w:rPr>
        <w:t>i aspira</w:t>
      </w:r>
      <w:r w:rsidR="00E70806">
        <w:rPr>
          <w:rFonts w:ascii="Verdana" w:hAnsi="Verdana" w:cs="Verdana"/>
          <w:b/>
          <w:bCs/>
          <w:color w:val="1F497D"/>
          <w:sz w:val="22"/>
          <w:szCs w:val="22"/>
          <w:lang w:val="ro-RO" w:eastAsia="en-GB"/>
        </w:rPr>
        <w:t>ț</w:t>
      </w:r>
      <w:r w:rsidRPr="003E7686">
        <w:rPr>
          <w:rFonts w:ascii="Verdana" w:hAnsi="Verdana" w:cs="Verdana"/>
          <w:b/>
          <w:bCs/>
          <w:color w:val="1F497D"/>
          <w:sz w:val="22"/>
          <w:szCs w:val="22"/>
          <w:lang w:val="ro-RO" w:eastAsia="en-GB"/>
        </w:rPr>
        <w:t>ia</w:t>
      </w:r>
    </w:p>
    <w:bookmarkEnd w:id="45"/>
    <w:p w:rsidR="00F162A1" w:rsidRPr="003E7686" w:rsidRDefault="00F162A1" w:rsidP="00D737B8">
      <w:pPr>
        <w:autoSpaceDE w:val="0"/>
        <w:autoSpaceDN w:val="0"/>
        <w:adjustRightInd w:val="0"/>
        <w:spacing w:after="120"/>
        <w:jc w:val="both"/>
        <w:rPr>
          <w:rFonts w:ascii="Verdana" w:hAnsi="Verdana" w:cs="Verdana"/>
          <w:color w:val="000000"/>
          <w:sz w:val="22"/>
          <w:szCs w:val="22"/>
          <w:lang w:val="ro-RO" w:eastAsia="en-GB"/>
        </w:rPr>
      </w:pPr>
      <w:r w:rsidRPr="003E7686">
        <w:rPr>
          <w:rFonts w:ascii="Verdana" w:hAnsi="Verdana" w:cs="Verdana"/>
          <w:color w:val="000000"/>
          <w:sz w:val="22"/>
          <w:szCs w:val="22"/>
          <w:lang w:val="ro-RO" w:eastAsia="en-GB"/>
        </w:rPr>
        <w:t>Se va asigura un sistem de ventila</w:t>
      </w:r>
      <w:r w:rsidR="00E70806">
        <w:rPr>
          <w:rFonts w:ascii="Verdana" w:hAnsi="Verdana" w:cs="Verdana"/>
          <w:color w:val="000000"/>
          <w:sz w:val="22"/>
          <w:szCs w:val="22"/>
          <w:lang w:val="ro-RO" w:eastAsia="en-GB"/>
        </w:rPr>
        <w:t>ț</w:t>
      </w:r>
      <w:r w:rsidRPr="003E7686">
        <w:rPr>
          <w:rFonts w:ascii="Verdana" w:hAnsi="Verdana" w:cs="Verdana"/>
          <w:color w:val="000000"/>
          <w:sz w:val="22"/>
          <w:szCs w:val="22"/>
          <w:lang w:val="ro-RO" w:eastAsia="en-GB"/>
        </w:rPr>
        <w:t xml:space="preserve">ie </w:t>
      </w:r>
      <w:r w:rsidR="00E70806">
        <w:rPr>
          <w:rFonts w:ascii="Verdana" w:hAnsi="Verdana" w:cs="Verdana"/>
          <w:color w:val="000000"/>
          <w:sz w:val="22"/>
          <w:szCs w:val="22"/>
          <w:lang w:val="ro-RO" w:eastAsia="en-GB"/>
        </w:rPr>
        <w:t>ș</w:t>
      </w:r>
      <w:r w:rsidRPr="003E7686">
        <w:rPr>
          <w:rFonts w:ascii="Verdana" w:hAnsi="Verdana" w:cs="Verdana"/>
          <w:color w:val="000000"/>
          <w:sz w:val="22"/>
          <w:szCs w:val="22"/>
          <w:lang w:val="ro-RO" w:eastAsia="en-GB"/>
        </w:rPr>
        <w:t>i aspira</w:t>
      </w:r>
      <w:r w:rsidR="00E70806">
        <w:rPr>
          <w:rFonts w:ascii="Verdana" w:hAnsi="Verdana" w:cs="Verdana"/>
          <w:color w:val="000000"/>
          <w:sz w:val="22"/>
          <w:szCs w:val="22"/>
          <w:lang w:val="ro-RO" w:eastAsia="en-GB"/>
        </w:rPr>
        <w:t>ț</w:t>
      </w:r>
      <w:r w:rsidRPr="003E7686">
        <w:rPr>
          <w:rFonts w:ascii="Verdana" w:hAnsi="Verdana" w:cs="Verdana"/>
          <w:color w:val="000000"/>
          <w:sz w:val="22"/>
          <w:szCs w:val="22"/>
          <w:lang w:val="ro-RO" w:eastAsia="en-GB"/>
        </w:rPr>
        <w:t xml:space="preserve">ie cu o capacitate suficientă pentru ca încăperile să nu prezinte abur, condens </w:t>
      </w:r>
      <w:r w:rsidR="00E70806">
        <w:rPr>
          <w:rFonts w:ascii="Verdana" w:hAnsi="Verdana" w:cs="Verdana"/>
          <w:color w:val="000000"/>
          <w:sz w:val="22"/>
          <w:szCs w:val="22"/>
          <w:lang w:val="ro-RO" w:eastAsia="en-GB"/>
        </w:rPr>
        <w:t>ș</w:t>
      </w:r>
      <w:r w:rsidRPr="003E7686">
        <w:rPr>
          <w:rFonts w:ascii="Verdana" w:hAnsi="Verdana" w:cs="Verdana"/>
          <w:color w:val="000000"/>
          <w:sz w:val="22"/>
          <w:szCs w:val="22"/>
          <w:lang w:val="ro-RO" w:eastAsia="en-GB"/>
        </w:rPr>
        <w:t>i praf în exces.</w:t>
      </w:r>
    </w:p>
    <w:p w:rsidR="00F162A1" w:rsidRPr="003E7686" w:rsidRDefault="00F162A1" w:rsidP="00D737B8">
      <w:pPr>
        <w:autoSpaceDE w:val="0"/>
        <w:autoSpaceDN w:val="0"/>
        <w:adjustRightInd w:val="0"/>
        <w:spacing w:after="120"/>
        <w:jc w:val="both"/>
        <w:rPr>
          <w:rFonts w:ascii="Verdana" w:hAnsi="Verdana" w:cs="Verdana"/>
          <w:color w:val="000000"/>
          <w:sz w:val="22"/>
          <w:szCs w:val="22"/>
          <w:lang w:val="ro-RO" w:eastAsia="en-GB"/>
        </w:rPr>
      </w:pPr>
    </w:p>
    <w:p w:rsidR="00F162A1" w:rsidRPr="003E7686" w:rsidRDefault="00F162A1" w:rsidP="00323E41">
      <w:pPr>
        <w:autoSpaceDE w:val="0"/>
        <w:autoSpaceDN w:val="0"/>
        <w:adjustRightInd w:val="0"/>
        <w:spacing w:after="120"/>
        <w:jc w:val="both"/>
        <w:rPr>
          <w:lang w:val="ro-RO" w:eastAsia="en-GB"/>
        </w:rPr>
      </w:pPr>
    </w:p>
    <w:p w:rsidR="00F162A1" w:rsidRPr="003E7686" w:rsidRDefault="00F162A1" w:rsidP="00A907D9">
      <w:pPr>
        <w:pStyle w:val="Heading4"/>
        <w:rPr>
          <w:rFonts w:cs="Times New Roman"/>
          <w:lang w:val="ro-RO" w:eastAsia="en-GB"/>
        </w:rPr>
      </w:pPr>
      <w:bookmarkStart w:id="46" w:name="_Toc400033143"/>
      <w:bookmarkStart w:id="47" w:name="Equipment"/>
      <w:r w:rsidRPr="003E7686">
        <w:rPr>
          <w:lang w:val="ro-RO" w:eastAsia="en-GB"/>
        </w:rPr>
        <w:t xml:space="preserve">4.2.3.3 </w:t>
      </w:r>
      <w:bookmarkEnd w:id="46"/>
      <w:r w:rsidRPr="003E7686">
        <w:rPr>
          <w:lang w:val="ro-RO" w:eastAsia="en-GB"/>
        </w:rPr>
        <w:t>Echipamentul</w:t>
      </w:r>
    </w:p>
    <w:bookmarkEnd w:id="47"/>
    <w:p w:rsidR="00F162A1" w:rsidRPr="003E7686" w:rsidRDefault="00F162A1" w:rsidP="003910AE">
      <w:pPr>
        <w:autoSpaceDE w:val="0"/>
        <w:autoSpaceDN w:val="0"/>
        <w:adjustRightInd w:val="0"/>
        <w:jc w:val="both"/>
        <w:rPr>
          <w:rFonts w:ascii="Verdana" w:hAnsi="Verdana" w:cs="Verdana"/>
          <w:color w:val="000000"/>
          <w:sz w:val="22"/>
          <w:szCs w:val="22"/>
          <w:lang w:val="ro-RO" w:eastAsia="en-GB"/>
        </w:rPr>
      </w:pPr>
    </w:p>
    <w:p w:rsidR="00F162A1" w:rsidRPr="003E7686" w:rsidRDefault="00F162A1" w:rsidP="00D737B8">
      <w:pPr>
        <w:autoSpaceDE w:val="0"/>
        <w:autoSpaceDN w:val="0"/>
        <w:adjustRightInd w:val="0"/>
        <w:jc w:val="both"/>
        <w:rPr>
          <w:rFonts w:ascii="Verdana" w:hAnsi="Verdana" w:cs="Verdana"/>
          <w:color w:val="000000"/>
          <w:sz w:val="22"/>
          <w:szCs w:val="22"/>
          <w:lang w:val="ro-RO" w:eastAsia="en-GB"/>
        </w:rPr>
      </w:pPr>
      <w:r w:rsidRPr="003E7686">
        <w:rPr>
          <w:rFonts w:ascii="Verdana" w:hAnsi="Verdana" w:cs="Verdana"/>
          <w:color w:val="000000"/>
          <w:sz w:val="22"/>
          <w:szCs w:val="22"/>
          <w:lang w:val="ro-RO" w:eastAsia="en-GB"/>
        </w:rPr>
        <w:t>Conducerea trebuie să asigure echipamentul pentru produc</w:t>
      </w:r>
      <w:r w:rsidR="00E70806">
        <w:rPr>
          <w:rFonts w:ascii="Verdana" w:hAnsi="Verdana" w:cs="Verdana"/>
          <w:color w:val="000000"/>
          <w:sz w:val="22"/>
          <w:szCs w:val="22"/>
          <w:lang w:val="ro-RO" w:eastAsia="en-GB"/>
        </w:rPr>
        <w:t>ț</w:t>
      </w:r>
      <w:r w:rsidRPr="003E7686">
        <w:rPr>
          <w:rFonts w:ascii="Verdana" w:hAnsi="Verdana" w:cs="Verdana"/>
          <w:color w:val="000000"/>
          <w:sz w:val="22"/>
          <w:szCs w:val="22"/>
          <w:lang w:val="ro-RO" w:eastAsia="en-GB"/>
        </w:rPr>
        <w:t xml:space="preserve">ie, care să fie amplasat, conceput, construit </w:t>
      </w:r>
      <w:r w:rsidR="00E70806">
        <w:rPr>
          <w:rFonts w:ascii="Verdana" w:hAnsi="Verdana" w:cs="Verdana"/>
          <w:color w:val="000000"/>
          <w:sz w:val="22"/>
          <w:szCs w:val="22"/>
          <w:lang w:val="ro-RO" w:eastAsia="en-GB"/>
        </w:rPr>
        <w:t>ș</w:t>
      </w:r>
      <w:r w:rsidRPr="003E7686">
        <w:rPr>
          <w:rFonts w:ascii="Verdana" w:hAnsi="Verdana" w:cs="Verdana"/>
          <w:color w:val="000000"/>
          <w:sz w:val="22"/>
          <w:szCs w:val="22"/>
          <w:lang w:val="ro-RO" w:eastAsia="en-GB"/>
        </w:rPr>
        <w:t>i între</w:t>
      </w:r>
      <w:r w:rsidR="00E70806">
        <w:rPr>
          <w:rFonts w:ascii="Verdana" w:hAnsi="Verdana" w:cs="Verdana"/>
          <w:color w:val="000000"/>
          <w:sz w:val="22"/>
          <w:szCs w:val="22"/>
          <w:lang w:val="ro-RO" w:eastAsia="en-GB"/>
        </w:rPr>
        <w:t>ț</w:t>
      </w:r>
      <w:r w:rsidR="000307E7">
        <w:rPr>
          <w:rFonts w:ascii="Verdana" w:hAnsi="Verdana" w:cs="Verdana"/>
          <w:color w:val="000000"/>
          <w:sz w:val="22"/>
          <w:szCs w:val="22"/>
          <w:lang w:val="ro-RO" w:eastAsia="en-GB"/>
        </w:rPr>
        <w:t xml:space="preserve">inut astfel încât să asigure </w:t>
      </w:r>
      <w:r w:rsidRPr="003E7686">
        <w:rPr>
          <w:rFonts w:ascii="Verdana" w:hAnsi="Verdana" w:cs="Verdana"/>
          <w:color w:val="000000"/>
          <w:sz w:val="22"/>
          <w:szCs w:val="22"/>
          <w:lang w:val="ro-RO" w:eastAsia="en-GB"/>
        </w:rPr>
        <w:t xml:space="preserve">fabricarea de materii prime furajere sigure. Echipamentul va fi utiliza si stocat </w:t>
      </w:r>
      <w:r w:rsidR="000307E7">
        <w:rPr>
          <w:rFonts w:ascii="Verdana" w:hAnsi="Verdana" w:cs="Verdana"/>
          <w:color w:val="000000"/>
          <w:sz w:val="22"/>
          <w:szCs w:val="22"/>
          <w:lang w:val="ro-RO" w:eastAsia="en-GB"/>
        </w:rPr>
        <w:t>ast</w:t>
      </w:r>
      <w:r w:rsidRPr="003E7686">
        <w:rPr>
          <w:rFonts w:ascii="Verdana" w:hAnsi="Verdana" w:cs="Verdana"/>
          <w:color w:val="000000"/>
          <w:sz w:val="22"/>
          <w:szCs w:val="22"/>
          <w:lang w:val="ro-RO" w:eastAsia="en-GB"/>
        </w:rPr>
        <w:t>fel încât să se reducă la minimum riscurile legate de siguran</w:t>
      </w:r>
      <w:r w:rsidR="00E70806">
        <w:rPr>
          <w:rFonts w:ascii="Verdana" w:hAnsi="Verdana" w:cs="Verdana"/>
          <w:color w:val="000000"/>
          <w:sz w:val="22"/>
          <w:szCs w:val="22"/>
          <w:lang w:val="ro-RO" w:eastAsia="en-GB"/>
        </w:rPr>
        <w:t>ț</w:t>
      </w:r>
      <w:r w:rsidRPr="003E7686">
        <w:rPr>
          <w:rFonts w:ascii="Verdana" w:hAnsi="Verdana" w:cs="Verdana"/>
          <w:color w:val="000000"/>
          <w:sz w:val="22"/>
          <w:szCs w:val="22"/>
          <w:lang w:val="ro-RO" w:eastAsia="en-GB"/>
        </w:rPr>
        <w:t>a furajelor.</w:t>
      </w:r>
    </w:p>
    <w:p w:rsidR="00F162A1" w:rsidRPr="003E7686" w:rsidRDefault="00F162A1" w:rsidP="00D737B8">
      <w:pPr>
        <w:autoSpaceDE w:val="0"/>
        <w:autoSpaceDN w:val="0"/>
        <w:adjustRightInd w:val="0"/>
        <w:jc w:val="both"/>
        <w:rPr>
          <w:rFonts w:ascii="Verdana" w:hAnsi="Verdana" w:cs="Verdana"/>
          <w:color w:val="000000"/>
          <w:sz w:val="22"/>
          <w:szCs w:val="22"/>
          <w:lang w:val="ro-RO" w:eastAsia="en-GB"/>
        </w:rPr>
      </w:pPr>
    </w:p>
    <w:p w:rsidR="00F162A1" w:rsidRPr="003E7686" w:rsidRDefault="00F162A1" w:rsidP="00D737B8">
      <w:pPr>
        <w:autoSpaceDE w:val="0"/>
        <w:autoSpaceDN w:val="0"/>
        <w:adjustRightInd w:val="0"/>
        <w:jc w:val="both"/>
        <w:rPr>
          <w:rFonts w:ascii="Verdana" w:hAnsi="Verdana" w:cs="Verdana"/>
          <w:color w:val="000000"/>
          <w:sz w:val="22"/>
          <w:szCs w:val="22"/>
          <w:lang w:val="ro-RO" w:eastAsia="en-GB"/>
        </w:rPr>
      </w:pPr>
      <w:r w:rsidRPr="003E7686">
        <w:rPr>
          <w:rFonts w:ascii="Verdana" w:hAnsi="Verdana" w:cs="Verdana"/>
          <w:color w:val="000000"/>
          <w:sz w:val="22"/>
          <w:szCs w:val="22"/>
          <w:lang w:val="ro-RO"/>
        </w:rPr>
        <w:t>Acolo unde este cazul, echipamentul trebuie amplasat departe de pere</w:t>
      </w:r>
      <w:r w:rsidR="00E70806">
        <w:rPr>
          <w:rFonts w:ascii="Verdana" w:hAnsi="Verdana" w:cs="Verdana"/>
          <w:color w:val="000000"/>
          <w:sz w:val="22"/>
          <w:szCs w:val="22"/>
          <w:lang w:val="ro-RO"/>
        </w:rPr>
        <w:t>ț</w:t>
      </w:r>
      <w:r w:rsidRPr="003E7686">
        <w:rPr>
          <w:rFonts w:ascii="Verdana" w:hAnsi="Verdana" w:cs="Verdana"/>
          <w:color w:val="000000"/>
          <w:sz w:val="22"/>
          <w:szCs w:val="22"/>
          <w:lang w:val="ro-RO"/>
        </w:rPr>
        <w:t>i pentru a permite accesul u</w:t>
      </w:r>
      <w:r w:rsidR="00E70806">
        <w:rPr>
          <w:rFonts w:ascii="Verdana" w:hAnsi="Verdana" w:cs="Verdana"/>
          <w:color w:val="000000"/>
          <w:sz w:val="22"/>
          <w:szCs w:val="22"/>
          <w:lang w:val="ro-RO"/>
        </w:rPr>
        <w:t>ș</w:t>
      </w:r>
      <w:r w:rsidRPr="003E7686">
        <w:rPr>
          <w:rFonts w:ascii="Verdana" w:hAnsi="Verdana" w:cs="Verdana"/>
          <w:color w:val="000000"/>
          <w:sz w:val="22"/>
          <w:szCs w:val="22"/>
          <w:lang w:val="ro-RO"/>
        </w:rPr>
        <w:t>or pentru operare, cură</w:t>
      </w:r>
      <w:r w:rsidR="00E70806">
        <w:rPr>
          <w:rFonts w:ascii="Verdana" w:hAnsi="Verdana" w:cs="Verdana"/>
          <w:color w:val="000000"/>
          <w:sz w:val="22"/>
          <w:szCs w:val="22"/>
          <w:lang w:val="ro-RO"/>
        </w:rPr>
        <w:t>ț</w:t>
      </w:r>
      <w:r w:rsidRPr="003E7686">
        <w:rPr>
          <w:rFonts w:ascii="Verdana" w:hAnsi="Verdana" w:cs="Verdana"/>
          <w:color w:val="000000"/>
          <w:sz w:val="22"/>
          <w:szCs w:val="22"/>
          <w:lang w:val="ro-RO"/>
        </w:rPr>
        <w:t xml:space="preserve">are </w:t>
      </w:r>
      <w:r w:rsidR="00E70806">
        <w:rPr>
          <w:rFonts w:ascii="Verdana" w:hAnsi="Verdana" w:cs="Verdana"/>
          <w:color w:val="000000"/>
          <w:sz w:val="22"/>
          <w:szCs w:val="22"/>
          <w:lang w:val="ro-RO"/>
        </w:rPr>
        <w:t>ș</w:t>
      </w:r>
      <w:r w:rsidRPr="003E7686">
        <w:rPr>
          <w:rFonts w:ascii="Verdana" w:hAnsi="Verdana" w:cs="Verdana"/>
          <w:color w:val="000000"/>
          <w:sz w:val="22"/>
          <w:szCs w:val="22"/>
          <w:lang w:val="ro-RO"/>
        </w:rPr>
        <w:t xml:space="preserve">i </w:t>
      </w:r>
      <w:r w:rsidRPr="003E7686">
        <w:rPr>
          <w:rFonts w:ascii="Verdana" w:hAnsi="Verdana" w:cs="Verdana"/>
          <w:color w:val="000000"/>
          <w:sz w:val="22"/>
          <w:szCs w:val="22"/>
          <w:lang w:val="ro-RO" w:eastAsia="en-GB"/>
        </w:rPr>
        <w:t>între</w:t>
      </w:r>
      <w:r w:rsidR="00E70806">
        <w:rPr>
          <w:rFonts w:ascii="Verdana" w:hAnsi="Verdana" w:cs="Verdana"/>
          <w:color w:val="000000"/>
          <w:sz w:val="22"/>
          <w:szCs w:val="22"/>
          <w:lang w:val="ro-RO" w:eastAsia="en-GB"/>
        </w:rPr>
        <w:t>ț</w:t>
      </w:r>
      <w:r w:rsidRPr="003E7686">
        <w:rPr>
          <w:rFonts w:ascii="Verdana" w:hAnsi="Verdana" w:cs="Verdana"/>
          <w:color w:val="000000"/>
          <w:sz w:val="22"/>
          <w:szCs w:val="22"/>
          <w:lang w:val="ro-RO" w:eastAsia="en-GB"/>
        </w:rPr>
        <w:t xml:space="preserve">inere </w:t>
      </w:r>
      <w:r w:rsidR="00E70806">
        <w:rPr>
          <w:rFonts w:ascii="Verdana" w:hAnsi="Verdana" w:cs="Verdana"/>
          <w:color w:val="000000"/>
          <w:sz w:val="22"/>
          <w:szCs w:val="22"/>
          <w:lang w:val="ro-RO" w:eastAsia="en-GB"/>
        </w:rPr>
        <w:t>ș</w:t>
      </w:r>
      <w:r w:rsidRPr="003E7686">
        <w:rPr>
          <w:rFonts w:ascii="Verdana" w:hAnsi="Verdana" w:cs="Verdana"/>
          <w:color w:val="000000"/>
          <w:sz w:val="22"/>
          <w:szCs w:val="22"/>
          <w:lang w:val="ro-RO" w:eastAsia="en-GB"/>
        </w:rPr>
        <w:t xml:space="preserve">i </w:t>
      </w:r>
      <w:r w:rsidRPr="003E7686">
        <w:rPr>
          <w:rFonts w:ascii="Verdana" w:hAnsi="Verdana" w:cs="Verdana"/>
          <w:color w:val="000000"/>
          <w:sz w:val="22"/>
          <w:szCs w:val="22"/>
          <w:lang w:val="ro-RO"/>
        </w:rPr>
        <w:t>pentru a preveni infectarea cu dăunători.</w:t>
      </w:r>
    </w:p>
    <w:p w:rsidR="00F162A1" w:rsidRPr="003E7686" w:rsidRDefault="00F162A1" w:rsidP="00D737B8">
      <w:pPr>
        <w:autoSpaceDE w:val="0"/>
        <w:autoSpaceDN w:val="0"/>
        <w:adjustRightInd w:val="0"/>
        <w:jc w:val="both"/>
        <w:rPr>
          <w:rFonts w:ascii="Verdana" w:hAnsi="Verdana" w:cs="Verdana"/>
          <w:color w:val="000000"/>
          <w:sz w:val="22"/>
          <w:szCs w:val="22"/>
          <w:lang w:val="ro-RO" w:eastAsia="en-GB"/>
        </w:rPr>
      </w:pPr>
    </w:p>
    <w:p w:rsidR="00F162A1" w:rsidRPr="003E7686" w:rsidRDefault="00F162A1" w:rsidP="003910AE">
      <w:pPr>
        <w:autoSpaceDE w:val="0"/>
        <w:autoSpaceDN w:val="0"/>
        <w:adjustRightInd w:val="0"/>
        <w:jc w:val="both"/>
        <w:rPr>
          <w:rFonts w:ascii="Verdana" w:hAnsi="Verdana" w:cs="Verdana"/>
          <w:color w:val="000000"/>
          <w:sz w:val="22"/>
          <w:szCs w:val="22"/>
          <w:lang w:val="ro-RO" w:eastAsia="en-GB"/>
        </w:rPr>
      </w:pPr>
    </w:p>
    <w:p w:rsidR="00F162A1" w:rsidRPr="003E7686" w:rsidRDefault="00F162A1" w:rsidP="00BC3635">
      <w:pPr>
        <w:pStyle w:val="Heading3"/>
        <w:rPr>
          <w:rStyle w:val="Hyperlink"/>
          <w:rFonts w:cs="Times New Roman"/>
          <w:color w:val="1F497D"/>
          <w:u w:val="none"/>
          <w:lang w:val="ro-RO"/>
        </w:rPr>
      </w:pPr>
      <w:bookmarkStart w:id="48" w:name="_Toc352150393"/>
      <w:bookmarkStart w:id="49" w:name="_Toc400033144"/>
      <w:r w:rsidRPr="003E7686">
        <w:rPr>
          <w:rStyle w:val="Hyperlink"/>
          <w:color w:val="1F497D"/>
          <w:u w:val="none"/>
          <w:lang w:val="ro-RO"/>
        </w:rPr>
        <w:t xml:space="preserve">4.2.4 </w:t>
      </w:r>
      <w:bookmarkEnd w:id="48"/>
      <w:bookmarkEnd w:id="49"/>
      <w:r w:rsidRPr="003E7686">
        <w:rPr>
          <w:rStyle w:val="Hyperlink"/>
          <w:color w:val="1F497D"/>
          <w:u w:val="none"/>
          <w:lang w:val="ro-RO"/>
        </w:rPr>
        <w:t xml:space="preserve">Controlul dispozitivelor de monitorizare, măsurare </w:t>
      </w:r>
      <w:r w:rsidR="00E70806">
        <w:rPr>
          <w:rStyle w:val="Hyperlink"/>
          <w:color w:val="1F497D"/>
          <w:u w:val="none"/>
          <w:lang w:val="ro-RO"/>
        </w:rPr>
        <w:t>ș</w:t>
      </w:r>
      <w:r w:rsidRPr="003E7686">
        <w:rPr>
          <w:rStyle w:val="Hyperlink"/>
          <w:color w:val="1F497D"/>
          <w:u w:val="none"/>
          <w:lang w:val="ro-RO"/>
        </w:rPr>
        <w:t>i dozare</w:t>
      </w:r>
    </w:p>
    <w:p w:rsidR="00F162A1" w:rsidRPr="003E7686" w:rsidRDefault="00F162A1" w:rsidP="00BC3635">
      <w:pPr>
        <w:jc w:val="both"/>
        <w:rPr>
          <w:rFonts w:ascii="Verdana" w:hAnsi="Verdana" w:cs="Verdana"/>
          <w:sz w:val="22"/>
          <w:szCs w:val="22"/>
          <w:lang w:val="ro-RO"/>
        </w:rPr>
      </w:pPr>
    </w:p>
    <w:p w:rsidR="00F162A1" w:rsidRPr="003E7686" w:rsidRDefault="00F162A1" w:rsidP="00BC3635">
      <w:pPr>
        <w:jc w:val="both"/>
        <w:rPr>
          <w:rFonts w:ascii="Verdana" w:hAnsi="Verdana" w:cs="Verdana"/>
          <w:sz w:val="22"/>
          <w:szCs w:val="22"/>
          <w:lang w:val="ro-RO"/>
        </w:rPr>
      </w:pPr>
      <w:r w:rsidRPr="003E7686">
        <w:rPr>
          <w:rFonts w:ascii="Verdana" w:hAnsi="Verdana" w:cs="Verdana"/>
          <w:sz w:val="22"/>
          <w:szCs w:val="22"/>
          <w:lang w:val="ro-RO"/>
        </w:rPr>
        <w:t xml:space="preserve">Conducerea se va asigura că monitorizarea </w:t>
      </w:r>
      <w:r w:rsidR="00E70806">
        <w:rPr>
          <w:rFonts w:ascii="Verdana" w:hAnsi="Verdana" w:cs="Verdana"/>
          <w:sz w:val="22"/>
          <w:szCs w:val="22"/>
          <w:lang w:val="ro-RO"/>
        </w:rPr>
        <w:t>ș</w:t>
      </w:r>
      <w:r w:rsidRPr="003E7686">
        <w:rPr>
          <w:rFonts w:ascii="Verdana" w:hAnsi="Verdana" w:cs="Verdana"/>
          <w:sz w:val="22"/>
          <w:szCs w:val="22"/>
          <w:lang w:val="ro-RO"/>
        </w:rPr>
        <w:t>i măsurarea pot fi efectuate într-un mod care să respecte procedurile documentate. Atunci când este necesar pentru a asigura ob</w:t>
      </w:r>
      <w:r w:rsidR="00E70806">
        <w:rPr>
          <w:rFonts w:ascii="Verdana" w:hAnsi="Verdana" w:cs="Verdana"/>
          <w:sz w:val="22"/>
          <w:szCs w:val="22"/>
          <w:lang w:val="ro-RO"/>
        </w:rPr>
        <w:t>ț</w:t>
      </w:r>
      <w:r w:rsidRPr="003E7686">
        <w:rPr>
          <w:rFonts w:ascii="Verdana" w:hAnsi="Verdana" w:cs="Verdana"/>
          <w:sz w:val="22"/>
          <w:szCs w:val="22"/>
          <w:lang w:val="ro-RO"/>
        </w:rPr>
        <w:t xml:space="preserve">inerea unor rezultate valide, echipamentul de măsurare </w:t>
      </w:r>
      <w:r w:rsidR="00E70806">
        <w:rPr>
          <w:rFonts w:ascii="Verdana" w:hAnsi="Verdana" w:cs="Verdana"/>
          <w:sz w:val="22"/>
          <w:szCs w:val="22"/>
          <w:lang w:val="ro-RO"/>
        </w:rPr>
        <w:t>ș</w:t>
      </w:r>
      <w:r w:rsidRPr="003E7686">
        <w:rPr>
          <w:rFonts w:ascii="Verdana" w:hAnsi="Verdana" w:cs="Verdana"/>
          <w:sz w:val="22"/>
          <w:szCs w:val="22"/>
          <w:lang w:val="ro-RO"/>
        </w:rPr>
        <w:t>i dozare:</w:t>
      </w:r>
    </w:p>
    <w:p w:rsidR="00F162A1" w:rsidRPr="003E7686" w:rsidRDefault="00F162A1" w:rsidP="00BC3635">
      <w:pPr>
        <w:jc w:val="both"/>
        <w:rPr>
          <w:rFonts w:ascii="Verdana" w:hAnsi="Verdana" w:cs="Verdana"/>
          <w:sz w:val="22"/>
          <w:szCs w:val="22"/>
          <w:lang w:val="ro-RO"/>
        </w:rPr>
      </w:pPr>
    </w:p>
    <w:p w:rsidR="00F162A1" w:rsidRPr="003E7686" w:rsidRDefault="00F162A1" w:rsidP="00BC3635">
      <w:pPr>
        <w:numPr>
          <w:ilvl w:val="0"/>
          <w:numId w:val="1"/>
        </w:numPr>
        <w:tabs>
          <w:tab w:val="clear" w:pos="720"/>
          <w:tab w:val="num" w:pos="360"/>
        </w:tabs>
        <w:autoSpaceDE w:val="0"/>
        <w:autoSpaceDN w:val="0"/>
        <w:spacing w:before="60" w:after="60"/>
        <w:ind w:left="360"/>
        <w:jc w:val="both"/>
        <w:rPr>
          <w:rFonts w:ascii="Verdana" w:hAnsi="Verdana" w:cs="Verdana"/>
          <w:sz w:val="22"/>
          <w:szCs w:val="22"/>
          <w:lang w:val="ro-RO"/>
        </w:rPr>
      </w:pPr>
      <w:r w:rsidRPr="003E7686">
        <w:rPr>
          <w:rFonts w:ascii="Verdana" w:hAnsi="Verdana" w:cs="Verdana"/>
          <w:sz w:val="22"/>
          <w:szCs w:val="22"/>
          <w:lang w:val="ro-RO"/>
        </w:rPr>
        <w:t>va fi calibrat sau verificat la intervale specificate,</w:t>
      </w:r>
      <w:r w:rsidRPr="003E7686">
        <w:rPr>
          <w:lang w:val="ro-RO"/>
        </w:rPr>
        <w:t xml:space="preserve"> </w:t>
      </w:r>
      <w:r w:rsidRPr="003E7686">
        <w:rPr>
          <w:rFonts w:ascii="Verdana" w:hAnsi="Verdana" w:cs="Verdana"/>
          <w:sz w:val="22"/>
          <w:szCs w:val="22"/>
          <w:lang w:val="ro-RO"/>
        </w:rPr>
        <w:t>pe baza unei evaluări a riscurilor, sau înainte de utilizare, pe baza standardelor de măsurare la nivelul celor interna</w:t>
      </w:r>
      <w:r w:rsidR="00E70806">
        <w:rPr>
          <w:rFonts w:ascii="Verdana" w:hAnsi="Verdana" w:cs="Verdana"/>
          <w:sz w:val="22"/>
          <w:szCs w:val="22"/>
          <w:lang w:val="ro-RO"/>
        </w:rPr>
        <w:t>ț</w:t>
      </w:r>
      <w:r w:rsidRPr="003E7686">
        <w:rPr>
          <w:rFonts w:ascii="Verdana" w:hAnsi="Verdana" w:cs="Verdana"/>
          <w:sz w:val="22"/>
          <w:szCs w:val="22"/>
          <w:lang w:val="ro-RO"/>
        </w:rPr>
        <w:t>ionale sau na</w:t>
      </w:r>
      <w:r w:rsidR="00E70806">
        <w:rPr>
          <w:rFonts w:ascii="Verdana" w:hAnsi="Verdana" w:cs="Verdana"/>
          <w:sz w:val="22"/>
          <w:szCs w:val="22"/>
          <w:lang w:val="ro-RO"/>
        </w:rPr>
        <w:t>ț</w:t>
      </w:r>
      <w:r w:rsidRPr="003E7686">
        <w:rPr>
          <w:rFonts w:ascii="Verdana" w:hAnsi="Verdana" w:cs="Verdana"/>
          <w:sz w:val="22"/>
          <w:szCs w:val="22"/>
          <w:lang w:val="ro-RO"/>
        </w:rPr>
        <w:t>ionale. Dispozitivele de dozare vor fi calibrate cel pu</w:t>
      </w:r>
      <w:r w:rsidR="00E70806">
        <w:rPr>
          <w:rFonts w:ascii="Verdana" w:hAnsi="Verdana" w:cs="Verdana"/>
          <w:sz w:val="22"/>
          <w:szCs w:val="22"/>
          <w:lang w:val="ro-RO"/>
        </w:rPr>
        <w:t>ț</w:t>
      </w:r>
      <w:r w:rsidRPr="003E7686">
        <w:rPr>
          <w:rFonts w:ascii="Verdana" w:hAnsi="Verdana" w:cs="Verdana"/>
          <w:sz w:val="22"/>
          <w:szCs w:val="22"/>
          <w:lang w:val="ro-RO"/>
        </w:rPr>
        <w:t>in o dată pe an, în cazul în care evaluarea riscurilor arată că există un risc pentru siguran</w:t>
      </w:r>
      <w:r w:rsidR="00E70806">
        <w:rPr>
          <w:rFonts w:ascii="Verdana" w:hAnsi="Verdana" w:cs="Verdana"/>
          <w:sz w:val="22"/>
          <w:szCs w:val="22"/>
          <w:lang w:val="ro-RO"/>
        </w:rPr>
        <w:t>ț</w:t>
      </w:r>
      <w:r w:rsidRPr="003E7686">
        <w:rPr>
          <w:rFonts w:ascii="Verdana" w:hAnsi="Verdana" w:cs="Verdana"/>
          <w:sz w:val="22"/>
          <w:szCs w:val="22"/>
          <w:lang w:val="ro-RO"/>
        </w:rPr>
        <w:t>a furajelor. Acolo unde nu există standarde, baza pentru calibrare sa</w:t>
      </w:r>
      <w:r w:rsidR="000307E7">
        <w:rPr>
          <w:rFonts w:ascii="Verdana" w:hAnsi="Verdana" w:cs="Verdana"/>
          <w:sz w:val="22"/>
          <w:szCs w:val="22"/>
          <w:lang w:val="ro-RO"/>
        </w:rPr>
        <w:t>u verificare va fi înregistrată;</w:t>
      </w:r>
    </w:p>
    <w:p w:rsidR="00F162A1" w:rsidRPr="003E7686" w:rsidRDefault="00F162A1" w:rsidP="00BC3635">
      <w:pPr>
        <w:numPr>
          <w:ilvl w:val="0"/>
          <w:numId w:val="1"/>
        </w:numPr>
        <w:tabs>
          <w:tab w:val="clear" w:pos="720"/>
          <w:tab w:val="num" w:pos="360"/>
        </w:tabs>
        <w:autoSpaceDE w:val="0"/>
        <w:autoSpaceDN w:val="0"/>
        <w:spacing w:before="60" w:after="60"/>
        <w:ind w:left="360"/>
        <w:jc w:val="both"/>
        <w:rPr>
          <w:rFonts w:ascii="Verdana" w:hAnsi="Verdana" w:cs="Verdana"/>
          <w:sz w:val="22"/>
          <w:szCs w:val="22"/>
          <w:lang w:val="ro-RO"/>
        </w:rPr>
      </w:pPr>
      <w:r w:rsidRPr="003E7686">
        <w:rPr>
          <w:rFonts w:ascii="Verdana" w:hAnsi="Verdana" w:cs="Verdana"/>
          <w:sz w:val="22"/>
          <w:szCs w:val="22"/>
          <w:lang w:val="ro-RO"/>
        </w:rPr>
        <w:t xml:space="preserve">va fi reglat </w:t>
      </w:r>
      <w:r w:rsidR="000307E7">
        <w:rPr>
          <w:rFonts w:ascii="Verdana" w:hAnsi="Verdana" w:cs="Verdana"/>
          <w:sz w:val="22"/>
          <w:szCs w:val="22"/>
          <w:lang w:val="ro-RO"/>
        </w:rPr>
        <w:t>sau reajustat dacă este necesar;</w:t>
      </w:r>
    </w:p>
    <w:p w:rsidR="00F162A1" w:rsidRPr="003E7686" w:rsidRDefault="00F162A1" w:rsidP="00BC3635">
      <w:pPr>
        <w:numPr>
          <w:ilvl w:val="0"/>
          <w:numId w:val="1"/>
        </w:numPr>
        <w:tabs>
          <w:tab w:val="clear" w:pos="720"/>
          <w:tab w:val="num" w:pos="360"/>
        </w:tabs>
        <w:autoSpaceDE w:val="0"/>
        <w:autoSpaceDN w:val="0"/>
        <w:spacing w:before="60" w:after="60"/>
        <w:ind w:left="360"/>
        <w:jc w:val="both"/>
        <w:rPr>
          <w:rFonts w:ascii="Verdana" w:hAnsi="Verdana" w:cs="Verdana"/>
          <w:sz w:val="22"/>
          <w:szCs w:val="22"/>
          <w:lang w:val="ro-RO"/>
        </w:rPr>
      </w:pPr>
      <w:r w:rsidRPr="003E7686">
        <w:rPr>
          <w:rFonts w:ascii="Verdana" w:hAnsi="Verdana" w:cs="Verdana"/>
          <w:sz w:val="22"/>
          <w:szCs w:val="22"/>
          <w:lang w:val="ro-RO"/>
        </w:rPr>
        <w:t>va fi identificat pentru a permite stabilirea nivelului de cal</w:t>
      </w:r>
      <w:r w:rsidR="000307E7">
        <w:rPr>
          <w:rFonts w:ascii="Verdana" w:hAnsi="Verdana" w:cs="Verdana"/>
          <w:sz w:val="22"/>
          <w:szCs w:val="22"/>
          <w:lang w:val="ro-RO"/>
        </w:rPr>
        <w:t>ibrare;</w:t>
      </w:r>
    </w:p>
    <w:p w:rsidR="00F162A1" w:rsidRPr="003E7686" w:rsidRDefault="00F162A1" w:rsidP="00BC3635">
      <w:pPr>
        <w:numPr>
          <w:ilvl w:val="0"/>
          <w:numId w:val="1"/>
        </w:numPr>
        <w:tabs>
          <w:tab w:val="clear" w:pos="720"/>
          <w:tab w:val="num" w:pos="360"/>
        </w:tabs>
        <w:autoSpaceDE w:val="0"/>
        <w:autoSpaceDN w:val="0"/>
        <w:spacing w:before="60" w:after="60"/>
        <w:ind w:left="360"/>
        <w:jc w:val="both"/>
        <w:rPr>
          <w:rFonts w:ascii="Verdana" w:hAnsi="Verdana" w:cs="Verdana"/>
          <w:sz w:val="22"/>
          <w:szCs w:val="22"/>
          <w:lang w:val="ro-RO"/>
        </w:rPr>
      </w:pPr>
      <w:r w:rsidRPr="003E7686">
        <w:rPr>
          <w:rFonts w:ascii="Verdana" w:hAnsi="Verdana" w:cs="Verdana"/>
          <w:sz w:val="22"/>
          <w:szCs w:val="22"/>
          <w:lang w:val="ro-RO"/>
        </w:rPr>
        <w:t xml:space="preserve">dacă este posibil, va fi protejat de reglări care ar </w:t>
      </w:r>
      <w:r w:rsidR="000307E7">
        <w:rPr>
          <w:rFonts w:ascii="Verdana" w:hAnsi="Verdana" w:cs="Verdana"/>
          <w:sz w:val="22"/>
          <w:szCs w:val="22"/>
          <w:lang w:val="ro-RO"/>
        </w:rPr>
        <w:t>invalida rezultatul măsurătorii;</w:t>
      </w:r>
    </w:p>
    <w:p w:rsidR="00F162A1" w:rsidRPr="003E7686" w:rsidRDefault="00F162A1" w:rsidP="00BC3635">
      <w:pPr>
        <w:numPr>
          <w:ilvl w:val="0"/>
          <w:numId w:val="1"/>
        </w:numPr>
        <w:tabs>
          <w:tab w:val="clear" w:pos="720"/>
          <w:tab w:val="num" w:pos="360"/>
        </w:tabs>
        <w:autoSpaceDE w:val="0"/>
        <w:autoSpaceDN w:val="0"/>
        <w:spacing w:before="60" w:after="60"/>
        <w:ind w:left="360"/>
        <w:jc w:val="both"/>
        <w:rPr>
          <w:rFonts w:ascii="Verdana" w:hAnsi="Verdana" w:cs="Verdana"/>
          <w:sz w:val="22"/>
          <w:szCs w:val="22"/>
          <w:lang w:val="ro-RO"/>
        </w:rPr>
      </w:pPr>
      <w:r w:rsidRPr="003E7686">
        <w:rPr>
          <w:rFonts w:ascii="Verdana" w:hAnsi="Verdana" w:cs="Verdana"/>
          <w:sz w:val="22"/>
          <w:szCs w:val="22"/>
          <w:lang w:val="ro-RO"/>
        </w:rPr>
        <w:t xml:space="preserve">va fi protejat împotriva daunelor </w:t>
      </w:r>
      <w:r w:rsidR="00E70806">
        <w:rPr>
          <w:rFonts w:ascii="Verdana" w:hAnsi="Verdana" w:cs="Verdana"/>
          <w:sz w:val="22"/>
          <w:szCs w:val="22"/>
          <w:lang w:val="ro-RO"/>
        </w:rPr>
        <w:t>ș</w:t>
      </w:r>
      <w:r w:rsidRPr="003E7686">
        <w:rPr>
          <w:rFonts w:ascii="Verdana" w:hAnsi="Verdana" w:cs="Verdana"/>
          <w:sz w:val="22"/>
          <w:szCs w:val="22"/>
          <w:lang w:val="ro-RO"/>
        </w:rPr>
        <w:t>i a deteriorării în timpul manipulării, între</w:t>
      </w:r>
      <w:r w:rsidR="00E70806">
        <w:rPr>
          <w:rFonts w:ascii="Verdana" w:hAnsi="Verdana" w:cs="Verdana"/>
          <w:sz w:val="22"/>
          <w:szCs w:val="22"/>
          <w:lang w:val="ro-RO"/>
        </w:rPr>
        <w:t>ț</w:t>
      </w:r>
      <w:r w:rsidRPr="003E7686">
        <w:rPr>
          <w:rFonts w:ascii="Verdana" w:hAnsi="Verdana" w:cs="Verdana"/>
          <w:sz w:val="22"/>
          <w:szCs w:val="22"/>
          <w:lang w:val="ro-RO"/>
        </w:rPr>
        <w:t xml:space="preserve">inerii </w:t>
      </w:r>
      <w:r w:rsidR="00E70806">
        <w:rPr>
          <w:rFonts w:ascii="Verdana" w:hAnsi="Verdana" w:cs="Verdana"/>
          <w:sz w:val="22"/>
          <w:szCs w:val="22"/>
          <w:lang w:val="ro-RO"/>
        </w:rPr>
        <w:t>ș</w:t>
      </w:r>
      <w:r w:rsidRPr="003E7686">
        <w:rPr>
          <w:rFonts w:ascii="Verdana" w:hAnsi="Verdana" w:cs="Verdana"/>
          <w:sz w:val="22"/>
          <w:szCs w:val="22"/>
          <w:lang w:val="ro-RO"/>
        </w:rPr>
        <w:t>i depozitării.</w:t>
      </w:r>
    </w:p>
    <w:p w:rsidR="00F162A1" w:rsidRPr="003E7686" w:rsidRDefault="00F162A1" w:rsidP="00BC3635">
      <w:pPr>
        <w:jc w:val="both"/>
        <w:rPr>
          <w:rFonts w:ascii="Verdana" w:hAnsi="Verdana" w:cs="Verdana"/>
          <w:sz w:val="22"/>
          <w:szCs w:val="22"/>
          <w:lang w:val="ro-RO"/>
        </w:rPr>
      </w:pPr>
    </w:p>
    <w:p w:rsidR="00F162A1" w:rsidRPr="003E7686" w:rsidRDefault="000307E7" w:rsidP="00BC3635">
      <w:pPr>
        <w:jc w:val="both"/>
        <w:rPr>
          <w:rFonts w:ascii="Verdana" w:hAnsi="Verdana" w:cs="Verdana"/>
          <w:sz w:val="22"/>
          <w:szCs w:val="22"/>
          <w:lang w:val="ro-RO"/>
        </w:rPr>
      </w:pPr>
      <w:r>
        <w:rPr>
          <w:rFonts w:ascii="Verdana" w:hAnsi="Verdana" w:cs="Verdana"/>
          <w:sz w:val="22"/>
          <w:szCs w:val="22"/>
          <w:lang w:val="ro-RO"/>
        </w:rPr>
        <w:t>De asemenea</w:t>
      </w:r>
      <w:r w:rsidR="00F162A1" w:rsidRPr="003E7686">
        <w:rPr>
          <w:rFonts w:ascii="Verdana" w:hAnsi="Verdana" w:cs="Verdana"/>
          <w:sz w:val="22"/>
          <w:szCs w:val="22"/>
          <w:lang w:val="ro-RO"/>
        </w:rPr>
        <w:t xml:space="preserve">, conducerea va evalua </w:t>
      </w:r>
      <w:r w:rsidR="00E70806">
        <w:rPr>
          <w:rFonts w:ascii="Verdana" w:hAnsi="Verdana" w:cs="Verdana"/>
          <w:sz w:val="22"/>
          <w:szCs w:val="22"/>
          <w:lang w:val="ro-RO"/>
        </w:rPr>
        <w:t>ș</w:t>
      </w:r>
      <w:r w:rsidR="00F162A1" w:rsidRPr="003E7686">
        <w:rPr>
          <w:rFonts w:ascii="Verdana" w:hAnsi="Verdana" w:cs="Verdana"/>
          <w:sz w:val="22"/>
          <w:szCs w:val="22"/>
          <w:lang w:val="ro-RO"/>
        </w:rPr>
        <w:t xml:space="preserve">i </w:t>
      </w:r>
      <w:r>
        <w:rPr>
          <w:rFonts w:ascii="Verdana" w:hAnsi="Verdana" w:cs="Verdana"/>
          <w:sz w:val="22"/>
          <w:szCs w:val="22"/>
          <w:lang w:val="ro-RO"/>
        </w:rPr>
        <w:t xml:space="preserve">va </w:t>
      </w:r>
      <w:r w:rsidR="00F162A1" w:rsidRPr="003E7686">
        <w:rPr>
          <w:rFonts w:ascii="Verdana" w:hAnsi="Verdana" w:cs="Verdana"/>
          <w:sz w:val="22"/>
          <w:szCs w:val="22"/>
          <w:lang w:val="ro-RO"/>
        </w:rPr>
        <w:t>înregistra validitatea rezultatelor de la măsurătorile anterioare atunci când echipamentul nu este conform cerin</w:t>
      </w:r>
      <w:r w:rsidR="00E70806">
        <w:rPr>
          <w:rFonts w:ascii="Verdana" w:hAnsi="Verdana" w:cs="Verdana"/>
          <w:sz w:val="22"/>
          <w:szCs w:val="22"/>
          <w:lang w:val="ro-RO"/>
        </w:rPr>
        <w:t>ț</w:t>
      </w:r>
      <w:r w:rsidR="00F162A1" w:rsidRPr="003E7686">
        <w:rPr>
          <w:rFonts w:ascii="Verdana" w:hAnsi="Verdana" w:cs="Verdana"/>
          <w:sz w:val="22"/>
          <w:szCs w:val="22"/>
          <w:lang w:val="ro-RO"/>
        </w:rPr>
        <w:t xml:space="preserve">elor. Conducerea va lua măsurile corespunzătoare. Trebuie </w:t>
      </w:r>
      <w:r>
        <w:rPr>
          <w:rFonts w:ascii="Verdana" w:hAnsi="Verdana" w:cs="Verdana"/>
          <w:sz w:val="22"/>
          <w:szCs w:val="22"/>
          <w:lang w:val="ro-RO"/>
        </w:rPr>
        <w:t>men</w:t>
      </w:r>
      <w:r w:rsidR="00E70806">
        <w:rPr>
          <w:rFonts w:ascii="Verdana" w:hAnsi="Verdana" w:cs="Verdana"/>
          <w:sz w:val="22"/>
          <w:szCs w:val="22"/>
          <w:lang w:val="ro-RO"/>
        </w:rPr>
        <w:t>ț</w:t>
      </w:r>
      <w:r w:rsidR="00F162A1" w:rsidRPr="003E7686">
        <w:rPr>
          <w:rFonts w:ascii="Verdana" w:hAnsi="Verdana" w:cs="Verdana"/>
          <w:sz w:val="22"/>
          <w:szCs w:val="22"/>
          <w:lang w:val="ro-RO"/>
        </w:rPr>
        <w:t>inute eviden</w:t>
      </w:r>
      <w:r w:rsidR="00E70806">
        <w:rPr>
          <w:rFonts w:ascii="Verdana" w:hAnsi="Verdana" w:cs="Verdana"/>
          <w:sz w:val="22"/>
          <w:szCs w:val="22"/>
          <w:lang w:val="ro-RO"/>
        </w:rPr>
        <w:t>ț</w:t>
      </w:r>
      <w:r w:rsidR="00F162A1" w:rsidRPr="003E7686">
        <w:rPr>
          <w:rFonts w:ascii="Verdana" w:hAnsi="Verdana" w:cs="Verdana"/>
          <w:sz w:val="22"/>
          <w:szCs w:val="22"/>
          <w:lang w:val="ro-RO"/>
        </w:rPr>
        <w:t xml:space="preserve">e ale rezultatelor calibrării </w:t>
      </w:r>
      <w:r w:rsidR="00E70806">
        <w:rPr>
          <w:rFonts w:ascii="Verdana" w:hAnsi="Verdana" w:cs="Verdana"/>
          <w:sz w:val="22"/>
          <w:szCs w:val="22"/>
          <w:lang w:val="ro-RO"/>
        </w:rPr>
        <w:t>ș</w:t>
      </w:r>
      <w:r w:rsidR="00F162A1" w:rsidRPr="003E7686">
        <w:rPr>
          <w:rFonts w:ascii="Verdana" w:hAnsi="Verdana" w:cs="Verdana"/>
          <w:sz w:val="22"/>
          <w:szCs w:val="22"/>
          <w:lang w:val="ro-RO"/>
        </w:rPr>
        <w:t>i verificării.</w:t>
      </w:r>
    </w:p>
    <w:p w:rsidR="00F162A1" w:rsidRPr="003E7686" w:rsidRDefault="00F162A1" w:rsidP="003910AE">
      <w:pPr>
        <w:jc w:val="both"/>
        <w:rPr>
          <w:rFonts w:ascii="Verdana" w:hAnsi="Verdana" w:cs="Verdana"/>
          <w:sz w:val="22"/>
          <w:szCs w:val="22"/>
          <w:lang w:val="ro-RO"/>
        </w:rPr>
      </w:pPr>
    </w:p>
    <w:p w:rsidR="00F162A1" w:rsidRPr="003E7686" w:rsidRDefault="00F162A1">
      <w:pPr>
        <w:rPr>
          <w:rFonts w:ascii="Verdana" w:hAnsi="Verdana" w:cs="Verdana"/>
          <w:b/>
          <w:bCs/>
          <w:color w:val="1F497D"/>
          <w:sz w:val="22"/>
          <w:szCs w:val="22"/>
          <w:lang w:val="ro-RO"/>
        </w:rPr>
      </w:pPr>
      <w:bookmarkStart w:id="50" w:name="Maintenance"/>
      <w:r w:rsidRPr="003E7686">
        <w:rPr>
          <w:lang w:val="ro-RO"/>
        </w:rPr>
        <w:br w:type="page"/>
      </w:r>
    </w:p>
    <w:p w:rsidR="00F162A1" w:rsidRPr="003E7686" w:rsidRDefault="00F162A1" w:rsidP="007252F7">
      <w:pPr>
        <w:pStyle w:val="Heading3"/>
        <w:rPr>
          <w:rFonts w:cs="Times New Roman"/>
          <w:lang w:val="ro-RO"/>
        </w:rPr>
      </w:pPr>
      <w:bookmarkStart w:id="51" w:name="_Toc400033145"/>
      <w:r w:rsidRPr="003E7686">
        <w:rPr>
          <w:lang w:val="ro-RO"/>
        </w:rPr>
        <w:t xml:space="preserve">4.2.5 </w:t>
      </w:r>
      <w:bookmarkEnd w:id="51"/>
      <w:r w:rsidRPr="003E7686">
        <w:rPr>
          <w:lang w:val="ro-RO"/>
        </w:rPr>
        <w:t>Între</w:t>
      </w:r>
      <w:r w:rsidR="00E70806">
        <w:rPr>
          <w:lang w:val="ro-RO"/>
        </w:rPr>
        <w:t>ț</w:t>
      </w:r>
      <w:r w:rsidRPr="003E7686">
        <w:rPr>
          <w:lang w:val="ro-RO"/>
        </w:rPr>
        <w:t>inerea</w:t>
      </w:r>
    </w:p>
    <w:bookmarkEnd w:id="50"/>
    <w:p w:rsidR="00F162A1" w:rsidRPr="003E7686" w:rsidRDefault="00F162A1" w:rsidP="00911279">
      <w:pPr>
        <w:jc w:val="both"/>
        <w:rPr>
          <w:rFonts w:ascii="Verdana" w:hAnsi="Verdana" w:cs="Verdana"/>
          <w:b/>
          <w:bCs/>
          <w:color w:val="1F497D"/>
          <w:sz w:val="22"/>
          <w:szCs w:val="22"/>
          <w:lang w:val="ro-RO"/>
        </w:rPr>
      </w:pPr>
    </w:p>
    <w:p w:rsidR="00F162A1" w:rsidRPr="003E7686" w:rsidRDefault="00F162A1" w:rsidP="00911279">
      <w:pPr>
        <w:jc w:val="both"/>
        <w:rPr>
          <w:rFonts w:ascii="Verdana" w:hAnsi="Verdana" w:cs="Verdana"/>
          <w:sz w:val="22"/>
          <w:szCs w:val="22"/>
          <w:lang w:val="ro-RO"/>
        </w:rPr>
      </w:pPr>
      <w:r w:rsidRPr="003E7686">
        <w:rPr>
          <w:rFonts w:ascii="Verdana" w:hAnsi="Verdana" w:cs="Verdana"/>
          <w:sz w:val="22"/>
          <w:szCs w:val="22"/>
          <w:lang w:val="ro-RO"/>
        </w:rPr>
        <w:t>Activită</w:t>
      </w:r>
      <w:r w:rsidR="00E70806">
        <w:rPr>
          <w:rFonts w:ascii="Verdana" w:hAnsi="Verdana" w:cs="Verdana"/>
          <w:sz w:val="22"/>
          <w:szCs w:val="22"/>
          <w:lang w:val="ro-RO"/>
        </w:rPr>
        <w:t>ț</w:t>
      </w:r>
      <w:r w:rsidRPr="003E7686">
        <w:rPr>
          <w:rFonts w:ascii="Verdana" w:hAnsi="Verdana" w:cs="Verdana"/>
          <w:sz w:val="22"/>
          <w:szCs w:val="22"/>
          <w:lang w:val="ro-RO"/>
        </w:rPr>
        <w:t>ile de între</w:t>
      </w:r>
      <w:r w:rsidR="00E70806">
        <w:rPr>
          <w:rFonts w:ascii="Verdana" w:hAnsi="Verdana" w:cs="Verdana"/>
          <w:sz w:val="22"/>
          <w:szCs w:val="22"/>
          <w:lang w:val="ro-RO"/>
        </w:rPr>
        <w:t>ț</w:t>
      </w:r>
      <w:r w:rsidRPr="003E7686">
        <w:rPr>
          <w:rFonts w:ascii="Verdana" w:hAnsi="Verdana" w:cs="Verdana"/>
          <w:sz w:val="22"/>
          <w:szCs w:val="22"/>
          <w:lang w:val="ro-RO"/>
        </w:rPr>
        <w:t>inere nu pot avea un impact negativ asupra siguran</w:t>
      </w:r>
      <w:r w:rsidR="00E70806">
        <w:rPr>
          <w:rFonts w:ascii="Verdana" w:hAnsi="Verdana" w:cs="Verdana"/>
          <w:sz w:val="22"/>
          <w:szCs w:val="22"/>
          <w:lang w:val="ro-RO"/>
        </w:rPr>
        <w:t>ț</w:t>
      </w:r>
      <w:r w:rsidRPr="003E7686">
        <w:rPr>
          <w:rFonts w:ascii="Verdana" w:hAnsi="Verdana" w:cs="Verdana"/>
          <w:sz w:val="22"/>
          <w:szCs w:val="22"/>
          <w:lang w:val="ro-RO"/>
        </w:rPr>
        <w:t>ei furajelor.</w:t>
      </w:r>
    </w:p>
    <w:p w:rsidR="00F162A1" w:rsidRPr="003E7686" w:rsidRDefault="00F162A1" w:rsidP="006E1473">
      <w:pPr>
        <w:ind w:left="1050"/>
        <w:jc w:val="both"/>
        <w:rPr>
          <w:rFonts w:ascii="Verdana" w:hAnsi="Verdana" w:cs="Verdana"/>
          <w:sz w:val="22"/>
          <w:szCs w:val="22"/>
          <w:lang w:val="ro-RO"/>
        </w:rPr>
      </w:pPr>
    </w:p>
    <w:p w:rsidR="00F162A1" w:rsidRPr="003E7686" w:rsidRDefault="00F162A1" w:rsidP="001D0EE1">
      <w:pPr>
        <w:jc w:val="both"/>
        <w:rPr>
          <w:rFonts w:ascii="Verdana" w:hAnsi="Verdana" w:cs="Verdana"/>
          <w:sz w:val="22"/>
          <w:szCs w:val="22"/>
          <w:lang w:val="ro-RO"/>
        </w:rPr>
      </w:pPr>
      <w:r w:rsidRPr="003E7686">
        <w:rPr>
          <w:rFonts w:ascii="Verdana" w:hAnsi="Verdana" w:cs="Verdana"/>
          <w:sz w:val="22"/>
          <w:szCs w:val="22"/>
          <w:lang w:val="ro-RO"/>
        </w:rPr>
        <w:t>Operatorul va asigura între</w:t>
      </w:r>
      <w:r w:rsidR="00E70806">
        <w:rPr>
          <w:rFonts w:ascii="Verdana" w:hAnsi="Verdana" w:cs="Verdana"/>
          <w:sz w:val="22"/>
          <w:szCs w:val="22"/>
          <w:lang w:val="ro-RO"/>
        </w:rPr>
        <w:t>ț</w:t>
      </w:r>
      <w:r w:rsidRPr="003E7686">
        <w:rPr>
          <w:rFonts w:ascii="Verdana" w:hAnsi="Verdana" w:cs="Verdana"/>
          <w:sz w:val="22"/>
          <w:szCs w:val="22"/>
          <w:lang w:val="ro-RO"/>
        </w:rPr>
        <w:t>inerea planificată în fabrică. Se va apl</w:t>
      </w:r>
      <w:r w:rsidR="000307E7">
        <w:rPr>
          <w:rFonts w:ascii="Verdana" w:hAnsi="Verdana" w:cs="Verdana"/>
          <w:sz w:val="22"/>
          <w:szCs w:val="22"/>
          <w:lang w:val="ro-RO"/>
        </w:rPr>
        <w:t>ica un program de între</w:t>
      </w:r>
      <w:r w:rsidR="00E70806">
        <w:rPr>
          <w:rFonts w:ascii="Verdana" w:hAnsi="Verdana" w:cs="Verdana"/>
          <w:sz w:val="22"/>
          <w:szCs w:val="22"/>
          <w:lang w:val="ro-RO"/>
        </w:rPr>
        <w:t>ț</w:t>
      </w:r>
      <w:r w:rsidR="000307E7">
        <w:rPr>
          <w:rFonts w:ascii="Verdana" w:hAnsi="Verdana" w:cs="Verdana"/>
          <w:sz w:val="22"/>
          <w:szCs w:val="22"/>
          <w:lang w:val="ro-RO"/>
        </w:rPr>
        <w:t>inere a</w:t>
      </w:r>
      <w:r w:rsidRPr="003E7686">
        <w:rPr>
          <w:rFonts w:ascii="Verdana" w:hAnsi="Verdana" w:cs="Verdana"/>
          <w:sz w:val="22"/>
          <w:szCs w:val="22"/>
          <w:lang w:val="ro-RO"/>
        </w:rPr>
        <w:t xml:space="preserve"> fabricii referitor la unitate </w:t>
      </w:r>
      <w:r w:rsidR="00E70806">
        <w:rPr>
          <w:rFonts w:ascii="Verdana" w:hAnsi="Verdana" w:cs="Verdana"/>
          <w:sz w:val="22"/>
          <w:szCs w:val="22"/>
          <w:lang w:val="ro-RO"/>
        </w:rPr>
        <w:t>ș</w:t>
      </w:r>
      <w:r w:rsidRPr="003E7686">
        <w:rPr>
          <w:rFonts w:ascii="Verdana" w:hAnsi="Verdana" w:cs="Verdana"/>
          <w:sz w:val="22"/>
          <w:szCs w:val="22"/>
          <w:lang w:val="ro-RO"/>
        </w:rPr>
        <w:t xml:space="preserve">i echipament. Se va </w:t>
      </w:r>
      <w:r w:rsidR="000307E7">
        <w:rPr>
          <w:rFonts w:ascii="Verdana" w:hAnsi="Verdana" w:cs="Verdana"/>
          <w:sz w:val="22"/>
          <w:szCs w:val="22"/>
          <w:lang w:val="ro-RO"/>
        </w:rPr>
        <w:t>men</w:t>
      </w:r>
      <w:r w:rsidR="00E70806">
        <w:rPr>
          <w:rFonts w:ascii="Verdana" w:hAnsi="Verdana" w:cs="Verdana"/>
          <w:sz w:val="22"/>
          <w:szCs w:val="22"/>
          <w:lang w:val="ro-RO"/>
        </w:rPr>
        <w:t>ț</w:t>
      </w:r>
      <w:r w:rsidRPr="003E7686">
        <w:rPr>
          <w:rFonts w:ascii="Verdana" w:hAnsi="Verdana" w:cs="Verdana"/>
          <w:sz w:val="22"/>
          <w:szCs w:val="22"/>
          <w:lang w:val="ro-RO"/>
        </w:rPr>
        <w:t>ine o eviden</w:t>
      </w:r>
      <w:r w:rsidR="00E70806">
        <w:rPr>
          <w:rFonts w:ascii="Verdana" w:hAnsi="Verdana" w:cs="Verdana"/>
          <w:sz w:val="22"/>
          <w:szCs w:val="22"/>
          <w:lang w:val="ro-RO"/>
        </w:rPr>
        <w:t>ț</w:t>
      </w:r>
      <w:r w:rsidRPr="003E7686">
        <w:rPr>
          <w:rFonts w:ascii="Verdana" w:hAnsi="Verdana" w:cs="Verdana"/>
          <w:sz w:val="22"/>
          <w:szCs w:val="22"/>
          <w:lang w:val="ro-RO"/>
        </w:rPr>
        <w:t>ă a activită</w:t>
      </w:r>
      <w:r w:rsidR="00E70806">
        <w:rPr>
          <w:rFonts w:ascii="Verdana" w:hAnsi="Verdana" w:cs="Verdana"/>
          <w:sz w:val="22"/>
          <w:szCs w:val="22"/>
          <w:lang w:val="ro-RO"/>
        </w:rPr>
        <w:t>ț</w:t>
      </w:r>
      <w:r w:rsidRPr="003E7686">
        <w:rPr>
          <w:rFonts w:ascii="Verdana" w:hAnsi="Verdana" w:cs="Verdana"/>
          <w:sz w:val="22"/>
          <w:szCs w:val="22"/>
          <w:lang w:val="ro-RO"/>
        </w:rPr>
        <w:t>ii desfă</w:t>
      </w:r>
      <w:r w:rsidR="00E70806">
        <w:rPr>
          <w:rFonts w:ascii="Verdana" w:hAnsi="Verdana" w:cs="Verdana"/>
          <w:sz w:val="22"/>
          <w:szCs w:val="22"/>
          <w:lang w:val="ro-RO"/>
        </w:rPr>
        <w:t>ș</w:t>
      </w:r>
      <w:r w:rsidRPr="003E7686">
        <w:rPr>
          <w:rFonts w:ascii="Verdana" w:hAnsi="Verdana" w:cs="Verdana"/>
          <w:sz w:val="22"/>
          <w:szCs w:val="22"/>
          <w:lang w:val="ro-RO"/>
        </w:rPr>
        <w:t xml:space="preserve">urate. </w:t>
      </w:r>
    </w:p>
    <w:p w:rsidR="00F162A1" w:rsidRPr="003E7686" w:rsidRDefault="00F162A1" w:rsidP="001D0EE1">
      <w:pPr>
        <w:jc w:val="both"/>
        <w:rPr>
          <w:rFonts w:ascii="Verdana" w:hAnsi="Verdana" w:cs="Verdana"/>
          <w:sz w:val="22"/>
          <w:szCs w:val="22"/>
          <w:lang w:val="ro-RO"/>
        </w:rPr>
      </w:pPr>
    </w:p>
    <w:p w:rsidR="00F162A1" w:rsidRPr="003E7686" w:rsidRDefault="00F162A1" w:rsidP="001D0EE1">
      <w:pPr>
        <w:jc w:val="both"/>
        <w:rPr>
          <w:rFonts w:ascii="Verdana" w:hAnsi="Verdana" w:cs="Verdana"/>
          <w:sz w:val="22"/>
          <w:szCs w:val="22"/>
          <w:lang w:val="ro-RO"/>
        </w:rPr>
      </w:pPr>
      <w:r w:rsidRPr="003E7686">
        <w:rPr>
          <w:rFonts w:ascii="Verdana" w:hAnsi="Verdana" w:cs="Verdana"/>
          <w:sz w:val="22"/>
          <w:szCs w:val="22"/>
          <w:lang w:val="ro-RO"/>
        </w:rPr>
        <w:t>Lubrifian</w:t>
      </w:r>
      <w:r w:rsidR="00E70806">
        <w:rPr>
          <w:rFonts w:ascii="Verdana" w:hAnsi="Verdana" w:cs="Verdana"/>
          <w:sz w:val="22"/>
          <w:szCs w:val="22"/>
          <w:lang w:val="ro-RO"/>
        </w:rPr>
        <w:t>ț</w:t>
      </w:r>
      <w:r w:rsidRPr="003E7686">
        <w:rPr>
          <w:rFonts w:ascii="Verdana" w:hAnsi="Verdana" w:cs="Verdana"/>
          <w:sz w:val="22"/>
          <w:szCs w:val="22"/>
          <w:lang w:val="ro-RO"/>
        </w:rPr>
        <w:t>ii trebuie să fie de calitate alimentară, după caz.</w:t>
      </w:r>
    </w:p>
    <w:p w:rsidR="00F162A1" w:rsidRPr="003E7686" w:rsidRDefault="00F162A1" w:rsidP="001D0EE1">
      <w:pPr>
        <w:jc w:val="both"/>
        <w:rPr>
          <w:rFonts w:ascii="Verdana" w:hAnsi="Verdana" w:cs="Verdana"/>
          <w:sz w:val="22"/>
          <w:szCs w:val="22"/>
          <w:lang w:val="ro-RO"/>
        </w:rPr>
      </w:pPr>
    </w:p>
    <w:p w:rsidR="00F162A1" w:rsidRPr="003E7686" w:rsidRDefault="000307E7" w:rsidP="001D0EE1">
      <w:pPr>
        <w:jc w:val="both"/>
        <w:rPr>
          <w:rFonts w:ascii="Verdana" w:hAnsi="Verdana" w:cs="Verdana"/>
          <w:sz w:val="22"/>
          <w:szCs w:val="22"/>
          <w:lang w:val="ro-RO"/>
        </w:rPr>
      </w:pPr>
      <w:r>
        <w:rPr>
          <w:rFonts w:ascii="Verdana" w:hAnsi="Verdana" w:cs="Verdana"/>
          <w:sz w:val="22"/>
          <w:szCs w:val="22"/>
          <w:lang w:val="ro-RO"/>
        </w:rPr>
        <w:t>A</w:t>
      </w:r>
      <w:r w:rsidRPr="003E7686">
        <w:rPr>
          <w:rFonts w:ascii="Verdana" w:hAnsi="Verdana" w:cs="Verdana"/>
          <w:sz w:val="22"/>
          <w:szCs w:val="22"/>
          <w:lang w:val="ro-RO"/>
        </w:rPr>
        <w:t xml:space="preserve">r trebui să se instituie o procedură pentru a asigura bune practici de igienă </w:t>
      </w:r>
      <w:r>
        <w:rPr>
          <w:rFonts w:ascii="Verdana" w:hAnsi="Verdana" w:cs="Verdana"/>
          <w:sz w:val="22"/>
          <w:szCs w:val="22"/>
          <w:lang w:val="ro-RO"/>
        </w:rPr>
        <w:t>d</w:t>
      </w:r>
      <w:r w:rsidR="00F162A1" w:rsidRPr="003E7686">
        <w:rPr>
          <w:rFonts w:ascii="Verdana" w:hAnsi="Verdana" w:cs="Verdana"/>
          <w:sz w:val="22"/>
          <w:szCs w:val="22"/>
          <w:lang w:val="ro-RO"/>
        </w:rPr>
        <w:t>upă activită</w:t>
      </w:r>
      <w:r w:rsidR="00E70806">
        <w:rPr>
          <w:rFonts w:ascii="Verdana" w:hAnsi="Verdana" w:cs="Verdana"/>
          <w:sz w:val="22"/>
          <w:szCs w:val="22"/>
          <w:lang w:val="ro-RO"/>
        </w:rPr>
        <w:t>ț</w:t>
      </w:r>
      <w:r w:rsidR="00F162A1" w:rsidRPr="003E7686">
        <w:rPr>
          <w:rFonts w:ascii="Verdana" w:hAnsi="Verdana" w:cs="Verdana"/>
          <w:sz w:val="22"/>
          <w:szCs w:val="22"/>
          <w:lang w:val="ro-RO"/>
        </w:rPr>
        <w:t>i</w:t>
      </w:r>
      <w:r>
        <w:rPr>
          <w:rFonts w:ascii="Verdana" w:hAnsi="Verdana" w:cs="Verdana"/>
          <w:sz w:val="22"/>
          <w:szCs w:val="22"/>
          <w:lang w:val="ro-RO"/>
        </w:rPr>
        <w:t>le</w:t>
      </w:r>
      <w:r w:rsidR="00F162A1" w:rsidRPr="003E7686">
        <w:rPr>
          <w:rFonts w:ascii="Verdana" w:hAnsi="Verdana" w:cs="Verdana"/>
          <w:sz w:val="22"/>
          <w:szCs w:val="22"/>
          <w:lang w:val="ro-RO"/>
        </w:rPr>
        <w:t xml:space="preserve"> de între</w:t>
      </w:r>
      <w:r w:rsidR="00E70806">
        <w:rPr>
          <w:rFonts w:ascii="Verdana" w:hAnsi="Verdana" w:cs="Verdana"/>
          <w:sz w:val="22"/>
          <w:szCs w:val="22"/>
          <w:lang w:val="ro-RO"/>
        </w:rPr>
        <w:t>ț</w:t>
      </w:r>
      <w:r w:rsidR="00F162A1" w:rsidRPr="003E7686">
        <w:rPr>
          <w:rFonts w:ascii="Verdana" w:hAnsi="Verdana" w:cs="Verdana"/>
          <w:sz w:val="22"/>
          <w:szCs w:val="22"/>
          <w:lang w:val="ro-RO"/>
        </w:rPr>
        <w:t xml:space="preserve">inere </w:t>
      </w:r>
      <w:r w:rsidR="00E70806">
        <w:rPr>
          <w:rFonts w:ascii="Verdana" w:hAnsi="Verdana" w:cs="Verdana"/>
          <w:sz w:val="22"/>
          <w:szCs w:val="22"/>
          <w:lang w:val="ro-RO"/>
        </w:rPr>
        <w:t>ș</w:t>
      </w:r>
      <w:r>
        <w:rPr>
          <w:rFonts w:ascii="Verdana" w:hAnsi="Verdana" w:cs="Verdana"/>
          <w:sz w:val="22"/>
          <w:szCs w:val="22"/>
          <w:lang w:val="ro-RO"/>
        </w:rPr>
        <w:t>i înainte de a începe produc</w:t>
      </w:r>
      <w:r w:rsidR="00E70806">
        <w:rPr>
          <w:rFonts w:ascii="Verdana" w:hAnsi="Verdana" w:cs="Verdana"/>
          <w:sz w:val="22"/>
          <w:szCs w:val="22"/>
          <w:lang w:val="ro-RO"/>
        </w:rPr>
        <w:t>ț</w:t>
      </w:r>
      <w:r>
        <w:rPr>
          <w:rFonts w:ascii="Verdana" w:hAnsi="Verdana" w:cs="Verdana"/>
          <w:sz w:val="22"/>
          <w:szCs w:val="22"/>
          <w:lang w:val="ro-RO"/>
        </w:rPr>
        <w:t>ia</w:t>
      </w:r>
      <w:r w:rsidR="00F162A1" w:rsidRPr="003E7686">
        <w:rPr>
          <w:rFonts w:ascii="Verdana" w:hAnsi="Verdana" w:cs="Verdana"/>
          <w:sz w:val="22"/>
          <w:szCs w:val="22"/>
          <w:lang w:val="ro-RO"/>
        </w:rPr>
        <w:t>.</w:t>
      </w:r>
    </w:p>
    <w:p w:rsidR="00F162A1" w:rsidRPr="003E7686" w:rsidRDefault="00F162A1" w:rsidP="001D0EE1">
      <w:pPr>
        <w:jc w:val="both"/>
        <w:rPr>
          <w:rFonts w:ascii="Verdana" w:hAnsi="Verdana" w:cs="Verdana"/>
          <w:sz w:val="22"/>
          <w:szCs w:val="22"/>
          <w:lang w:val="ro-RO"/>
        </w:rPr>
      </w:pPr>
    </w:p>
    <w:p w:rsidR="00F162A1" w:rsidRPr="003E7686" w:rsidRDefault="00F162A1" w:rsidP="001D0EE1">
      <w:pPr>
        <w:jc w:val="both"/>
        <w:rPr>
          <w:rFonts w:ascii="Verdana" w:hAnsi="Verdana" w:cs="Verdana"/>
          <w:sz w:val="22"/>
          <w:szCs w:val="22"/>
          <w:lang w:val="ro-RO"/>
        </w:rPr>
      </w:pPr>
    </w:p>
    <w:p w:rsidR="00F162A1" w:rsidRPr="003E7686" w:rsidRDefault="00F162A1" w:rsidP="00BC3635">
      <w:pPr>
        <w:pStyle w:val="Heading3"/>
        <w:rPr>
          <w:rFonts w:cs="Times New Roman"/>
          <w:lang w:val="ro-RO" w:eastAsia="en-GB"/>
        </w:rPr>
      </w:pPr>
      <w:bookmarkStart w:id="52" w:name="_Toc352150395"/>
      <w:bookmarkStart w:id="53" w:name="_Toc400033146"/>
      <w:r w:rsidRPr="003E7686">
        <w:rPr>
          <w:lang w:val="ro-RO" w:eastAsia="en-GB"/>
        </w:rPr>
        <w:t xml:space="preserve">4.2.6 </w:t>
      </w:r>
      <w:bookmarkEnd w:id="52"/>
      <w:bookmarkEnd w:id="53"/>
      <w:r w:rsidRPr="003E7686">
        <w:rPr>
          <w:lang w:val="ro-RO" w:eastAsia="en-GB"/>
        </w:rPr>
        <w:t>Cură</w:t>
      </w:r>
      <w:r w:rsidR="00E70806">
        <w:rPr>
          <w:lang w:val="ro-RO" w:eastAsia="en-GB"/>
        </w:rPr>
        <w:t>ț</w:t>
      </w:r>
      <w:r w:rsidRPr="003E7686">
        <w:rPr>
          <w:lang w:val="ro-RO" w:eastAsia="en-GB"/>
        </w:rPr>
        <w:t xml:space="preserve">area, dezinfectarea </w:t>
      </w:r>
      <w:r w:rsidR="00E70806">
        <w:rPr>
          <w:lang w:val="ro-RO" w:eastAsia="en-GB"/>
        </w:rPr>
        <w:t>ș</w:t>
      </w:r>
      <w:r w:rsidRPr="003E7686">
        <w:rPr>
          <w:lang w:val="ro-RO" w:eastAsia="en-GB"/>
        </w:rPr>
        <w:t>i igienizarea</w:t>
      </w:r>
    </w:p>
    <w:p w:rsidR="00F162A1" w:rsidRPr="003E7686" w:rsidRDefault="00F162A1" w:rsidP="00BC3635">
      <w:pPr>
        <w:autoSpaceDE w:val="0"/>
        <w:autoSpaceDN w:val="0"/>
        <w:adjustRightInd w:val="0"/>
        <w:spacing w:after="120"/>
        <w:jc w:val="both"/>
        <w:rPr>
          <w:rFonts w:ascii="Verdana" w:hAnsi="Verdana" w:cs="Verdana"/>
          <w:color w:val="000000"/>
          <w:sz w:val="22"/>
          <w:szCs w:val="22"/>
          <w:lang w:val="ro-RO" w:eastAsia="en-GB"/>
        </w:rPr>
      </w:pPr>
      <w:r w:rsidRPr="003E7686">
        <w:rPr>
          <w:rFonts w:ascii="Verdana" w:hAnsi="Verdana" w:cs="Verdana"/>
          <w:color w:val="000000"/>
          <w:sz w:val="22"/>
          <w:szCs w:val="22"/>
          <w:lang w:val="ro-RO"/>
        </w:rPr>
        <w:t>Conducerea va stabili un program documentat de cură</w:t>
      </w:r>
      <w:r w:rsidR="00E70806">
        <w:rPr>
          <w:rFonts w:ascii="Verdana" w:hAnsi="Verdana" w:cs="Verdana"/>
          <w:color w:val="000000"/>
          <w:sz w:val="22"/>
          <w:szCs w:val="22"/>
          <w:lang w:val="ro-RO"/>
        </w:rPr>
        <w:t>ț</w:t>
      </w:r>
      <w:r w:rsidRPr="003E7686">
        <w:rPr>
          <w:rFonts w:ascii="Verdana" w:hAnsi="Verdana" w:cs="Verdana"/>
          <w:color w:val="000000"/>
          <w:sz w:val="22"/>
          <w:szCs w:val="22"/>
          <w:lang w:val="ro-RO"/>
        </w:rPr>
        <w:t>enie. Se va demonstra eficien</w:t>
      </w:r>
      <w:r w:rsidR="00E70806">
        <w:rPr>
          <w:rFonts w:ascii="Verdana" w:hAnsi="Verdana" w:cs="Verdana"/>
          <w:color w:val="000000"/>
          <w:sz w:val="22"/>
          <w:szCs w:val="22"/>
          <w:lang w:val="ro-RO"/>
        </w:rPr>
        <w:t>ț</w:t>
      </w:r>
      <w:r w:rsidRPr="003E7686">
        <w:rPr>
          <w:rFonts w:ascii="Verdana" w:hAnsi="Verdana" w:cs="Verdana"/>
          <w:color w:val="000000"/>
          <w:sz w:val="22"/>
          <w:szCs w:val="22"/>
          <w:lang w:val="ro-RO"/>
        </w:rPr>
        <w:t>a programului.</w:t>
      </w:r>
    </w:p>
    <w:p w:rsidR="00F162A1" w:rsidRPr="003E7686" w:rsidRDefault="00F162A1" w:rsidP="00BC3635">
      <w:pPr>
        <w:autoSpaceDE w:val="0"/>
        <w:autoSpaceDN w:val="0"/>
        <w:adjustRightInd w:val="0"/>
        <w:spacing w:after="120"/>
        <w:jc w:val="both"/>
        <w:rPr>
          <w:rFonts w:ascii="Verdana" w:hAnsi="Verdana" w:cs="Verdana"/>
          <w:color w:val="000000"/>
          <w:sz w:val="22"/>
          <w:szCs w:val="22"/>
          <w:lang w:val="ro-RO" w:eastAsia="en-GB"/>
        </w:rPr>
      </w:pPr>
      <w:r w:rsidRPr="003E7686">
        <w:rPr>
          <w:rFonts w:ascii="Verdana" w:hAnsi="Verdana" w:cs="Verdana"/>
          <w:color w:val="000000"/>
          <w:sz w:val="22"/>
          <w:szCs w:val="22"/>
          <w:lang w:val="ro-RO"/>
        </w:rPr>
        <w:t xml:space="preserve">Se va asigura că zonele din interior </w:t>
      </w:r>
      <w:r w:rsidR="00E70806">
        <w:rPr>
          <w:rFonts w:ascii="Verdana" w:hAnsi="Verdana" w:cs="Verdana"/>
          <w:color w:val="000000"/>
          <w:sz w:val="22"/>
          <w:szCs w:val="22"/>
          <w:lang w:val="ro-RO"/>
        </w:rPr>
        <w:t>ș</w:t>
      </w:r>
      <w:r w:rsidRPr="003E7686">
        <w:rPr>
          <w:rFonts w:ascii="Verdana" w:hAnsi="Verdana" w:cs="Verdana"/>
          <w:color w:val="000000"/>
          <w:sz w:val="22"/>
          <w:szCs w:val="22"/>
          <w:lang w:val="ro-RO"/>
        </w:rPr>
        <w:t>i cele din exterior, clădirile, utilită</w:t>
      </w:r>
      <w:r w:rsidR="00E70806">
        <w:rPr>
          <w:rFonts w:ascii="Verdana" w:hAnsi="Verdana" w:cs="Verdana"/>
          <w:color w:val="000000"/>
          <w:sz w:val="22"/>
          <w:szCs w:val="22"/>
          <w:lang w:val="ro-RO"/>
        </w:rPr>
        <w:t>ț</w:t>
      </w:r>
      <w:r w:rsidRPr="003E7686">
        <w:rPr>
          <w:rFonts w:ascii="Verdana" w:hAnsi="Verdana" w:cs="Verdana"/>
          <w:color w:val="000000"/>
          <w:sz w:val="22"/>
          <w:szCs w:val="22"/>
          <w:lang w:val="ro-RO"/>
        </w:rPr>
        <w:t xml:space="preserve">ile </w:t>
      </w:r>
      <w:r w:rsidR="00E70806">
        <w:rPr>
          <w:rFonts w:ascii="Verdana" w:hAnsi="Verdana" w:cs="Verdana"/>
          <w:color w:val="000000"/>
          <w:sz w:val="22"/>
          <w:szCs w:val="22"/>
          <w:lang w:val="ro-RO"/>
        </w:rPr>
        <w:t>ș</w:t>
      </w:r>
      <w:r w:rsidRPr="003E7686">
        <w:rPr>
          <w:rFonts w:ascii="Verdana" w:hAnsi="Verdana" w:cs="Verdana"/>
          <w:color w:val="000000"/>
          <w:sz w:val="22"/>
          <w:szCs w:val="22"/>
          <w:lang w:val="ro-RO"/>
        </w:rPr>
        <w:t>i echipamentul sunt păstrate cu</w:t>
      </w:r>
      <w:r w:rsidR="000307E7">
        <w:rPr>
          <w:rFonts w:ascii="Verdana" w:hAnsi="Verdana" w:cs="Verdana"/>
          <w:color w:val="000000"/>
          <w:sz w:val="22"/>
          <w:szCs w:val="22"/>
          <w:lang w:val="ro-RO"/>
        </w:rPr>
        <w:t xml:space="preserve">rate </w:t>
      </w:r>
      <w:r w:rsidR="00E70806">
        <w:rPr>
          <w:rFonts w:ascii="Verdana" w:hAnsi="Verdana" w:cs="Verdana"/>
          <w:color w:val="000000"/>
          <w:sz w:val="22"/>
          <w:szCs w:val="22"/>
          <w:lang w:val="ro-RO"/>
        </w:rPr>
        <w:t>ș</w:t>
      </w:r>
      <w:r w:rsidR="000307E7">
        <w:rPr>
          <w:rFonts w:ascii="Verdana" w:hAnsi="Verdana" w:cs="Verdana"/>
          <w:color w:val="000000"/>
          <w:sz w:val="22"/>
          <w:szCs w:val="22"/>
          <w:lang w:val="ro-RO"/>
        </w:rPr>
        <w:t>i în bună stare de func</w:t>
      </w:r>
      <w:r w:rsidR="00E70806">
        <w:rPr>
          <w:rFonts w:ascii="Verdana" w:hAnsi="Verdana" w:cs="Verdana"/>
          <w:color w:val="000000"/>
          <w:sz w:val="22"/>
          <w:szCs w:val="22"/>
          <w:lang w:val="ro-RO"/>
        </w:rPr>
        <w:t>ț</w:t>
      </w:r>
      <w:r w:rsidR="000307E7">
        <w:rPr>
          <w:rFonts w:ascii="Verdana" w:hAnsi="Verdana" w:cs="Verdana"/>
          <w:color w:val="000000"/>
          <w:sz w:val="22"/>
          <w:szCs w:val="22"/>
          <w:lang w:val="ro-RO"/>
        </w:rPr>
        <w:t>ionare</w:t>
      </w:r>
      <w:r w:rsidRPr="003E7686">
        <w:rPr>
          <w:rFonts w:ascii="MS Mincho" w:cs="MS Mincho"/>
          <w:color w:val="000000"/>
          <w:sz w:val="22"/>
          <w:szCs w:val="22"/>
          <w:lang w:val="ro-RO"/>
        </w:rPr>
        <w:t>,</w:t>
      </w:r>
      <w:r w:rsidRPr="003E7686">
        <w:rPr>
          <w:rFonts w:ascii="Verdana" w:hAnsi="Verdana" w:cs="Verdana"/>
          <w:color w:val="000000"/>
          <w:sz w:val="22"/>
          <w:szCs w:val="22"/>
          <w:lang w:val="ro-RO"/>
        </w:rPr>
        <w:t xml:space="preserve"> </w:t>
      </w:r>
      <w:r w:rsidR="000307E7">
        <w:rPr>
          <w:rFonts w:ascii="Verdana" w:hAnsi="Verdana" w:cs="Verdana"/>
          <w:color w:val="000000"/>
          <w:sz w:val="22"/>
          <w:szCs w:val="22"/>
          <w:lang w:val="ro-RO"/>
        </w:rPr>
        <w:t>astfel</w:t>
      </w:r>
      <w:r w:rsidRPr="003E7686">
        <w:rPr>
          <w:rFonts w:ascii="Verdana" w:hAnsi="Verdana" w:cs="Verdana"/>
          <w:color w:val="000000"/>
          <w:sz w:val="22"/>
          <w:szCs w:val="22"/>
          <w:lang w:val="ro-RO"/>
        </w:rPr>
        <w:t xml:space="preserve"> cum au fost concepute </w:t>
      </w:r>
      <w:r w:rsidR="00E70806">
        <w:rPr>
          <w:rFonts w:ascii="Verdana" w:hAnsi="Verdana" w:cs="Verdana"/>
          <w:color w:val="000000"/>
          <w:sz w:val="22"/>
          <w:szCs w:val="22"/>
          <w:lang w:val="ro-RO"/>
        </w:rPr>
        <w:t>ș</w:t>
      </w:r>
      <w:r w:rsidRPr="003E7686">
        <w:rPr>
          <w:rFonts w:ascii="Verdana" w:hAnsi="Verdana" w:cs="Verdana"/>
          <w:color w:val="000000"/>
          <w:sz w:val="22"/>
          <w:szCs w:val="22"/>
          <w:lang w:val="ro-RO"/>
        </w:rPr>
        <w:t>i pentru a preveni contaminarea.</w:t>
      </w:r>
    </w:p>
    <w:p w:rsidR="00F162A1" w:rsidRPr="003E7686" w:rsidRDefault="00F162A1" w:rsidP="00BC3635">
      <w:pPr>
        <w:autoSpaceDE w:val="0"/>
        <w:autoSpaceDN w:val="0"/>
        <w:adjustRightInd w:val="0"/>
        <w:spacing w:after="120"/>
        <w:jc w:val="both"/>
        <w:rPr>
          <w:rFonts w:ascii="Verdana" w:hAnsi="Verdana" w:cs="Verdana"/>
          <w:color w:val="000000"/>
          <w:sz w:val="22"/>
          <w:szCs w:val="22"/>
          <w:lang w:val="ro-RO" w:eastAsia="en-GB"/>
        </w:rPr>
      </w:pPr>
      <w:r w:rsidRPr="003E7686">
        <w:rPr>
          <w:rFonts w:ascii="Verdana" w:hAnsi="Verdana" w:cs="Verdana"/>
          <w:color w:val="000000"/>
          <w:sz w:val="22"/>
          <w:szCs w:val="22"/>
          <w:lang w:val="ro-RO"/>
        </w:rPr>
        <w:t>Echipamentul trebuie să fie conceput pentru a facilita cură</w:t>
      </w:r>
      <w:r w:rsidR="00E70806">
        <w:rPr>
          <w:rFonts w:ascii="Verdana" w:hAnsi="Verdana" w:cs="Verdana"/>
          <w:color w:val="000000"/>
          <w:sz w:val="22"/>
          <w:szCs w:val="22"/>
          <w:lang w:val="ro-RO"/>
        </w:rPr>
        <w:t>ț</w:t>
      </w:r>
      <w:r w:rsidRPr="003E7686">
        <w:rPr>
          <w:rFonts w:ascii="Verdana" w:hAnsi="Verdana" w:cs="Verdana"/>
          <w:color w:val="000000"/>
          <w:sz w:val="22"/>
          <w:szCs w:val="22"/>
          <w:lang w:val="ro-RO"/>
        </w:rPr>
        <w:t>area manuală sau cură</w:t>
      </w:r>
      <w:r w:rsidR="00E70806">
        <w:rPr>
          <w:rFonts w:ascii="Verdana" w:hAnsi="Verdana" w:cs="Verdana"/>
          <w:color w:val="000000"/>
          <w:sz w:val="22"/>
          <w:szCs w:val="22"/>
          <w:lang w:val="ro-RO"/>
        </w:rPr>
        <w:t>ț</w:t>
      </w:r>
      <w:r w:rsidRPr="003E7686">
        <w:rPr>
          <w:rFonts w:ascii="Verdana" w:hAnsi="Verdana" w:cs="Verdana"/>
          <w:color w:val="000000"/>
          <w:sz w:val="22"/>
          <w:szCs w:val="22"/>
          <w:lang w:val="ro-RO"/>
        </w:rPr>
        <w:t>area pe pozi</w:t>
      </w:r>
      <w:r w:rsidR="00E70806">
        <w:rPr>
          <w:rFonts w:ascii="Verdana" w:hAnsi="Verdana" w:cs="Verdana"/>
          <w:color w:val="000000"/>
          <w:sz w:val="22"/>
          <w:szCs w:val="22"/>
          <w:lang w:val="ro-RO"/>
        </w:rPr>
        <w:t>ț</w:t>
      </w:r>
      <w:r w:rsidRPr="003E7686">
        <w:rPr>
          <w:rFonts w:ascii="Verdana" w:hAnsi="Verdana" w:cs="Verdana"/>
          <w:color w:val="000000"/>
          <w:sz w:val="22"/>
          <w:szCs w:val="22"/>
          <w:lang w:val="ro-RO"/>
        </w:rPr>
        <w:t>ie (cură</w:t>
      </w:r>
      <w:r w:rsidR="00E70806">
        <w:rPr>
          <w:rFonts w:ascii="Verdana" w:hAnsi="Verdana" w:cs="Verdana"/>
          <w:color w:val="000000"/>
          <w:sz w:val="22"/>
          <w:szCs w:val="22"/>
          <w:lang w:val="ro-RO"/>
        </w:rPr>
        <w:t>ț</w:t>
      </w:r>
      <w:r w:rsidRPr="003E7686">
        <w:rPr>
          <w:rFonts w:ascii="Verdana" w:hAnsi="Verdana" w:cs="Verdana"/>
          <w:color w:val="000000"/>
          <w:sz w:val="22"/>
          <w:szCs w:val="22"/>
          <w:lang w:val="ro-RO"/>
        </w:rPr>
        <w:t>are CIP).</w:t>
      </w:r>
      <w:r w:rsidRPr="003E7686">
        <w:rPr>
          <w:rFonts w:ascii="Verdana" w:hAnsi="Verdana" w:cs="Verdana"/>
          <w:color w:val="000000"/>
          <w:sz w:val="22"/>
          <w:szCs w:val="22"/>
          <w:lang w:val="ro-RO" w:eastAsia="en-GB"/>
        </w:rPr>
        <w:t xml:space="preserve"> </w:t>
      </w:r>
    </w:p>
    <w:p w:rsidR="00F162A1" w:rsidRPr="003E7686" w:rsidRDefault="00F162A1" w:rsidP="00BC3635">
      <w:pPr>
        <w:autoSpaceDE w:val="0"/>
        <w:autoSpaceDN w:val="0"/>
        <w:adjustRightInd w:val="0"/>
        <w:spacing w:after="120"/>
        <w:jc w:val="both"/>
        <w:rPr>
          <w:rFonts w:ascii="Verdana" w:hAnsi="Verdana" w:cs="Verdana"/>
          <w:color w:val="000000"/>
          <w:sz w:val="22"/>
          <w:szCs w:val="22"/>
          <w:lang w:val="ro-RO" w:eastAsia="en-GB"/>
        </w:rPr>
      </w:pPr>
      <w:r w:rsidRPr="003E7686">
        <w:rPr>
          <w:rFonts w:ascii="Verdana" w:hAnsi="Verdana" w:cs="Verdana"/>
          <w:color w:val="000000"/>
          <w:sz w:val="22"/>
          <w:szCs w:val="22"/>
          <w:lang w:val="ro-RO"/>
        </w:rPr>
        <w:t xml:space="preserve">Recipientele </w:t>
      </w:r>
      <w:r w:rsidR="00E70806">
        <w:rPr>
          <w:rFonts w:ascii="Verdana" w:hAnsi="Verdana" w:cs="Verdana"/>
          <w:color w:val="000000"/>
          <w:sz w:val="22"/>
          <w:szCs w:val="22"/>
          <w:lang w:val="ro-RO"/>
        </w:rPr>
        <w:t>ș</w:t>
      </w:r>
      <w:r w:rsidRPr="003E7686">
        <w:rPr>
          <w:rFonts w:ascii="Verdana" w:hAnsi="Verdana" w:cs="Verdana"/>
          <w:color w:val="000000"/>
          <w:sz w:val="22"/>
          <w:szCs w:val="22"/>
          <w:lang w:val="ro-RO"/>
        </w:rPr>
        <w:t xml:space="preserve">i echipamentele utilizate pentru transportul, depozitarea, </w:t>
      </w:r>
      <w:r w:rsidR="00F16083" w:rsidRPr="003E7686">
        <w:rPr>
          <w:rFonts w:ascii="Verdana" w:hAnsi="Verdana" w:cs="Verdana"/>
          <w:color w:val="000000"/>
          <w:sz w:val="22"/>
          <w:szCs w:val="22"/>
          <w:lang w:val="ro-RO"/>
        </w:rPr>
        <w:t>transfe</w:t>
      </w:r>
      <w:r w:rsidR="00F16083">
        <w:rPr>
          <w:rFonts w:ascii="Verdana" w:hAnsi="Verdana" w:cs="Verdana"/>
          <w:color w:val="000000"/>
          <w:sz w:val="22"/>
          <w:szCs w:val="22"/>
          <w:lang w:val="ro-RO"/>
        </w:rPr>
        <w:t>rul</w:t>
      </w:r>
      <w:r w:rsidRPr="003E7686">
        <w:rPr>
          <w:rFonts w:ascii="Verdana" w:hAnsi="Verdana" w:cs="Verdana"/>
          <w:color w:val="000000"/>
          <w:sz w:val="22"/>
          <w:szCs w:val="22"/>
          <w:lang w:val="ro-RO"/>
        </w:rPr>
        <w:t xml:space="preserve">, manipularea </w:t>
      </w:r>
      <w:r w:rsidR="00E70806">
        <w:rPr>
          <w:rFonts w:ascii="Verdana" w:hAnsi="Verdana" w:cs="Verdana"/>
          <w:color w:val="000000"/>
          <w:sz w:val="22"/>
          <w:szCs w:val="22"/>
          <w:lang w:val="ro-RO"/>
        </w:rPr>
        <w:t>ș</w:t>
      </w:r>
      <w:r w:rsidRPr="003E7686">
        <w:rPr>
          <w:rFonts w:ascii="Verdana" w:hAnsi="Verdana" w:cs="Verdana"/>
          <w:color w:val="000000"/>
          <w:sz w:val="22"/>
          <w:szCs w:val="22"/>
          <w:lang w:val="ro-RO"/>
        </w:rPr>
        <w:t>i cântărirea materiilor prime furajere vor fi păstrate curate.</w:t>
      </w:r>
      <w:r w:rsidRPr="003E7686">
        <w:rPr>
          <w:rFonts w:ascii="Verdana" w:hAnsi="Verdana" w:cs="Verdana"/>
          <w:color w:val="000000"/>
          <w:sz w:val="22"/>
          <w:szCs w:val="22"/>
          <w:lang w:val="ro-RO" w:eastAsia="en-GB"/>
        </w:rPr>
        <w:t xml:space="preserve"> </w:t>
      </w:r>
    </w:p>
    <w:p w:rsidR="00F162A1" w:rsidRPr="003E7686" w:rsidRDefault="00F162A1" w:rsidP="00BC3635">
      <w:pPr>
        <w:autoSpaceDE w:val="0"/>
        <w:autoSpaceDN w:val="0"/>
        <w:adjustRightInd w:val="0"/>
        <w:spacing w:after="120"/>
        <w:jc w:val="both"/>
        <w:rPr>
          <w:rFonts w:ascii="Verdana" w:hAnsi="Verdana" w:cs="Verdana"/>
          <w:color w:val="000000"/>
          <w:sz w:val="22"/>
          <w:szCs w:val="22"/>
          <w:lang w:val="ro-RO" w:eastAsia="en-GB"/>
        </w:rPr>
      </w:pPr>
      <w:r w:rsidRPr="003E7686">
        <w:rPr>
          <w:rFonts w:ascii="Verdana" w:hAnsi="Verdana" w:cs="Verdana"/>
          <w:color w:val="000000"/>
          <w:sz w:val="22"/>
          <w:szCs w:val="22"/>
          <w:lang w:val="ro-RO"/>
        </w:rPr>
        <w:t xml:space="preserve">Se pune în aplicare un program </w:t>
      </w:r>
      <w:r w:rsidR="000307E7">
        <w:rPr>
          <w:rFonts w:ascii="Verdana" w:hAnsi="Verdana" w:cs="Verdana"/>
          <w:color w:val="000000"/>
          <w:sz w:val="22"/>
          <w:szCs w:val="22"/>
          <w:lang w:val="ro-RO"/>
        </w:rPr>
        <w:t>incluzând</w:t>
      </w:r>
      <w:r w:rsidRPr="003E7686">
        <w:rPr>
          <w:rFonts w:ascii="Verdana" w:hAnsi="Verdana" w:cs="Verdana"/>
          <w:color w:val="000000"/>
          <w:sz w:val="22"/>
          <w:szCs w:val="22"/>
          <w:lang w:val="ro-RO"/>
        </w:rPr>
        <w:t xml:space="preserve"> metoda, agen</w:t>
      </w:r>
      <w:r w:rsidR="00E70806">
        <w:rPr>
          <w:rFonts w:ascii="Verdana" w:hAnsi="Verdana" w:cs="Verdana"/>
          <w:color w:val="000000"/>
          <w:sz w:val="22"/>
          <w:szCs w:val="22"/>
          <w:lang w:val="ro-RO"/>
        </w:rPr>
        <w:t>ț</w:t>
      </w:r>
      <w:r w:rsidRPr="003E7686">
        <w:rPr>
          <w:rFonts w:ascii="Verdana" w:hAnsi="Verdana" w:cs="Verdana"/>
          <w:color w:val="000000"/>
          <w:sz w:val="22"/>
          <w:szCs w:val="22"/>
          <w:lang w:val="ro-RO"/>
        </w:rPr>
        <w:t>ii utiliza</w:t>
      </w:r>
      <w:r w:rsidR="00E70806">
        <w:rPr>
          <w:rFonts w:ascii="Verdana" w:hAnsi="Verdana" w:cs="Verdana"/>
          <w:color w:val="000000"/>
          <w:sz w:val="22"/>
          <w:szCs w:val="22"/>
          <w:lang w:val="ro-RO"/>
        </w:rPr>
        <w:t>ț</w:t>
      </w:r>
      <w:r w:rsidRPr="003E7686">
        <w:rPr>
          <w:rFonts w:ascii="Verdana" w:hAnsi="Verdana" w:cs="Verdana"/>
          <w:color w:val="000000"/>
          <w:sz w:val="22"/>
          <w:szCs w:val="22"/>
          <w:lang w:val="ro-RO"/>
        </w:rPr>
        <w:t xml:space="preserve">i </w:t>
      </w:r>
      <w:r w:rsidR="00E70806">
        <w:rPr>
          <w:rFonts w:ascii="Verdana" w:hAnsi="Verdana" w:cs="Verdana"/>
          <w:color w:val="000000"/>
          <w:sz w:val="22"/>
          <w:szCs w:val="22"/>
          <w:lang w:val="ro-RO"/>
        </w:rPr>
        <w:t>ș</w:t>
      </w:r>
      <w:r w:rsidRPr="003E7686">
        <w:rPr>
          <w:rFonts w:ascii="Verdana" w:hAnsi="Verdana" w:cs="Verdana"/>
          <w:color w:val="000000"/>
          <w:sz w:val="22"/>
          <w:szCs w:val="22"/>
          <w:lang w:val="ro-RO"/>
        </w:rPr>
        <w:t>i frecven</w:t>
      </w:r>
      <w:r w:rsidR="00E70806">
        <w:rPr>
          <w:rFonts w:ascii="Verdana" w:hAnsi="Verdana" w:cs="Verdana"/>
          <w:color w:val="000000"/>
          <w:sz w:val="22"/>
          <w:szCs w:val="22"/>
          <w:lang w:val="ro-RO"/>
        </w:rPr>
        <w:t>ț</w:t>
      </w:r>
      <w:r w:rsidRPr="003E7686">
        <w:rPr>
          <w:rFonts w:ascii="Verdana" w:hAnsi="Verdana" w:cs="Verdana"/>
          <w:color w:val="000000"/>
          <w:sz w:val="22"/>
          <w:szCs w:val="22"/>
          <w:lang w:val="ro-RO"/>
        </w:rPr>
        <w:t>a de cură</w:t>
      </w:r>
      <w:r w:rsidR="00E70806">
        <w:rPr>
          <w:rFonts w:ascii="Verdana" w:hAnsi="Verdana" w:cs="Verdana"/>
          <w:color w:val="000000"/>
          <w:sz w:val="22"/>
          <w:szCs w:val="22"/>
          <w:lang w:val="ro-RO"/>
        </w:rPr>
        <w:t>ț</w:t>
      </w:r>
      <w:r w:rsidRPr="003E7686">
        <w:rPr>
          <w:rFonts w:ascii="Verdana" w:hAnsi="Verdana" w:cs="Verdana"/>
          <w:color w:val="000000"/>
          <w:sz w:val="22"/>
          <w:szCs w:val="22"/>
          <w:lang w:val="ro-RO"/>
        </w:rPr>
        <w:t>are, inclusiv responsabilită</w:t>
      </w:r>
      <w:r w:rsidR="00E70806">
        <w:rPr>
          <w:rFonts w:ascii="Verdana" w:hAnsi="Verdana" w:cs="Verdana"/>
          <w:color w:val="000000"/>
          <w:sz w:val="22"/>
          <w:szCs w:val="22"/>
          <w:lang w:val="ro-RO"/>
        </w:rPr>
        <w:t>ț</w:t>
      </w:r>
      <w:r w:rsidRPr="003E7686">
        <w:rPr>
          <w:rFonts w:ascii="Verdana" w:hAnsi="Verdana" w:cs="Verdana"/>
          <w:color w:val="000000"/>
          <w:sz w:val="22"/>
          <w:szCs w:val="22"/>
          <w:lang w:val="ro-RO"/>
        </w:rPr>
        <w:t>ile pentru sarcini. Metodele de cură</w:t>
      </w:r>
      <w:r w:rsidR="00E70806">
        <w:rPr>
          <w:rFonts w:ascii="Verdana" w:hAnsi="Verdana" w:cs="Verdana"/>
          <w:color w:val="000000"/>
          <w:sz w:val="22"/>
          <w:szCs w:val="22"/>
          <w:lang w:val="ro-RO"/>
        </w:rPr>
        <w:t>ț</w:t>
      </w:r>
      <w:r w:rsidRPr="003E7686">
        <w:rPr>
          <w:rFonts w:ascii="Verdana" w:hAnsi="Verdana" w:cs="Verdana"/>
          <w:color w:val="000000"/>
          <w:sz w:val="22"/>
          <w:szCs w:val="22"/>
          <w:lang w:val="ro-RO"/>
        </w:rPr>
        <w:t>are vor fi adaptate la natura substan</w:t>
      </w:r>
      <w:r w:rsidR="00E70806">
        <w:rPr>
          <w:rFonts w:ascii="Verdana" w:hAnsi="Verdana" w:cs="Verdana"/>
          <w:color w:val="000000"/>
          <w:sz w:val="22"/>
          <w:szCs w:val="22"/>
          <w:lang w:val="ro-RO"/>
        </w:rPr>
        <w:t>ț</w:t>
      </w:r>
      <w:r w:rsidRPr="003E7686">
        <w:rPr>
          <w:rFonts w:ascii="Verdana" w:hAnsi="Verdana" w:cs="Verdana"/>
          <w:color w:val="000000"/>
          <w:sz w:val="22"/>
          <w:szCs w:val="22"/>
          <w:lang w:val="ro-RO"/>
        </w:rPr>
        <w:t>elor care urmează să fie eliminate. O persoană calificată va verifica punerea în aplicare corectă a programului de cură</w:t>
      </w:r>
      <w:r w:rsidR="00E70806">
        <w:rPr>
          <w:rFonts w:ascii="Verdana" w:hAnsi="Verdana" w:cs="Verdana"/>
          <w:color w:val="000000"/>
          <w:sz w:val="22"/>
          <w:szCs w:val="22"/>
          <w:lang w:val="ro-RO"/>
        </w:rPr>
        <w:t>ț</w:t>
      </w:r>
      <w:r w:rsidRPr="003E7686">
        <w:rPr>
          <w:rFonts w:ascii="Verdana" w:hAnsi="Verdana" w:cs="Verdana"/>
          <w:color w:val="000000"/>
          <w:sz w:val="22"/>
          <w:szCs w:val="22"/>
          <w:lang w:val="ro-RO"/>
        </w:rPr>
        <w:t>are. Se va lua în considerare dezinfec</w:t>
      </w:r>
      <w:r w:rsidR="00E70806">
        <w:rPr>
          <w:rFonts w:ascii="Verdana" w:hAnsi="Verdana" w:cs="Verdana"/>
          <w:color w:val="000000"/>
          <w:sz w:val="22"/>
          <w:szCs w:val="22"/>
          <w:lang w:val="ro-RO"/>
        </w:rPr>
        <w:t>ț</w:t>
      </w:r>
      <w:r w:rsidRPr="003E7686">
        <w:rPr>
          <w:rFonts w:ascii="Verdana" w:hAnsi="Verdana" w:cs="Verdana"/>
          <w:color w:val="000000"/>
          <w:sz w:val="22"/>
          <w:szCs w:val="22"/>
          <w:lang w:val="ro-RO"/>
        </w:rPr>
        <w:t>ia chimică, după caz.</w:t>
      </w:r>
    </w:p>
    <w:p w:rsidR="00F162A1" w:rsidRPr="003E7686" w:rsidRDefault="00F162A1" w:rsidP="00BC3635">
      <w:pPr>
        <w:shd w:val="clear" w:color="auto" w:fill="FFFFFF"/>
        <w:autoSpaceDE w:val="0"/>
        <w:autoSpaceDN w:val="0"/>
        <w:adjustRightInd w:val="0"/>
        <w:spacing w:after="120"/>
        <w:jc w:val="both"/>
        <w:rPr>
          <w:rFonts w:ascii="Verdana" w:hAnsi="Verdana" w:cs="Verdana"/>
          <w:sz w:val="22"/>
          <w:szCs w:val="22"/>
          <w:lang w:val="ro-RO" w:eastAsia="en-GB"/>
        </w:rPr>
      </w:pPr>
      <w:r w:rsidRPr="003E7686">
        <w:rPr>
          <w:rFonts w:ascii="Verdana" w:hAnsi="Verdana" w:cs="Verdana"/>
          <w:color w:val="000000"/>
          <w:sz w:val="22"/>
          <w:szCs w:val="22"/>
          <w:lang w:val="ro-RO" w:eastAsia="en-GB"/>
        </w:rPr>
        <w:t>Agen</w:t>
      </w:r>
      <w:r w:rsidR="00E70806">
        <w:rPr>
          <w:rFonts w:ascii="Verdana" w:hAnsi="Verdana" w:cs="Verdana"/>
          <w:color w:val="000000"/>
          <w:sz w:val="22"/>
          <w:szCs w:val="22"/>
          <w:lang w:val="ro-RO" w:eastAsia="en-GB"/>
        </w:rPr>
        <w:t>ț</w:t>
      </w:r>
      <w:r w:rsidRPr="003E7686">
        <w:rPr>
          <w:rFonts w:ascii="Verdana" w:hAnsi="Verdana" w:cs="Verdana"/>
          <w:color w:val="000000"/>
          <w:sz w:val="22"/>
          <w:szCs w:val="22"/>
          <w:lang w:val="ro-RO" w:eastAsia="en-GB"/>
        </w:rPr>
        <w:t>ii de cură</w:t>
      </w:r>
      <w:r w:rsidR="00E70806">
        <w:rPr>
          <w:rFonts w:ascii="Verdana" w:hAnsi="Verdana" w:cs="Verdana"/>
          <w:color w:val="000000"/>
          <w:sz w:val="22"/>
          <w:szCs w:val="22"/>
          <w:lang w:val="ro-RO" w:eastAsia="en-GB"/>
        </w:rPr>
        <w:t>ț</w:t>
      </w:r>
      <w:r w:rsidRPr="003E7686">
        <w:rPr>
          <w:rFonts w:ascii="Verdana" w:hAnsi="Verdana" w:cs="Verdana"/>
          <w:color w:val="000000"/>
          <w:sz w:val="22"/>
          <w:szCs w:val="22"/>
          <w:lang w:val="ro-RO" w:eastAsia="en-GB"/>
        </w:rPr>
        <w:t xml:space="preserve">are </w:t>
      </w:r>
      <w:r w:rsidR="00E70806">
        <w:rPr>
          <w:rFonts w:ascii="Verdana" w:hAnsi="Verdana" w:cs="Verdana"/>
          <w:color w:val="000000"/>
          <w:sz w:val="22"/>
          <w:szCs w:val="22"/>
          <w:lang w:val="ro-RO" w:eastAsia="en-GB"/>
        </w:rPr>
        <w:t>ș</w:t>
      </w:r>
      <w:r w:rsidRPr="003E7686">
        <w:rPr>
          <w:rFonts w:ascii="Verdana" w:hAnsi="Verdana" w:cs="Verdana"/>
          <w:color w:val="000000"/>
          <w:sz w:val="22"/>
          <w:szCs w:val="22"/>
          <w:lang w:val="ro-RO" w:eastAsia="en-GB"/>
        </w:rPr>
        <w:t>i agen</w:t>
      </w:r>
      <w:r w:rsidR="00E70806">
        <w:rPr>
          <w:rFonts w:ascii="Verdana" w:hAnsi="Verdana" w:cs="Verdana"/>
          <w:color w:val="000000"/>
          <w:sz w:val="22"/>
          <w:szCs w:val="22"/>
          <w:lang w:val="ro-RO" w:eastAsia="en-GB"/>
        </w:rPr>
        <w:t>ț</w:t>
      </w:r>
      <w:r w:rsidRPr="003E7686">
        <w:rPr>
          <w:rFonts w:ascii="Verdana" w:hAnsi="Verdana" w:cs="Verdana"/>
          <w:color w:val="000000"/>
          <w:sz w:val="22"/>
          <w:szCs w:val="22"/>
          <w:lang w:val="ro-RO" w:eastAsia="en-GB"/>
        </w:rPr>
        <w:t>ii de dezinfectare utiliza</w:t>
      </w:r>
      <w:r w:rsidR="00E70806">
        <w:rPr>
          <w:rFonts w:ascii="Verdana" w:hAnsi="Verdana" w:cs="Verdana"/>
          <w:color w:val="000000"/>
          <w:sz w:val="22"/>
          <w:szCs w:val="22"/>
          <w:lang w:val="ro-RO" w:eastAsia="en-GB"/>
        </w:rPr>
        <w:t>ț</w:t>
      </w:r>
      <w:r w:rsidRPr="003E7686">
        <w:rPr>
          <w:rFonts w:ascii="Verdana" w:hAnsi="Verdana" w:cs="Verdana"/>
          <w:color w:val="000000"/>
          <w:sz w:val="22"/>
          <w:szCs w:val="22"/>
          <w:lang w:val="ro-RO" w:eastAsia="en-GB"/>
        </w:rPr>
        <w:t>i trebuie să corespundă scopului, să fie autoriza</w:t>
      </w:r>
      <w:r w:rsidR="00E70806">
        <w:rPr>
          <w:rFonts w:ascii="Verdana" w:hAnsi="Verdana" w:cs="Verdana"/>
          <w:color w:val="000000"/>
          <w:sz w:val="22"/>
          <w:szCs w:val="22"/>
          <w:lang w:val="ro-RO" w:eastAsia="en-GB"/>
        </w:rPr>
        <w:t>ț</w:t>
      </w:r>
      <w:r w:rsidRPr="003E7686">
        <w:rPr>
          <w:rFonts w:ascii="Verdana" w:hAnsi="Verdana" w:cs="Verdana"/>
          <w:color w:val="000000"/>
          <w:sz w:val="22"/>
          <w:szCs w:val="22"/>
          <w:lang w:val="ro-RO" w:eastAsia="en-GB"/>
        </w:rPr>
        <w:t xml:space="preserve">i, </w:t>
      </w:r>
      <w:r w:rsidRPr="003E7686">
        <w:rPr>
          <w:rFonts w:ascii="Verdana" w:hAnsi="Verdana" w:cs="Verdana"/>
          <w:sz w:val="22"/>
          <w:szCs w:val="22"/>
          <w:lang w:val="ro-RO"/>
        </w:rPr>
        <w:t xml:space="preserve">de calitate alimentară, </w:t>
      </w:r>
      <w:r w:rsidRPr="003E7686">
        <w:rPr>
          <w:rFonts w:ascii="Verdana" w:hAnsi="Verdana" w:cs="Verdana"/>
          <w:color w:val="000000"/>
          <w:sz w:val="22"/>
          <w:szCs w:val="22"/>
          <w:lang w:val="ro-RO" w:eastAsia="en-GB"/>
        </w:rPr>
        <w:t xml:space="preserve">după caz, </w:t>
      </w:r>
      <w:r w:rsidR="00E70806">
        <w:rPr>
          <w:rFonts w:ascii="Verdana" w:hAnsi="Verdana" w:cs="Verdana"/>
          <w:color w:val="000000"/>
          <w:sz w:val="22"/>
          <w:szCs w:val="22"/>
          <w:lang w:val="ro-RO" w:eastAsia="en-GB"/>
        </w:rPr>
        <w:t>ș</w:t>
      </w:r>
      <w:r w:rsidRPr="003E7686">
        <w:rPr>
          <w:rFonts w:ascii="Verdana" w:hAnsi="Verdana" w:cs="Verdana"/>
          <w:color w:val="000000"/>
          <w:sz w:val="22"/>
          <w:szCs w:val="22"/>
          <w:lang w:val="ro-RO" w:eastAsia="en-GB"/>
        </w:rPr>
        <w:t>i autoriza</w:t>
      </w:r>
      <w:r w:rsidR="00E70806">
        <w:rPr>
          <w:rFonts w:ascii="Verdana" w:hAnsi="Verdana" w:cs="Verdana"/>
          <w:color w:val="000000"/>
          <w:sz w:val="22"/>
          <w:szCs w:val="22"/>
          <w:lang w:val="ro-RO" w:eastAsia="en-GB"/>
        </w:rPr>
        <w:t>ț</w:t>
      </w:r>
      <w:r w:rsidRPr="003E7686">
        <w:rPr>
          <w:rFonts w:ascii="Verdana" w:hAnsi="Verdana" w:cs="Verdana"/>
          <w:color w:val="000000"/>
          <w:sz w:val="22"/>
          <w:szCs w:val="22"/>
          <w:lang w:val="ro-RO" w:eastAsia="en-GB"/>
        </w:rPr>
        <w:t xml:space="preserve">i în </w:t>
      </w:r>
      <w:r w:rsidR="00E70806">
        <w:rPr>
          <w:rFonts w:ascii="Verdana" w:hAnsi="Verdana" w:cs="Verdana"/>
          <w:color w:val="000000"/>
          <w:sz w:val="22"/>
          <w:szCs w:val="22"/>
          <w:lang w:val="ro-RO" w:eastAsia="en-GB"/>
        </w:rPr>
        <w:t>ț</w:t>
      </w:r>
      <w:r w:rsidRPr="003E7686">
        <w:rPr>
          <w:rFonts w:ascii="Verdana" w:hAnsi="Verdana" w:cs="Verdana"/>
          <w:color w:val="000000"/>
          <w:sz w:val="22"/>
          <w:szCs w:val="22"/>
          <w:lang w:val="ro-RO" w:eastAsia="en-GB"/>
        </w:rPr>
        <w:t>ara de utilizare. Agen</w:t>
      </w:r>
      <w:r w:rsidR="00E70806">
        <w:rPr>
          <w:rFonts w:ascii="Verdana" w:hAnsi="Verdana" w:cs="Verdana"/>
          <w:color w:val="000000"/>
          <w:sz w:val="22"/>
          <w:szCs w:val="22"/>
          <w:lang w:val="ro-RO" w:eastAsia="en-GB"/>
        </w:rPr>
        <w:t>ț</w:t>
      </w:r>
      <w:r w:rsidRPr="003E7686">
        <w:rPr>
          <w:rFonts w:ascii="Verdana" w:hAnsi="Verdana" w:cs="Verdana"/>
          <w:color w:val="000000"/>
          <w:sz w:val="22"/>
          <w:szCs w:val="22"/>
          <w:lang w:val="ro-RO" w:eastAsia="en-GB"/>
        </w:rPr>
        <w:t xml:space="preserve">ii vor fi </w:t>
      </w:r>
      <w:r w:rsidRPr="003E7686">
        <w:rPr>
          <w:rFonts w:ascii="Verdana" w:hAnsi="Verdana" w:cs="Verdana"/>
          <w:color w:val="000000"/>
          <w:sz w:val="22"/>
          <w:szCs w:val="22"/>
          <w:lang w:val="ro-RO"/>
        </w:rPr>
        <w:t>depozita</w:t>
      </w:r>
      <w:r w:rsidR="00E70806">
        <w:rPr>
          <w:rFonts w:ascii="Verdana" w:hAnsi="Verdana" w:cs="Verdana"/>
          <w:color w:val="000000"/>
          <w:sz w:val="22"/>
          <w:szCs w:val="22"/>
          <w:lang w:val="ro-RO"/>
        </w:rPr>
        <w:t>ț</w:t>
      </w:r>
      <w:r w:rsidRPr="003E7686">
        <w:rPr>
          <w:rFonts w:ascii="Verdana" w:hAnsi="Verdana" w:cs="Verdana"/>
          <w:color w:val="000000"/>
          <w:sz w:val="22"/>
          <w:szCs w:val="22"/>
          <w:lang w:val="ro-RO"/>
        </w:rPr>
        <w:t xml:space="preserve">i separat </w:t>
      </w:r>
      <w:r w:rsidR="000307E7">
        <w:rPr>
          <w:rFonts w:ascii="Verdana" w:hAnsi="Verdana" w:cs="Verdana"/>
          <w:color w:val="000000"/>
          <w:sz w:val="22"/>
          <w:szCs w:val="22"/>
          <w:lang w:val="ro-RO"/>
        </w:rPr>
        <w:t>conform</w:t>
      </w:r>
      <w:r w:rsidRPr="003E7686">
        <w:rPr>
          <w:rFonts w:ascii="Verdana" w:hAnsi="Verdana" w:cs="Verdana"/>
          <w:color w:val="000000"/>
          <w:sz w:val="22"/>
          <w:szCs w:val="22"/>
          <w:lang w:val="ro-RO"/>
        </w:rPr>
        <w:t xml:space="preserve"> instruc</w:t>
      </w:r>
      <w:r w:rsidR="00E70806">
        <w:rPr>
          <w:rFonts w:ascii="Verdana" w:hAnsi="Verdana" w:cs="Verdana"/>
          <w:color w:val="000000"/>
          <w:sz w:val="22"/>
          <w:szCs w:val="22"/>
          <w:lang w:val="ro-RO"/>
        </w:rPr>
        <w:t>ț</w:t>
      </w:r>
      <w:r w:rsidRPr="003E7686">
        <w:rPr>
          <w:rFonts w:ascii="Verdana" w:hAnsi="Verdana" w:cs="Verdana"/>
          <w:color w:val="000000"/>
          <w:sz w:val="22"/>
          <w:szCs w:val="22"/>
          <w:lang w:val="ro-RO"/>
        </w:rPr>
        <w:t>iunilor producătorului, clar eticheta</w:t>
      </w:r>
      <w:r w:rsidR="00E70806">
        <w:rPr>
          <w:rFonts w:ascii="Verdana" w:hAnsi="Verdana" w:cs="Verdana"/>
          <w:color w:val="000000"/>
          <w:sz w:val="22"/>
          <w:szCs w:val="22"/>
          <w:lang w:val="ro-RO"/>
        </w:rPr>
        <w:t>ț</w:t>
      </w:r>
      <w:r w:rsidRPr="003E7686">
        <w:rPr>
          <w:rFonts w:ascii="Verdana" w:hAnsi="Verdana" w:cs="Verdana"/>
          <w:color w:val="000000"/>
          <w:sz w:val="22"/>
          <w:szCs w:val="22"/>
          <w:lang w:val="ro-RO"/>
        </w:rPr>
        <w:t xml:space="preserve">i </w:t>
      </w:r>
      <w:r w:rsidR="00E70806">
        <w:rPr>
          <w:rFonts w:ascii="Verdana" w:hAnsi="Verdana" w:cs="Verdana"/>
          <w:color w:val="000000"/>
          <w:sz w:val="22"/>
          <w:szCs w:val="22"/>
          <w:lang w:val="ro-RO"/>
        </w:rPr>
        <w:t>ș</w:t>
      </w:r>
      <w:r w:rsidRPr="003E7686">
        <w:rPr>
          <w:rFonts w:ascii="Verdana" w:hAnsi="Verdana" w:cs="Verdana"/>
          <w:color w:val="000000"/>
          <w:sz w:val="22"/>
          <w:szCs w:val="22"/>
          <w:lang w:val="ro-RO"/>
        </w:rPr>
        <w:t>i aplica</w:t>
      </w:r>
      <w:r w:rsidR="00E70806">
        <w:rPr>
          <w:rFonts w:ascii="Verdana" w:hAnsi="Verdana" w:cs="Verdana"/>
          <w:color w:val="000000"/>
          <w:sz w:val="22"/>
          <w:szCs w:val="22"/>
          <w:lang w:val="ro-RO"/>
        </w:rPr>
        <w:t>ț</w:t>
      </w:r>
      <w:r w:rsidRPr="003E7686">
        <w:rPr>
          <w:rFonts w:ascii="Verdana" w:hAnsi="Verdana" w:cs="Verdana"/>
          <w:color w:val="000000"/>
          <w:sz w:val="22"/>
          <w:szCs w:val="22"/>
          <w:lang w:val="ro-RO"/>
        </w:rPr>
        <w:t xml:space="preserve">i </w:t>
      </w:r>
      <w:r w:rsidRPr="003E7686">
        <w:rPr>
          <w:rFonts w:ascii="Verdana" w:hAnsi="Verdana" w:cs="Verdana"/>
          <w:color w:val="000000"/>
          <w:sz w:val="22"/>
          <w:szCs w:val="22"/>
          <w:lang w:val="ro-RO" w:eastAsia="en-GB"/>
        </w:rPr>
        <w:t xml:space="preserve">în mod </w:t>
      </w:r>
      <w:r w:rsidRPr="003E7686">
        <w:rPr>
          <w:rFonts w:ascii="Verdana" w:hAnsi="Verdana" w:cs="Verdana"/>
          <w:color w:val="000000"/>
          <w:sz w:val="22"/>
          <w:szCs w:val="22"/>
          <w:lang w:val="ro-RO"/>
        </w:rPr>
        <w:t>corespunzător pentru a evita contaminarea produselor.</w:t>
      </w:r>
    </w:p>
    <w:p w:rsidR="00F162A1" w:rsidRPr="003E7686" w:rsidRDefault="00F162A1" w:rsidP="00BC3635">
      <w:pPr>
        <w:shd w:val="clear" w:color="auto" w:fill="FFFFFF"/>
        <w:autoSpaceDE w:val="0"/>
        <w:autoSpaceDN w:val="0"/>
        <w:adjustRightInd w:val="0"/>
        <w:spacing w:after="120"/>
        <w:jc w:val="both"/>
        <w:rPr>
          <w:rFonts w:ascii="Verdana" w:hAnsi="Verdana" w:cs="Verdana"/>
          <w:sz w:val="22"/>
          <w:szCs w:val="22"/>
          <w:lang w:val="ro-RO" w:eastAsia="en-GB"/>
        </w:rPr>
      </w:pPr>
      <w:r w:rsidRPr="003E7686">
        <w:rPr>
          <w:rFonts w:ascii="Verdana" w:hAnsi="Verdana" w:cs="Verdana"/>
          <w:sz w:val="22"/>
          <w:szCs w:val="22"/>
          <w:lang w:val="ro-RO" w:eastAsia="en-GB"/>
        </w:rPr>
        <w:t>Ustensilele de cură</w:t>
      </w:r>
      <w:r w:rsidR="00E70806">
        <w:rPr>
          <w:rFonts w:ascii="Verdana" w:hAnsi="Verdana" w:cs="Verdana"/>
          <w:sz w:val="22"/>
          <w:szCs w:val="22"/>
          <w:lang w:val="ro-RO" w:eastAsia="en-GB"/>
        </w:rPr>
        <w:t>ț</w:t>
      </w:r>
      <w:r w:rsidRPr="003E7686">
        <w:rPr>
          <w:rFonts w:ascii="Verdana" w:hAnsi="Verdana" w:cs="Verdana"/>
          <w:sz w:val="22"/>
          <w:szCs w:val="22"/>
          <w:lang w:val="ro-RO" w:eastAsia="en-GB"/>
        </w:rPr>
        <w:t>are vor fi adecvate scopului lor, vor fi între</w:t>
      </w:r>
      <w:r w:rsidR="00E70806">
        <w:rPr>
          <w:rFonts w:ascii="Verdana" w:hAnsi="Verdana" w:cs="Verdana"/>
          <w:sz w:val="22"/>
          <w:szCs w:val="22"/>
          <w:lang w:val="ro-RO" w:eastAsia="en-GB"/>
        </w:rPr>
        <w:t>ț</w:t>
      </w:r>
      <w:r w:rsidRPr="003E7686">
        <w:rPr>
          <w:rFonts w:ascii="Verdana" w:hAnsi="Verdana" w:cs="Verdana"/>
          <w:sz w:val="22"/>
          <w:szCs w:val="22"/>
          <w:lang w:val="ro-RO" w:eastAsia="en-GB"/>
        </w:rPr>
        <w:t xml:space="preserve">inute </w:t>
      </w:r>
      <w:r w:rsidR="00E70806">
        <w:rPr>
          <w:rFonts w:ascii="Verdana" w:hAnsi="Verdana" w:cs="Verdana"/>
          <w:sz w:val="22"/>
          <w:szCs w:val="22"/>
          <w:lang w:val="ro-RO" w:eastAsia="en-GB"/>
        </w:rPr>
        <w:t>ș</w:t>
      </w:r>
      <w:r w:rsidRPr="003E7686">
        <w:rPr>
          <w:rFonts w:ascii="Verdana" w:hAnsi="Verdana" w:cs="Verdana"/>
          <w:sz w:val="22"/>
          <w:szCs w:val="22"/>
          <w:lang w:val="ro-RO" w:eastAsia="en-GB"/>
        </w:rPr>
        <w:t>i depozitate, pentru a evita riscul de contaminare.</w:t>
      </w:r>
    </w:p>
    <w:p w:rsidR="00F162A1" w:rsidRPr="003E7686" w:rsidRDefault="00F162A1" w:rsidP="003910AE">
      <w:pPr>
        <w:autoSpaceDE w:val="0"/>
        <w:autoSpaceDN w:val="0"/>
        <w:adjustRightInd w:val="0"/>
        <w:jc w:val="both"/>
        <w:rPr>
          <w:rFonts w:ascii="Verdana" w:hAnsi="Verdana" w:cs="Verdana"/>
          <w:sz w:val="22"/>
          <w:szCs w:val="22"/>
          <w:lang w:val="ro-RO" w:eastAsia="en-GB"/>
        </w:rPr>
      </w:pPr>
    </w:p>
    <w:p w:rsidR="00F162A1" w:rsidRPr="003E7686" w:rsidRDefault="00F162A1" w:rsidP="008B7B32">
      <w:pPr>
        <w:pStyle w:val="Heading3"/>
        <w:rPr>
          <w:rFonts w:cs="Times New Roman"/>
          <w:lang w:val="ro-RO" w:eastAsia="en-GB"/>
        </w:rPr>
      </w:pPr>
      <w:bookmarkStart w:id="54" w:name="_Toc400033147"/>
      <w:bookmarkStart w:id="55" w:name="Pest_control"/>
      <w:r w:rsidRPr="003E7686">
        <w:rPr>
          <w:lang w:val="ro-RO" w:eastAsia="en-GB"/>
        </w:rPr>
        <w:t xml:space="preserve">4.2.7 </w:t>
      </w:r>
      <w:bookmarkEnd w:id="54"/>
      <w:r w:rsidRPr="003E7686">
        <w:rPr>
          <w:lang w:val="ro-RO" w:eastAsia="en-GB"/>
        </w:rPr>
        <w:t>Combaterea dăunătorilor</w:t>
      </w:r>
    </w:p>
    <w:bookmarkEnd w:id="55"/>
    <w:p w:rsidR="00F162A1" w:rsidRPr="003E7686" w:rsidRDefault="00F162A1" w:rsidP="001D0EE1">
      <w:pPr>
        <w:autoSpaceDE w:val="0"/>
        <w:autoSpaceDN w:val="0"/>
        <w:adjustRightInd w:val="0"/>
        <w:spacing w:after="120"/>
        <w:jc w:val="both"/>
        <w:rPr>
          <w:rFonts w:ascii="Verdana" w:hAnsi="Verdana" w:cs="Verdana"/>
          <w:color w:val="000000"/>
          <w:sz w:val="22"/>
          <w:szCs w:val="22"/>
          <w:lang w:val="ro-RO" w:eastAsia="en-GB"/>
        </w:rPr>
      </w:pPr>
    </w:p>
    <w:p w:rsidR="00F162A1" w:rsidRPr="003E7686" w:rsidRDefault="00F162A1" w:rsidP="001D0EE1">
      <w:pPr>
        <w:autoSpaceDE w:val="0"/>
        <w:autoSpaceDN w:val="0"/>
        <w:adjustRightInd w:val="0"/>
        <w:spacing w:after="120"/>
        <w:jc w:val="both"/>
        <w:rPr>
          <w:rFonts w:ascii="Verdana" w:hAnsi="Verdana" w:cs="Verdana"/>
          <w:color w:val="000000"/>
          <w:sz w:val="22"/>
          <w:szCs w:val="22"/>
          <w:lang w:val="ro-RO" w:eastAsia="en-GB"/>
        </w:rPr>
      </w:pPr>
      <w:r w:rsidRPr="003E7686">
        <w:rPr>
          <w:rFonts w:ascii="Verdana" w:hAnsi="Verdana" w:cs="Verdana"/>
          <w:color w:val="000000"/>
          <w:sz w:val="22"/>
          <w:szCs w:val="22"/>
          <w:lang w:val="ro-RO"/>
        </w:rPr>
        <w:t>Conducerea va furniza un plan scris de combatere a dăunătorilor, inclusiv descrierea inspec</w:t>
      </w:r>
      <w:r w:rsidR="00E70806">
        <w:rPr>
          <w:rFonts w:ascii="Verdana" w:hAnsi="Verdana" w:cs="Verdana"/>
          <w:color w:val="000000"/>
          <w:sz w:val="22"/>
          <w:szCs w:val="22"/>
          <w:lang w:val="ro-RO"/>
        </w:rPr>
        <w:t>ț</w:t>
      </w:r>
      <w:r w:rsidRPr="003E7686">
        <w:rPr>
          <w:rFonts w:ascii="Verdana" w:hAnsi="Verdana" w:cs="Verdana"/>
          <w:color w:val="000000"/>
          <w:sz w:val="22"/>
          <w:szCs w:val="22"/>
          <w:lang w:val="ro-RO"/>
        </w:rPr>
        <w:t xml:space="preserve">iilor periodice. Se va demonstra </w:t>
      </w:r>
      <w:r w:rsidR="00E70806">
        <w:rPr>
          <w:rFonts w:ascii="Verdana" w:hAnsi="Verdana" w:cs="Verdana"/>
          <w:color w:val="000000"/>
          <w:sz w:val="22"/>
          <w:szCs w:val="22"/>
          <w:lang w:val="ro-RO"/>
        </w:rPr>
        <w:t>ș</w:t>
      </w:r>
      <w:r w:rsidRPr="003E7686">
        <w:rPr>
          <w:rFonts w:ascii="Verdana" w:hAnsi="Verdana" w:cs="Verdana"/>
          <w:color w:val="000000"/>
          <w:sz w:val="22"/>
          <w:szCs w:val="22"/>
          <w:lang w:val="ro-RO"/>
        </w:rPr>
        <w:t>i documenta eficien</w:t>
      </w:r>
      <w:r w:rsidR="00E70806">
        <w:rPr>
          <w:rFonts w:ascii="Verdana" w:hAnsi="Verdana" w:cs="Verdana"/>
          <w:color w:val="000000"/>
          <w:sz w:val="22"/>
          <w:szCs w:val="22"/>
          <w:lang w:val="ro-RO"/>
        </w:rPr>
        <w:t>ț</w:t>
      </w:r>
      <w:r w:rsidRPr="003E7686">
        <w:rPr>
          <w:rFonts w:ascii="Verdana" w:hAnsi="Verdana" w:cs="Verdana"/>
          <w:color w:val="000000"/>
          <w:sz w:val="22"/>
          <w:szCs w:val="22"/>
          <w:lang w:val="ro-RO"/>
        </w:rPr>
        <w:t>a planului</w:t>
      </w:r>
      <w:r w:rsidRPr="003E7686">
        <w:rPr>
          <w:rFonts w:ascii="MS Mincho" w:cs="MS Mincho"/>
          <w:color w:val="000000"/>
          <w:sz w:val="22"/>
          <w:szCs w:val="22"/>
          <w:lang w:val="ro-RO"/>
        </w:rPr>
        <w:t>.</w:t>
      </w:r>
      <w:r w:rsidRPr="003E7686">
        <w:rPr>
          <w:rFonts w:ascii="Verdana" w:hAnsi="Verdana" w:cs="Verdana"/>
          <w:color w:val="000000"/>
          <w:sz w:val="22"/>
          <w:szCs w:val="22"/>
          <w:lang w:val="ro-RO" w:eastAsia="en-GB"/>
        </w:rPr>
        <w:t xml:space="preserve"> </w:t>
      </w:r>
    </w:p>
    <w:p w:rsidR="00F162A1" w:rsidRPr="003E7686" w:rsidRDefault="00F162A1" w:rsidP="001D0EE1">
      <w:pPr>
        <w:autoSpaceDE w:val="0"/>
        <w:autoSpaceDN w:val="0"/>
        <w:adjustRightInd w:val="0"/>
        <w:spacing w:after="120"/>
        <w:jc w:val="both"/>
        <w:rPr>
          <w:rFonts w:ascii="Verdana" w:hAnsi="Verdana" w:cs="Verdana"/>
          <w:color w:val="000000"/>
          <w:sz w:val="22"/>
          <w:szCs w:val="22"/>
          <w:lang w:val="ro-RO" w:eastAsia="en-GB"/>
        </w:rPr>
      </w:pPr>
      <w:r w:rsidRPr="003E7686">
        <w:rPr>
          <w:rFonts w:ascii="Verdana" w:hAnsi="Verdana" w:cs="Verdana"/>
          <w:color w:val="000000"/>
          <w:sz w:val="22"/>
          <w:szCs w:val="22"/>
          <w:lang w:val="ro-RO"/>
        </w:rPr>
        <w:t>Se va pune în aplicare un plan cu zonele, utilită</w:t>
      </w:r>
      <w:r w:rsidR="00E70806">
        <w:rPr>
          <w:rFonts w:ascii="Verdana" w:hAnsi="Verdana" w:cs="Verdana"/>
          <w:color w:val="000000"/>
          <w:sz w:val="22"/>
          <w:szCs w:val="22"/>
          <w:lang w:val="ro-RO"/>
        </w:rPr>
        <w:t>ț</w:t>
      </w:r>
      <w:r w:rsidRPr="003E7686">
        <w:rPr>
          <w:rFonts w:ascii="Verdana" w:hAnsi="Verdana" w:cs="Verdana"/>
          <w:color w:val="000000"/>
          <w:sz w:val="22"/>
          <w:szCs w:val="22"/>
          <w:lang w:val="ro-RO"/>
        </w:rPr>
        <w:t xml:space="preserve">ile </w:t>
      </w:r>
      <w:r w:rsidR="00E70806">
        <w:rPr>
          <w:rFonts w:ascii="Verdana" w:hAnsi="Verdana" w:cs="Verdana"/>
          <w:color w:val="000000"/>
          <w:sz w:val="22"/>
          <w:szCs w:val="22"/>
          <w:lang w:val="ro-RO"/>
        </w:rPr>
        <w:t>ș</w:t>
      </w:r>
      <w:r w:rsidRPr="003E7686">
        <w:rPr>
          <w:rFonts w:ascii="Verdana" w:hAnsi="Verdana" w:cs="Verdana"/>
          <w:color w:val="000000"/>
          <w:sz w:val="22"/>
          <w:szCs w:val="22"/>
          <w:lang w:val="ro-RO"/>
        </w:rPr>
        <w:t>i echipamentul care vor fi verificate, inclusiv frecven</w:t>
      </w:r>
      <w:r w:rsidR="00E70806">
        <w:rPr>
          <w:rFonts w:ascii="Verdana" w:hAnsi="Verdana" w:cs="Verdana"/>
          <w:color w:val="000000"/>
          <w:sz w:val="22"/>
          <w:szCs w:val="22"/>
          <w:lang w:val="ro-RO"/>
        </w:rPr>
        <w:t>ț</w:t>
      </w:r>
      <w:r w:rsidRPr="003E7686">
        <w:rPr>
          <w:rFonts w:ascii="Verdana" w:hAnsi="Verdana" w:cs="Verdana"/>
          <w:color w:val="000000"/>
          <w:sz w:val="22"/>
          <w:szCs w:val="22"/>
          <w:lang w:val="ro-RO"/>
        </w:rPr>
        <w:t xml:space="preserve">a </w:t>
      </w:r>
      <w:r w:rsidR="00E70806">
        <w:rPr>
          <w:rFonts w:ascii="Verdana" w:hAnsi="Verdana" w:cs="Verdana"/>
          <w:color w:val="000000"/>
          <w:sz w:val="22"/>
          <w:szCs w:val="22"/>
          <w:lang w:val="ro-RO"/>
        </w:rPr>
        <w:t>ș</w:t>
      </w:r>
      <w:r w:rsidRPr="003E7686">
        <w:rPr>
          <w:rFonts w:ascii="Verdana" w:hAnsi="Verdana" w:cs="Verdana"/>
          <w:color w:val="000000"/>
          <w:sz w:val="22"/>
          <w:szCs w:val="22"/>
          <w:lang w:val="ro-RO"/>
        </w:rPr>
        <w:t>i detaliile cu privire la pesticidele, agen</w:t>
      </w:r>
      <w:r w:rsidR="00E70806">
        <w:rPr>
          <w:rFonts w:ascii="Verdana" w:hAnsi="Verdana" w:cs="Verdana"/>
          <w:color w:val="000000"/>
          <w:sz w:val="22"/>
          <w:szCs w:val="22"/>
          <w:lang w:val="ro-RO"/>
        </w:rPr>
        <w:t>ț</w:t>
      </w:r>
      <w:r w:rsidRPr="003E7686">
        <w:rPr>
          <w:rFonts w:ascii="Verdana" w:hAnsi="Verdana" w:cs="Verdana"/>
          <w:color w:val="000000"/>
          <w:sz w:val="22"/>
          <w:szCs w:val="22"/>
          <w:lang w:val="ro-RO"/>
        </w:rPr>
        <w:t>ii de fumiga</w:t>
      </w:r>
      <w:r w:rsidR="00E70806">
        <w:rPr>
          <w:rFonts w:ascii="Verdana" w:hAnsi="Verdana" w:cs="Verdana"/>
          <w:color w:val="000000"/>
          <w:sz w:val="22"/>
          <w:szCs w:val="22"/>
          <w:lang w:val="ro-RO"/>
        </w:rPr>
        <w:t>ț</w:t>
      </w:r>
      <w:r w:rsidRPr="003E7686">
        <w:rPr>
          <w:rFonts w:ascii="Verdana" w:hAnsi="Verdana" w:cs="Verdana"/>
          <w:color w:val="000000"/>
          <w:sz w:val="22"/>
          <w:szCs w:val="22"/>
          <w:lang w:val="ro-RO"/>
        </w:rPr>
        <w:t xml:space="preserve">ie sau capcanele utilizate, precum </w:t>
      </w:r>
      <w:r w:rsidR="00E70806">
        <w:rPr>
          <w:rFonts w:ascii="Verdana" w:hAnsi="Verdana" w:cs="Verdana"/>
          <w:color w:val="000000"/>
          <w:sz w:val="22"/>
          <w:szCs w:val="22"/>
          <w:lang w:val="ro-RO"/>
        </w:rPr>
        <w:t>ș</w:t>
      </w:r>
      <w:r w:rsidRPr="003E7686">
        <w:rPr>
          <w:rFonts w:ascii="Verdana" w:hAnsi="Verdana" w:cs="Verdana"/>
          <w:color w:val="000000"/>
          <w:sz w:val="22"/>
          <w:szCs w:val="22"/>
          <w:lang w:val="ro-RO"/>
        </w:rPr>
        <w:t>i responsabilită</w:t>
      </w:r>
      <w:r w:rsidR="00E70806">
        <w:rPr>
          <w:rFonts w:ascii="Verdana" w:hAnsi="Verdana" w:cs="Verdana"/>
          <w:color w:val="000000"/>
          <w:sz w:val="22"/>
          <w:szCs w:val="22"/>
          <w:lang w:val="ro-RO"/>
        </w:rPr>
        <w:t>ț</w:t>
      </w:r>
      <w:r w:rsidRPr="003E7686">
        <w:rPr>
          <w:rFonts w:ascii="Verdana" w:hAnsi="Verdana" w:cs="Verdana"/>
          <w:color w:val="000000"/>
          <w:sz w:val="22"/>
          <w:szCs w:val="22"/>
          <w:lang w:val="ro-RO"/>
        </w:rPr>
        <w:t>ile pentru sarcini.</w:t>
      </w:r>
    </w:p>
    <w:p w:rsidR="00F162A1" w:rsidRPr="003E7686" w:rsidRDefault="00F162A1" w:rsidP="001D0EE1">
      <w:pPr>
        <w:autoSpaceDE w:val="0"/>
        <w:autoSpaceDN w:val="0"/>
        <w:adjustRightInd w:val="0"/>
        <w:spacing w:after="120"/>
        <w:jc w:val="both"/>
        <w:rPr>
          <w:rFonts w:ascii="Verdana" w:hAnsi="Verdana" w:cs="Verdana"/>
          <w:color w:val="000000"/>
          <w:sz w:val="22"/>
          <w:szCs w:val="22"/>
          <w:lang w:val="ro-RO" w:eastAsia="en-GB"/>
        </w:rPr>
      </w:pPr>
      <w:r w:rsidRPr="003E7686">
        <w:rPr>
          <w:rFonts w:ascii="Verdana" w:hAnsi="Verdana" w:cs="Verdana"/>
          <w:color w:val="000000"/>
          <w:sz w:val="22"/>
          <w:szCs w:val="22"/>
          <w:lang w:val="ro-RO" w:eastAsia="en-GB"/>
        </w:rPr>
        <w:t xml:space="preserve">Produsele de combatere a dăunătorilor </w:t>
      </w:r>
      <w:r w:rsidRPr="003E7686">
        <w:rPr>
          <w:rFonts w:ascii="Verdana" w:hAnsi="Verdana" w:cs="Verdana"/>
          <w:color w:val="000000"/>
          <w:sz w:val="22"/>
          <w:szCs w:val="22"/>
          <w:lang w:val="ro-RO"/>
        </w:rPr>
        <w:t xml:space="preserve">vor fi corespunzătoare </w:t>
      </w:r>
      <w:r w:rsidR="00E70806">
        <w:rPr>
          <w:rFonts w:ascii="Verdana" w:hAnsi="Verdana" w:cs="Verdana"/>
          <w:color w:val="000000"/>
          <w:sz w:val="22"/>
          <w:szCs w:val="22"/>
          <w:lang w:val="ro-RO"/>
        </w:rPr>
        <w:t>ș</w:t>
      </w:r>
      <w:r w:rsidRPr="003E7686">
        <w:rPr>
          <w:rFonts w:ascii="Verdana" w:hAnsi="Verdana" w:cs="Verdana"/>
          <w:color w:val="000000"/>
          <w:sz w:val="22"/>
          <w:szCs w:val="22"/>
          <w:lang w:val="ro-RO"/>
        </w:rPr>
        <w:t xml:space="preserve">i în conformitate cu regulamentele locale pentru obiectivul respectiv, vor fi utilizate </w:t>
      </w:r>
      <w:r w:rsidR="00E70806">
        <w:rPr>
          <w:rFonts w:ascii="Verdana" w:hAnsi="Verdana" w:cs="Verdana"/>
          <w:color w:val="000000"/>
          <w:sz w:val="22"/>
          <w:szCs w:val="22"/>
          <w:lang w:val="ro-RO"/>
        </w:rPr>
        <w:t>ș</w:t>
      </w:r>
      <w:r w:rsidRPr="003E7686">
        <w:rPr>
          <w:rFonts w:ascii="Verdana" w:hAnsi="Verdana" w:cs="Verdana"/>
          <w:color w:val="000000"/>
          <w:sz w:val="22"/>
          <w:szCs w:val="22"/>
          <w:lang w:val="ro-RO"/>
        </w:rPr>
        <w:t xml:space="preserve">i depozitate </w:t>
      </w:r>
      <w:r w:rsidR="001525FC">
        <w:rPr>
          <w:rFonts w:ascii="Verdana" w:hAnsi="Verdana" w:cs="Verdana"/>
          <w:color w:val="000000"/>
          <w:sz w:val="22"/>
          <w:szCs w:val="22"/>
          <w:lang w:val="ro-RO"/>
        </w:rPr>
        <w:t>conform</w:t>
      </w:r>
      <w:r w:rsidRPr="003E7686">
        <w:rPr>
          <w:rFonts w:ascii="Verdana" w:hAnsi="Verdana" w:cs="Verdana"/>
          <w:color w:val="000000"/>
          <w:sz w:val="22"/>
          <w:szCs w:val="22"/>
          <w:lang w:val="ro-RO"/>
        </w:rPr>
        <w:t xml:space="preserve"> instruc</w:t>
      </w:r>
      <w:r w:rsidR="00E70806">
        <w:rPr>
          <w:rFonts w:ascii="Verdana" w:hAnsi="Verdana" w:cs="Verdana"/>
          <w:color w:val="000000"/>
          <w:sz w:val="22"/>
          <w:szCs w:val="22"/>
          <w:lang w:val="ro-RO"/>
        </w:rPr>
        <w:t>ț</w:t>
      </w:r>
      <w:r w:rsidRPr="003E7686">
        <w:rPr>
          <w:rFonts w:ascii="Verdana" w:hAnsi="Verdana" w:cs="Verdana"/>
          <w:color w:val="000000"/>
          <w:sz w:val="22"/>
          <w:szCs w:val="22"/>
          <w:lang w:val="ro-RO"/>
        </w:rPr>
        <w:t xml:space="preserve">iunilor producătorului, </w:t>
      </w:r>
      <w:r w:rsidR="0021533C">
        <w:rPr>
          <w:rFonts w:ascii="Verdana" w:hAnsi="Verdana" w:cs="Verdana"/>
          <w:color w:val="000000"/>
          <w:sz w:val="22"/>
          <w:szCs w:val="22"/>
          <w:lang w:val="ro-RO"/>
        </w:rPr>
        <w:t xml:space="preserve">vor fi </w:t>
      </w:r>
      <w:r w:rsidRPr="003E7686">
        <w:rPr>
          <w:rFonts w:ascii="Verdana" w:hAnsi="Verdana" w:cs="Verdana"/>
          <w:color w:val="000000"/>
          <w:sz w:val="22"/>
          <w:szCs w:val="22"/>
          <w:lang w:val="ro-RO"/>
        </w:rPr>
        <w:t xml:space="preserve">clar etichetate </w:t>
      </w:r>
      <w:r w:rsidR="00E70806">
        <w:rPr>
          <w:rFonts w:ascii="Verdana" w:hAnsi="Verdana" w:cs="Verdana"/>
          <w:color w:val="000000"/>
          <w:sz w:val="22"/>
          <w:szCs w:val="22"/>
          <w:lang w:val="ro-RO"/>
        </w:rPr>
        <w:t>ș</w:t>
      </w:r>
      <w:r w:rsidRPr="003E7686">
        <w:rPr>
          <w:rFonts w:ascii="Verdana" w:hAnsi="Verdana" w:cs="Verdana"/>
          <w:color w:val="000000"/>
          <w:sz w:val="22"/>
          <w:szCs w:val="22"/>
          <w:lang w:val="ro-RO"/>
        </w:rPr>
        <w:t xml:space="preserve">i depozitate separat de materialele </w:t>
      </w:r>
      <w:r w:rsidRPr="003E7686">
        <w:rPr>
          <w:rFonts w:ascii="Verdana" w:hAnsi="Verdana" w:cs="Verdana"/>
          <w:color w:val="000000"/>
          <w:sz w:val="22"/>
          <w:szCs w:val="22"/>
          <w:lang w:val="ro-RO"/>
        </w:rPr>
        <w:lastRenderedPageBreak/>
        <w:t>recep</w:t>
      </w:r>
      <w:r w:rsidR="00E70806">
        <w:rPr>
          <w:rFonts w:ascii="Verdana" w:hAnsi="Verdana" w:cs="Verdana"/>
          <w:color w:val="000000"/>
          <w:sz w:val="22"/>
          <w:szCs w:val="22"/>
          <w:lang w:val="ro-RO"/>
        </w:rPr>
        <w:t>ț</w:t>
      </w:r>
      <w:r w:rsidRPr="003E7686">
        <w:rPr>
          <w:rFonts w:ascii="Verdana" w:hAnsi="Verdana" w:cs="Verdana"/>
          <w:color w:val="000000"/>
          <w:sz w:val="22"/>
          <w:szCs w:val="22"/>
          <w:lang w:val="ro-RO"/>
        </w:rPr>
        <w:t xml:space="preserve">ionate </w:t>
      </w:r>
      <w:r w:rsidR="00E70806">
        <w:rPr>
          <w:rFonts w:ascii="Verdana" w:hAnsi="Verdana" w:cs="Verdana"/>
          <w:color w:val="000000"/>
          <w:sz w:val="22"/>
          <w:szCs w:val="22"/>
          <w:lang w:val="ro-RO"/>
        </w:rPr>
        <w:t>ș</w:t>
      </w:r>
      <w:r w:rsidRPr="003E7686">
        <w:rPr>
          <w:rFonts w:ascii="Verdana" w:hAnsi="Verdana" w:cs="Verdana"/>
          <w:color w:val="000000"/>
          <w:sz w:val="22"/>
          <w:szCs w:val="22"/>
          <w:lang w:val="ro-RO"/>
        </w:rPr>
        <w:t xml:space="preserve">i de materiile prime furajere </w:t>
      </w:r>
      <w:r w:rsidR="00E70806">
        <w:rPr>
          <w:rFonts w:ascii="Verdana" w:hAnsi="Verdana" w:cs="Verdana"/>
          <w:color w:val="000000"/>
          <w:sz w:val="22"/>
          <w:szCs w:val="22"/>
          <w:lang w:val="ro-RO"/>
        </w:rPr>
        <w:t>ș</w:t>
      </w:r>
      <w:r w:rsidRPr="003E7686">
        <w:rPr>
          <w:rFonts w:ascii="Verdana" w:hAnsi="Verdana" w:cs="Verdana"/>
          <w:color w:val="000000"/>
          <w:sz w:val="22"/>
          <w:szCs w:val="22"/>
          <w:lang w:val="ro-RO"/>
        </w:rPr>
        <w:t xml:space="preserve">i </w:t>
      </w:r>
      <w:r w:rsidR="0021533C">
        <w:rPr>
          <w:rFonts w:ascii="Verdana" w:hAnsi="Verdana" w:cs="Verdana"/>
          <w:color w:val="000000"/>
          <w:sz w:val="22"/>
          <w:szCs w:val="22"/>
          <w:lang w:val="ro-RO"/>
        </w:rPr>
        <w:t xml:space="preserve">vor fi </w:t>
      </w:r>
      <w:r w:rsidRPr="003E7686">
        <w:rPr>
          <w:rFonts w:ascii="Verdana" w:hAnsi="Verdana" w:cs="Verdana"/>
          <w:color w:val="000000"/>
          <w:sz w:val="22"/>
          <w:szCs w:val="22"/>
          <w:lang w:val="ro-RO"/>
        </w:rPr>
        <w:t>aplicate corespunzător pentru a evita contaminarea materialelor recep</w:t>
      </w:r>
      <w:r w:rsidR="00E70806">
        <w:rPr>
          <w:rFonts w:ascii="Verdana" w:hAnsi="Verdana" w:cs="Verdana"/>
          <w:color w:val="000000"/>
          <w:sz w:val="22"/>
          <w:szCs w:val="22"/>
          <w:lang w:val="ro-RO"/>
        </w:rPr>
        <w:t>ț</w:t>
      </w:r>
      <w:r w:rsidRPr="003E7686">
        <w:rPr>
          <w:rFonts w:ascii="Verdana" w:hAnsi="Verdana" w:cs="Verdana"/>
          <w:color w:val="000000"/>
          <w:sz w:val="22"/>
          <w:szCs w:val="22"/>
          <w:lang w:val="ro-RO"/>
        </w:rPr>
        <w:t xml:space="preserve">ionate </w:t>
      </w:r>
      <w:r w:rsidR="00E70806">
        <w:rPr>
          <w:rFonts w:ascii="Verdana" w:hAnsi="Verdana" w:cs="Verdana"/>
          <w:color w:val="000000"/>
          <w:sz w:val="22"/>
          <w:szCs w:val="22"/>
          <w:lang w:val="ro-RO"/>
        </w:rPr>
        <w:t>ș</w:t>
      </w:r>
      <w:r w:rsidRPr="003E7686">
        <w:rPr>
          <w:rFonts w:ascii="Verdana" w:hAnsi="Verdana" w:cs="Verdana"/>
          <w:color w:val="000000"/>
          <w:sz w:val="22"/>
          <w:szCs w:val="22"/>
          <w:lang w:val="ro-RO"/>
        </w:rPr>
        <w:t>i a materiilor prime furajere.</w:t>
      </w:r>
    </w:p>
    <w:p w:rsidR="00F162A1" w:rsidRPr="003E7686" w:rsidRDefault="00F162A1" w:rsidP="001D0EE1">
      <w:pPr>
        <w:autoSpaceDE w:val="0"/>
        <w:autoSpaceDN w:val="0"/>
        <w:adjustRightInd w:val="0"/>
        <w:spacing w:after="120"/>
        <w:jc w:val="both"/>
        <w:rPr>
          <w:rFonts w:ascii="Verdana" w:hAnsi="Verdana" w:cs="Verdana"/>
          <w:color w:val="000000"/>
          <w:sz w:val="22"/>
          <w:szCs w:val="22"/>
          <w:lang w:val="ro-RO" w:eastAsia="en-GB"/>
        </w:rPr>
      </w:pPr>
      <w:r w:rsidRPr="003E7686">
        <w:rPr>
          <w:rFonts w:ascii="Verdana" w:hAnsi="Verdana" w:cs="Verdana"/>
          <w:color w:val="000000"/>
          <w:sz w:val="22"/>
          <w:szCs w:val="22"/>
          <w:lang w:val="ro-RO"/>
        </w:rPr>
        <w:t>Pozi</w:t>
      </w:r>
      <w:r w:rsidR="00E70806">
        <w:rPr>
          <w:rFonts w:ascii="Verdana" w:hAnsi="Verdana" w:cs="Verdana"/>
          <w:color w:val="000000"/>
          <w:sz w:val="22"/>
          <w:szCs w:val="22"/>
          <w:lang w:val="ro-RO"/>
        </w:rPr>
        <w:t>ț</w:t>
      </w:r>
      <w:r w:rsidRPr="003E7686">
        <w:rPr>
          <w:rFonts w:ascii="Verdana" w:hAnsi="Verdana" w:cs="Verdana"/>
          <w:color w:val="000000"/>
          <w:sz w:val="22"/>
          <w:szCs w:val="22"/>
          <w:lang w:val="ro-RO"/>
        </w:rPr>
        <w:t xml:space="preserve">iile capcanelor </w:t>
      </w:r>
      <w:r w:rsidR="00E70806">
        <w:rPr>
          <w:rFonts w:ascii="Verdana" w:hAnsi="Verdana" w:cs="Verdana"/>
          <w:color w:val="000000"/>
          <w:sz w:val="22"/>
          <w:szCs w:val="22"/>
          <w:lang w:val="ro-RO"/>
        </w:rPr>
        <w:t>ș</w:t>
      </w:r>
      <w:r w:rsidRPr="003E7686">
        <w:rPr>
          <w:rFonts w:ascii="Verdana" w:hAnsi="Verdana" w:cs="Verdana"/>
          <w:color w:val="000000"/>
          <w:sz w:val="22"/>
          <w:szCs w:val="22"/>
          <w:lang w:val="ro-RO"/>
        </w:rPr>
        <w:t>i ale dispozitivelor de prindere vor fi trasate într-un plan grafic.</w:t>
      </w:r>
    </w:p>
    <w:p w:rsidR="00F162A1" w:rsidRPr="003E7686" w:rsidRDefault="00F162A1" w:rsidP="001D0EE1">
      <w:pPr>
        <w:autoSpaceDE w:val="0"/>
        <w:autoSpaceDN w:val="0"/>
        <w:adjustRightInd w:val="0"/>
        <w:spacing w:after="120"/>
        <w:jc w:val="both"/>
        <w:rPr>
          <w:rFonts w:ascii="Verdana" w:hAnsi="Verdana" w:cs="Verdana"/>
          <w:color w:val="000000"/>
          <w:sz w:val="22"/>
          <w:szCs w:val="22"/>
          <w:lang w:val="ro-RO" w:eastAsia="en-GB"/>
        </w:rPr>
      </w:pPr>
      <w:r w:rsidRPr="003E7686">
        <w:rPr>
          <w:rFonts w:ascii="Verdana" w:hAnsi="Verdana" w:cs="Verdana"/>
          <w:color w:val="000000"/>
          <w:sz w:val="22"/>
          <w:szCs w:val="22"/>
          <w:lang w:val="ro-RO"/>
        </w:rPr>
        <w:t>Planul HACCP va avea în vedere riscul contaminării din cauza infestării sau a utilizării pesticidelor.</w:t>
      </w:r>
      <w:r w:rsidRPr="003E7686">
        <w:rPr>
          <w:rFonts w:ascii="Verdana" w:hAnsi="Verdana" w:cs="Verdana"/>
          <w:color w:val="000000"/>
          <w:sz w:val="22"/>
          <w:szCs w:val="22"/>
          <w:lang w:val="ro-RO" w:eastAsia="en-GB"/>
        </w:rPr>
        <w:t xml:space="preserve"> </w:t>
      </w:r>
    </w:p>
    <w:p w:rsidR="00F162A1" w:rsidRPr="003E7686" w:rsidRDefault="00F162A1" w:rsidP="001D0EE1">
      <w:pPr>
        <w:autoSpaceDE w:val="0"/>
        <w:autoSpaceDN w:val="0"/>
        <w:adjustRightInd w:val="0"/>
        <w:spacing w:after="120"/>
        <w:jc w:val="both"/>
        <w:rPr>
          <w:rFonts w:ascii="Verdana" w:hAnsi="Verdana" w:cs="Verdana"/>
          <w:color w:val="000000"/>
          <w:sz w:val="22"/>
          <w:szCs w:val="22"/>
          <w:lang w:val="ro-RO" w:eastAsia="en-GB"/>
        </w:rPr>
      </w:pPr>
      <w:r w:rsidRPr="003E7686">
        <w:rPr>
          <w:rFonts w:ascii="Verdana" w:hAnsi="Verdana" w:cs="Verdana"/>
          <w:color w:val="000000"/>
          <w:sz w:val="22"/>
          <w:szCs w:val="22"/>
          <w:lang w:val="ro-RO"/>
        </w:rPr>
        <w:t xml:space="preserve">Rebuturile </w:t>
      </w:r>
      <w:r w:rsidR="00E70806">
        <w:rPr>
          <w:rFonts w:ascii="Verdana" w:hAnsi="Verdana" w:cs="Verdana"/>
          <w:color w:val="000000"/>
          <w:sz w:val="22"/>
          <w:szCs w:val="22"/>
          <w:lang w:val="ro-RO"/>
        </w:rPr>
        <w:t>ș</w:t>
      </w:r>
      <w:r w:rsidRPr="003E7686">
        <w:rPr>
          <w:rFonts w:ascii="Verdana" w:hAnsi="Verdana" w:cs="Verdana"/>
          <w:color w:val="000000"/>
          <w:sz w:val="22"/>
          <w:szCs w:val="22"/>
          <w:lang w:val="ro-RO"/>
        </w:rPr>
        <w:t>i praful vor fi controlate pentru a preveni invazia dăunătorilor.</w:t>
      </w:r>
      <w:r w:rsidRPr="003E7686">
        <w:rPr>
          <w:rFonts w:ascii="Verdana" w:hAnsi="Verdana" w:cs="Verdana"/>
          <w:color w:val="000000"/>
          <w:sz w:val="22"/>
          <w:szCs w:val="22"/>
          <w:lang w:val="ro-RO" w:eastAsia="en-GB"/>
        </w:rPr>
        <w:t xml:space="preserve"> </w:t>
      </w:r>
    </w:p>
    <w:p w:rsidR="00F162A1" w:rsidRPr="003E7686" w:rsidRDefault="0021533C" w:rsidP="001D0EE1">
      <w:pPr>
        <w:autoSpaceDE w:val="0"/>
        <w:autoSpaceDN w:val="0"/>
        <w:adjustRightInd w:val="0"/>
        <w:jc w:val="both"/>
        <w:rPr>
          <w:rFonts w:ascii="Verdana" w:hAnsi="Verdana" w:cs="Verdana"/>
          <w:color w:val="000000"/>
          <w:sz w:val="22"/>
          <w:szCs w:val="22"/>
          <w:lang w:val="ro-RO" w:eastAsia="en-GB"/>
        </w:rPr>
      </w:pPr>
      <w:r>
        <w:rPr>
          <w:rFonts w:ascii="Verdana" w:hAnsi="Verdana" w:cs="Verdana"/>
          <w:color w:val="000000"/>
          <w:sz w:val="22"/>
          <w:szCs w:val="22"/>
          <w:lang w:val="ro-RO"/>
        </w:rPr>
        <w:t>În cazul în care</w:t>
      </w:r>
      <w:r w:rsidR="00F162A1" w:rsidRPr="003E7686">
        <w:rPr>
          <w:rFonts w:ascii="Verdana" w:hAnsi="Verdana" w:cs="Verdana"/>
          <w:color w:val="000000"/>
          <w:sz w:val="22"/>
          <w:szCs w:val="22"/>
          <w:lang w:val="ro-RO"/>
        </w:rPr>
        <w:t xml:space="preserve"> contaminarea cu dăunători este poten</w:t>
      </w:r>
      <w:r w:rsidR="00E70806">
        <w:rPr>
          <w:rFonts w:ascii="Verdana" w:hAnsi="Verdana" w:cs="Verdana"/>
          <w:color w:val="000000"/>
          <w:sz w:val="22"/>
          <w:szCs w:val="22"/>
          <w:lang w:val="ro-RO"/>
        </w:rPr>
        <w:t>ț</w:t>
      </w:r>
      <w:r w:rsidR="00F162A1" w:rsidRPr="003E7686">
        <w:rPr>
          <w:rFonts w:ascii="Verdana" w:hAnsi="Verdana" w:cs="Verdana"/>
          <w:color w:val="000000"/>
          <w:sz w:val="22"/>
          <w:szCs w:val="22"/>
          <w:lang w:val="ro-RO"/>
        </w:rPr>
        <w:t>ială, ferestrele cu deschidere în exterior, orificiile de ventilare de pe acoperi</w:t>
      </w:r>
      <w:r w:rsidR="00E70806">
        <w:rPr>
          <w:rFonts w:ascii="Verdana" w:hAnsi="Verdana" w:cs="Verdana"/>
          <w:color w:val="000000"/>
          <w:sz w:val="22"/>
          <w:szCs w:val="22"/>
          <w:lang w:val="ro-RO"/>
        </w:rPr>
        <w:t>ș</w:t>
      </w:r>
      <w:r w:rsidR="00F162A1" w:rsidRPr="003E7686">
        <w:rPr>
          <w:rFonts w:ascii="Verdana" w:hAnsi="Verdana" w:cs="Verdana"/>
          <w:color w:val="000000"/>
          <w:sz w:val="22"/>
          <w:szCs w:val="22"/>
          <w:lang w:val="ro-RO"/>
        </w:rPr>
        <w:t xml:space="preserve"> sau ventilatoarele vor fi prevăzute cu plase pentru insecte. U</w:t>
      </w:r>
      <w:r w:rsidR="00E70806">
        <w:rPr>
          <w:rFonts w:ascii="Verdana" w:hAnsi="Verdana" w:cs="Verdana"/>
          <w:color w:val="000000"/>
          <w:sz w:val="22"/>
          <w:szCs w:val="22"/>
          <w:lang w:val="ro-RO"/>
        </w:rPr>
        <w:t>ș</w:t>
      </w:r>
      <w:r w:rsidR="00F162A1" w:rsidRPr="003E7686">
        <w:rPr>
          <w:rFonts w:ascii="Verdana" w:hAnsi="Verdana" w:cs="Verdana"/>
          <w:color w:val="000000"/>
          <w:sz w:val="22"/>
          <w:szCs w:val="22"/>
          <w:lang w:val="ro-RO"/>
        </w:rPr>
        <w:t>ile cu deschidere în exterior vor fi închise sau prevăzute cu plasă atunci când nu sunt utilizate.</w:t>
      </w:r>
    </w:p>
    <w:p w:rsidR="00F162A1" w:rsidRPr="003E7686" w:rsidRDefault="00F162A1" w:rsidP="001D0EE1">
      <w:pPr>
        <w:autoSpaceDE w:val="0"/>
        <w:autoSpaceDN w:val="0"/>
        <w:adjustRightInd w:val="0"/>
        <w:jc w:val="both"/>
        <w:rPr>
          <w:rFonts w:ascii="Verdana" w:hAnsi="Verdana" w:cs="Verdana"/>
          <w:color w:val="000000"/>
          <w:sz w:val="22"/>
          <w:szCs w:val="22"/>
          <w:lang w:val="ro-RO" w:eastAsia="en-GB"/>
        </w:rPr>
      </w:pPr>
    </w:p>
    <w:p w:rsidR="00F162A1" w:rsidRPr="003E7686" w:rsidRDefault="00F162A1" w:rsidP="001D0EE1">
      <w:pPr>
        <w:autoSpaceDE w:val="0"/>
        <w:autoSpaceDN w:val="0"/>
        <w:adjustRightInd w:val="0"/>
        <w:spacing w:after="120"/>
        <w:jc w:val="both"/>
        <w:rPr>
          <w:rFonts w:ascii="Verdana" w:hAnsi="Verdana" w:cs="Verdana"/>
          <w:color w:val="000000"/>
          <w:sz w:val="22"/>
          <w:szCs w:val="22"/>
          <w:lang w:val="ro-RO" w:eastAsia="en-GB"/>
        </w:rPr>
      </w:pPr>
      <w:r w:rsidRPr="003E7686">
        <w:rPr>
          <w:rFonts w:ascii="Verdana" w:hAnsi="Verdana" w:cs="Verdana"/>
          <w:color w:val="000000"/>
          <w:sz w:val="22"/>
          <w:szCs w:val="22"/>
          <w:lang w:val="ro-RO" w:eastAsia="en-GB"/>
        </w:rPr>
        <w:t>Rezultatele activită</w:t>
      </w:r>
      <w:r w:rsidR="00E70806">
        <w:rPr>
          <w:rFonts w:ascii="Verdana" w:hAnsi="Verdana" w:cs="Verdana"/>
          <w:color w:val="000000"/>
          <w:sz w:val="22"/>
          <w:szCs w:val="22"/>
          <w:lang w:val="ro-RO" w:eastAsia="en-GB"/>
        </w:rPr>
        <w:t>ț</w:t>
      </w:r>
      <w:r w:rsidRPr="003E7686">
        <w:rPr>
          <w:rFonts w:ascii="Verdana" w:hAnsi="Verdana" w:cs="Verdana"/>
          <w:color w:val="000000"/>
          <w:sz w:val="22"/>
          <w:szCs w:val="22"/>
          <w:lang w:val="ro-RO" w:eastAsia="en-GB"/>
        </w:rPr>
        <w:t>ii de combatere a dăunătorilor fac parte din analiza anuală a conducerii.</w:t>
      </w:r>
    </w:p>
    <w:p w:rsidR="00F162A1" w:rsidRPr="003E7686" w:rsidRDefault="00F162A1" w:rsidP="003910AE">
      <w:pPr>
        <w:autoSpaceDE w:val="0"/>
        <w:autoSpaceDN w:val="0"/>
        <w:adjustRightInd w:val="0"/>
        <w:jc w:val="both"/>
        <w:rPr>
          <w:rFonts w:ascii="Verdana" w:hAnsi="Verdana" w:cs="Verdana"/>
          <w:color w:val="000000"/>
          <w:sz w:val="22"/>
          <w:szCs w:val="22"/>
          <w:lang w:val="ro-RO" w:eastAsia="en-GB"/>
        </w:rPr>
      </w:pPr>
    </w:p>
    <w:p w:rsidR="00F162A1" w:rsidRPr="003E7686" w:rsidRDefault="00F162A1" w:rsidP="003910AE">
      <w:pPr>
        <w:autoSpaceDE w:val="0"/>
        <w:autoSpaceDN w:val="0"/>
        <w:adjustRightInd w:val="0"/>
        <w:spacing w:after="120"/>
        <w:jc w:val="both"/>
        <w:rPr>
          <w:rFonts w:ascii="Verdana" w:hAnsi="Verdana" w:cs="Verdana"/>
          <w:color w:val="000000"/>
          <w:sz w:val="22"/>
          <w:szCs w:val="22"/>
          <w:u w:val="single"/>
          <w:lang w:val="ro-RO" w:eastAsia="en-GB"/>
        </w:rPr>
      </w:pPr>
    </w:p>
    <w:p w:rsidR="00F162A1" w:rsidRPr="003E7686" w:rsidRDefault="00F162A1" w:rsidP="008B7B32">
      <w:pPr>
        <w:pStyle w:val="Heading3"/>
        <w:rPr>
          <w:rFonts w:cs="Times New Roman"/>
          <w:lang w:val="ro-RO" w:eastAsia="en-GB"/>
        </w:rPr>
      </w:pPr>
      <w:bookmarkStart w:id="56" w:name="_Toc400033148"/>
      <w:r w:rsidRPr="003E7686">
        <w:rPr>
          <w:lang w:val="ro-RO" w:eastAsia="en-GB"/>
        </w:rPr>
        <w:t>4.2.8</w:t>
      </w:r>
      <w:bookmarkStart w:id="57" w:name="Waste_control"/>
      <w:r w:rsidRPr="003E7686">
        <w:rPr>
          <w:lang w:val="ro-RO" w:eastAsia="en-GB"/>
        </w:rPr>
        <w:t xml:space="preserve"> </w:t>
      </w:r>
      <w:bookmarkEnd w:id="56"/>
      <w:bookmarkEnd w:id="57"/>
      <w:r w:rsidRPr="003E7686">
        <w:rPr>
          <w:lang w:val="ro-RO" w:eastAsia="en-GB"/>
        </w:rPr>
        <w:t>Controlarea de</w:t>
      </w:r>
      <w:r w:rsidR="00E70806">
        <w:rPr>
          <w:lang w:val="ro-RO" w:eastAsia="en-GB"/>
        </w:rPr>
        <w:t>ș</w:t>
      </w:r>
      <w:r w:rsidRPr="003E7686">
        <w:rPr>
          <w:lang w:val="ro-RO" w:eastAsia="en-GB"/>
        </w:rPr>
        <w:t>eurilor</w:t>
      </w:r>
    </w:p>
    <w:p w:rsidR="00F162A1" w:rsidRPr="003E7686" w:rsidRDefault="00F162A1" w:rsidP="003910AE">
      <w:pPr>
        <w:autoSpaceDE w:val="0"/>
        <w:autoSpaceDN w:val="0"/>
        <w:adjustRightInd w:val="0"/>
        <w:spacing w:after="120"/>
        <w:jc w:val="both"/>
        <w:rPr>
          <w:rFonts w:ascii="Verdana" w:hAnsi="Verdana" w:cs="Verdana"/>
          <w:color w:val="000000"/>
          <w:sz w:val="22"/>
          <w:szCs w:val="22"/>
          <w:lang w:val="ro-RO" w:eastAsia="en-GB"/>
        </w:rPr>
      </w:pPr>
    </w:p>
    <w:p w:rsidR="00F162A1" w:rsidRPr="003E7686" w:rsidRDefault="00F162A1" w:rsidP="003910AE">
      <w:pPr>
        <w:autoSpaceDE w:val="0"/>
        <w:autoSpaceDN w:val="0"/>
        <w:adjustRightInd w:val="0"/>
        <w:spacing w:after="120"/>
        <w:jc w:val="both"/>
        <w:rPr>
          <w:rFonts w:ascii="Verdana" w:hAnsi="Verdana" w:cs="Verdana"/>
          <w:color w:val="000000"/>
          <w:sz w:val="22"/>
          <w:szCs w:val="22"/>
          <w:lang w:val="ro-RO" w:eastAsia="en-GB"/>
        </w:rPr>
      </w:pPr>
      <w:r w:rsidRPr="003E7686">
        <w:rPr>
          <w:rFonts w:ascii="Verdana" w:hAnsi="Verdana" w:cs="Verdana"/>
          <w:color w:val="000000"/>
          <w:sz w:val="22"/>
          <w:szCs w:val="22"/>
          <w:lang w:val="ro-RO"/>
        </w:rPr>
        <w:t>Operatorul va controla de</w:t>
      </w:r>
      <w:r w:rsidR="00E70806">
        <w:rPr>
          <w:rFonts w:ascii="Verdana" w:hAnsi="Verdana" w:cs="Verdana"/>
          <w:color w:val="000000"/>
          <w:sz w:val="22"/>
          <w:szCs w:val="22"/>
          <w:lang w:val="ro-RO"/>
        </w:rPr>
        <w:t>ș</w:t>
      </w:r>
      <w:r w:rsidRPr="003E7686">
        <w:rPr>
          <w:rFonts w:ascii="Verdana" w:hAnsi="Verdana" w:cs="Verdana"/>
          <w:color w:val="000000"/>
          <w:sz w:val="22"/>
          <w:szCs w:val="22"/>
          <w:lang w:val="ro-RO"/>
        </w:rPr>
        <w:t xml:space="preserve">eurile </w:t>
      </w:r>
      <w:r w:rsidR="00E70806">
        <w:rPr>
          <w:rFonts w:ascii="Verdana" w:hAnsi="Verdana" w:cs="Verdana"/>
          <w:color w:val="000000"/>
          <w:sz w:val="22"/>
          <w:szCs w:val="22"/>
          <w:lang w:val="ro-RO"/>
        </w:rPr>
        <w:t>ș</w:t>
      </w:r>
      <w:r w:rsidRPr="003E7686">
        <w:rPr>
          <w:rFonts w:ascii="Verdana" w:hAnsi="Verdana" w:cs="Verdana"/>
          <w:color w:val="000000"/>
          <w:sz w:val="22"/>
          <w:szCs w:val="22"/>
          <w:lang w:val="ro-RO"/>
        </w:rPr>
        <w:t>i materialele care con</w:t>
      </w:r>
      <w:r w:rsidR="00E70806">
        <w:rPr>
          <w:rFonts w:ascii="Verdana" w:hAnsi="Verdana" w:cs="Verdana"/>
          <w:color w:val="000000"/>
          <w:sz w:val="22"/>
          <w:szCs w:val="22"/>
          <w:lang w:val="ro-RO"/>
        </w:rPr>
        <w:t>ț</w:t>
      </w:r>
      <w:r w:rsidRPr="003E7686">
        <w:rPr>
          <w:rFonts w:ascii="Verdana" w:hAnsi="Verdana" w:cs="Verdana"/>
          <w:color w:val="000000"/>
          <w:sz w:val="22"/>
          <w:szCs w:val="22"/>
          <w:lang w:val="ro-RO"/>
        </w:rPr>
        <w:t xml:space="preserve">in niveluri periculoase de </w:t>
      </w:r>
      <w:r w:rsidRPr="003E7686">
        <w:rPr>
          <w:rFonts w:ascii="Verdana" w:hAnsi="Verdana" w:cs="Verdana"/>
          <w:sz w:val="22"/>
          <w:szCs w:val="22"/>
          <w:lang w:val="ro-RO"/>
        </w:rPr>
        <w:t>agen</w:t>
      </w:r>
      <w:r w:rsidR="00E70806">
        <w:rPr>
          <w:rFonts w:ascii="Verdana" w:hAnsi="Verdana" w:cs="Verdana"/>
          <w:sz w:val="22"/>
          <w:szCs w:val="22"/>
          <w:lang w:val="ro-RO"/>
        </w:rPr>
        <w:t>ț</w:t>
      </w:r>
      <w:r w:rsidRPr="003E7686">
        <w:rPr>
          <w:rFonts w:ascii="Verdana" w:hAnsi="Verdana" w:cs="Verdana"/>
          <w:sz w:val="22"/>
          <w:szCs w:val="22"/>
          <w:lang w:val="ro-RO"/>
        </w:rPr>
        <w:t>i contaminan</w:t>
      </w:r>
      <w:r w:rsidR="00E70806">
        <w:rPr>
          <w:rFonts w:ascii="Verdana" w:hAnsi="Verdana" w:cs="Verdana"/>
          <w:sz w:val="22"/>
          <w:szCs w:val="22"/>
          <w:lang w:val="ro-RO"/>
        </w:rPr>
        <w:t>ț</w:t>
      </w:r>
      <w:r w:rsidRPr="003E7686">
        <w:rPr>
          <w:rFonts w:ascii="Verdana" w:hAnsi="Verdana" w:cs="Verdana"/>
          <w:sz w:val="22"/>
          <w:szCs w:val="22"/>
          <w:lang w:val="ro-RO"/>
        </w:rPr>
        <w:t xml:space="preserve">i </w:t>
      </w:r>
      <w:r w:rsidRPr="003E7686">
        <w:rPr>
          <w:rFonts w:ascii="Verdana" w:hAnsi="Verdana" w:cs="Verdana"/>
          <w:color w:val="000000"/>
          <w:sz w:val="22"/>
          <w:szCs w:val="22"/>
          <w:lang w:val="ro-RO"/>
        </w:rPr>
        <w:t>sau alte riscuri. Acestea vor fi eliminate în mod corespunzător pentru a preveni contaminarea materiilor prime furajere.</w:t>
      </w:r>
    </w:p>
    <w:p w:rsidR="00F162A1" w:rsidRPr="003E7686" w:rsidRDefault="00F162A1" w:rsidP="003910AE">
      <w:pPr>
        <w:autoSpaceDE w:val="0"/>
        <w:autoSpaceDN w:val="0"/>
        <w:adjustRightInd w:val="0"/>
        <w:spacing w:after="120"/>
        <w:jc w:val="both"/>
        <w:rPr>
          <w:rFonts w:ascii="Verdana" w:hAnsi="Verdana" w:cs="Verdana"/>
          <w:color w:val="000000"/>
          <w:sz w:val="22"/>
          <w:szCs w:val="22"/>
          <w:lang w:val="ro-RO" w:eastAsia="en-GB"/>
        </w:rPr>
      </w:pPr>
      <w:r w:rsidRPr="003E7686">
        <w:rPr>
          <w:rFonts w:ascii="Verdana" w:hAnsi="Verdana" w:cs="Verdana"/>
          <w:color w:val="000000"/>
          <w:sz w:val="22"/>
          <w:szCs w:val="22"/>
          <w:lang w:val="ro-RO" w:eastAsia="en-GB"/>
        </w:rPr>
        <w:t xml:space="preserve">Atunci când </w:t>
      </w:r>
      <w:r w:rsidRPr="003E7686">
        <w:rPr>
          <w:rFonts w:ascii="Verdana" w:hAnsi="Verdana" w:cs="Verdana"/>
          <w:color w:val="000000"/>
          <w:sz w:val="22"/>
          <w:szCs w:val="22"/>
          <w:lang w:val="ro-RO"/>
        </w:rPr>
        <w:t>este necesar pentru prevenirea acestor pericole:</w:t>
      </w:r>
    </w:p>
    <w:p w:rsidR="00F162A1" w:rsidRPr="003E7686" w:rsidRDefault="00F162A1" w:rsidP="003910AE">
      <w:pPr>
        <w:autoSpaceDE w:val="0"/>
        <w:autoSpaceDN w:val="0"/>
        <w:adjustRightInd w:val="0"/>
        <w:spacing w:after="120"/>
        <w:ind w:left="720" w:hanging="360"/>
        <w:jc w:val="both"/>
        <w:rPr>
          <w:rFonts w:ascii="Verdana" w:hAnsi="Verdana" w:cs="Verdana"/>
          <w:color w:val="000000"/>
          <w:sz w:val="22"/>
          <w:szCs w:val="22"/>
          <w:lang w:val="ro-RO"/>
        </w:rPr>
      </w:pPr>
      <w:r w:rsidRPr="003E7686">
        <w:rPr>
          <w:rFonts w:ascii="Verdana" w:hAnsi="Verdana" w:cs="Verdana"/>
          <w:color w:val="000000"/>
          <w:sz w:val="22"/>
          <w:szCs w:val="22"/>
          <w:lang w:val="ro-RO" w:eastAsia="en-GB"/>
        </w:rPr>
        <w:t xml:space="preserve">a) </w:t>
      </w:r>
      <w:r w:rsidR="0021533C">
        <w:rPr>
          <w:rFonts w:ascii="Verdana" w:hAnsi="Verdana" w:cs="Verdana"/>
          <w:color w:val="000000"/>
          <w:sz w:val="22"/>
          <w:szCs w:val="22"/>
          <w:lang w:val="ro-RO"/>
        </w:rPr>
        <w:t>d</w:t>
      </w:r>
      <w:r w:rsidRPr="003E7686">
        <w:rPr>
          <w:rFonts w:ascii="Verdana" w:hAnsi="Verdana" w:cs="Verdana"/>
          <w:color w:val="000000"/>
          <w:sz w:val="22"/>
          <w:szCs w:val="22"/>
          <w:lang w:val="ro-RO"/>
        </w:rPr>
        <w:t>e</w:t>
      </w:r>
      <w:r w:rsidR="00E70806">
        <w:rPr>
          <w:rFonts w:ascii="Verdana" w:hAnsi="Verdana" w:cs="Verdana"/>
          <w:color w:val="000000"/>
          <w:sz w:val="22"/>
          <w:szCs w:val="22"/>
          <w:lang w:val="ro-RO"/>
        </w:rPr>
        <w:t>ș</w:t>
      </w:r>
      <w:r w:rsidRPr="003E7686">
        <w:rPr>
          <w:rFonts w:ascii="Verdana" w:hAnsi="Verdana" w:cs="Verdana"/>
          <w:color w:val="000000"/>
          <w:sz w:val="22"/>
          <w:szCs w:val="22"/>
          <w:lang w:val="ro-RO"/>
        </w:rPr>
        <w:t>eurile vor</w:t>
      </w:r>
      <w:r w:rsidR="0021533C">
        <w:rPr>
          <w:rFonts w:ascii="Verdana" w:hAnsi="Verdana" w:cs="Verdana"/>
          <w:color w:val="000000"/>
          <w:sz w:val="22"/>
          <w:szCs w:val="22"/>
          <w:lang w:val="ro-RO"/>
        </w:rPr>
        <w:t xml:space="preserve"> fi</w:t>
      </w:r>
      <w:r w:rsidRPr="003E7686">
        <w:rPr>
          <w:rFonts w:ascii="Verdana" w:hAnsi="Verdana" w:cs="Verdana"/>
          <w:color w:val="000000"/>
          <w:sz w:val="22"/>
          <w:szCs w:val="22"/>
          <w:lang w:val="ro-RO"/>
        </w:rPr>
        <w:t xml:space="preserve"> elimina</w:t>
      </w:r>
      <w:r w:rsidR="0021533C">
        <w:rPr>
          <w:rFonts w:ascii="Verdana" w:hAnsi="Verdana" w:cs="Verdana"/>
          <w:color w:val="000000"/>
          <w:sz w:val="22"/>
          <w:szCs w:val="22"/>
          <w:lang w:val="ro-RO"/>
        </w:rPr>
        <w:t>te</w:t>
      </w:r>
      <w:r w:rsidRPr="003E7686">
        <w:rPr>
          <w:rFonts w:ascii="Verdana" w:hAnsi="Verdana" w:cs="Verdana"/>
          <w:color w:val="000000"/>
          <w:sz w:val="22"/>
          <w:szCs w:val="22"/>
          <w:lang w:val="ro-RO"/>
        </w:rPr>
        <w:t xml:space="preserve"> într-un</w:t>
      </w:r>
      <w:r w:rsidR="0021533C">
        <w:rPr>
          <w:rFonts w:ascii="Verdana" w:hAnsi="Verdana" w:cs="Verdana"/>
          <w:color w:val="000000"/>
          <w:sz w:val="22"/>
          <w:szCs w:val="22"/>
          <w:lang w:val="ro-RO"/>
        </w:rPr>
        <w:t xml:space="preserve"> mod care să evite contaminarea;</w:t>
      </w:r>
    </w:p>
    <w:p w:rsidR="00F162A1" w:rsidRPr="003E7686" w:rsidRDefault="00F162A1" w:rsidP="003910AE">
      <w:pPr>
        <w:autoSpaceDE w:val="0"/>
        <w:autoSpaceDN w:val="0"/>
        <w:adjustRightInd w:val="0"/>
        <w:spacing w:after="120"/>
        <w:ind w:left="720" w:hanging="360"/>
        <w:jc w:val="both"/>
        <w:rPr>
          <w:rFonts w:ascii="Verdana" w:hAnsi="Verdana" w:cs="Verdana"/>
          <w:color w:val="000000"/>
          <w:sz w:val="22"/>
          <w:szCs w:val="22"/>
          <w:lang w:val="ro-RO"/>
        </w:rPr>
      </w:pPr>
      <w:r w:rsidRPr="003E7686">
        <w:rPr>
          <w:rFonts w:ascii="Verdana" w:hAnsi="Verdana" w:cs="Verdana"/>
          <w:color w:val="000000"/>
          <w:sz w:val="22"/>
          <w:szCs w:val="22"/>
          <w:lang w:val="ro-RO" w:eastAsia="en-GB"/>
        </w:rPr>
        <w:t xml:space="preserve">b) </w:t>
      </w:r>
      <w:r w:rsidR="0021533C">
        <w:rPr>
          <w:rFonts w:ascii="Verdana" w:hAnsi="Verdana" w:cs="Verdana"/>
          <w:color w:val="000000"/>
          <w:sz w:val="22"/>
          <w:szCs w:val="22"/>
          <w:lang w:val="ro-RO"/>
        </w:rPr>
        <w:t>d</w:t>
      </w:r>
      <w:r w:rsidRPr="003E7686">
        <w:rPr>
          <w:rFonts w:ascii="Verdana" w:hAnsi="Verdana" w:cs="Verdana"/>
          <w:color w:val="000000"/>
          <w:sz w:val="22"/>
          <w:szCs w:val="22"/>
          <w:lang w:val="ro-RO"/>
        </w:rPr>
        <w:t>e</w:t>
      </w:r>
      <w:r w:rsidR="00E70806">
        <w:rPr>
          <w:rFonts w:ascii="Verdana" w:hAnsi="Verdana" w:cs="Verdana"/>
          <w:color w:val="000000"/>
          <w:sz w:val="22"/>
          <w:szCs w:val="22"/>
          <w:lang w:val="ro-RO"/>
        </w:rPr>
        <w:t>ș</w:t>
      </w:r>
      <w:r w:rsidRPr="003E7686">
        <w:rPr>
          <w:rFonts w:ascii="Verdana" w:hAnsi="Verdana" w:cs="Verdana"/>
          <w:color w:val="000000"/>
          <w:sz w:val="22"/>
          <w:szCs w:val="22"/>
          <w:lang w:val="ro-RO"/>
        </w:rPr>
        <w:t>eurile vor fi depozitate în containere închise sau acoperite în zone stab</w:t>
      </w:r>
      <w:r w:rsidR="0021533C">
        <w:rPr>
          <w:rFonts w:ascii="Verdana" w:hAnsi="Verdana" w:cs="Verdana"/>
          <w:color w:val="000000"/>
          <w:sz w:val="22"/>
          <w:szCs w:val="22"/>
          <w:lang w:val="ro-RO"/>
        </w:rPr>
        <w:t>ilite de acumulare a de</w:t>
      </w:r>
      <w:r w:rsidR="00E70806">
        <w:rPr>
          <w:rFonts w:ascii="Verdana" w:hAnsi="Verdana" w:cs="Verdana"/>
          <w:color w:val="000000"/>
          <w:sz w:val="22"/>
          <w:szCs w:val="22"/>
          <w:lang w:val="ro-RO"/>
        </w:rPr>
        <w:t>ș</w:t>
      </w:r>
      <w:r w:rsidR="0021533C">
        <w:rPr>
          <w:rFonts w:ascii="Verdana" w:hAnsi="Verdana" w:cs="Verdana"/>
          <w:color w:val="000000"/>
          <w:sz w:val="22"/>
          <w:szCs w:val="22"/>
          <w:lang w:val="ro-RO"/>
        </w:rPr>
        <w:t>eurilor;</w:t>
      </w:r>
    </w:p>
    <w:p w:rsidR="00F162A1" w:rsidRPr="003E7686" w:rsidRDefault="00F162A1" w:rsidP="003910AE">
      <w:pPr>
        <w:autoSpaceDE w:val="0"/>
        <w:autoSpaceDN w:val="0"/>
        <w:adjustRightInd w:val="0"/>
        <w:spacing w:after="120"/>
        <w:ind w:left="720" w:hanging="360"/>
        <w:jc w:val="both"/>
        <w:rPr>
          <w:rFonts w:ascii="Verdana" w:hAnsi="Verdana" w:cs="Verdana"/>
          <w:color w:val="000000"/>
          <w:sz w:val="22"/>
          <w:szCs w:val="22"/>
          <w:lang w:val="ro-RO" w:eastAsia="en-GB"/>
        </w:rPr>
      </w:pPr>
      <w:r w:rsidRPr="003E7686">
        <w:rPr>
          <w:rFonts w:ascii="Verdana" w:hAnsi="Verdana" w:cs="Verdana"/>
          <w:color w:val="000000"/>
          <w:sz w:val="22"/>
          <w:szCs w:val="22"/>
          <w:lang w:val="ro-RO" w:eastAsia="en-GB"/>
        </w:rPr>
        <w:t xml:space="preserve">d) </w:t>
      </w:r>
      <w:r w:rsidR="0021533C">
        <w:rPr>
          <w:rFonts w:ascii="Verdana" w:hAnsi="Verdana" w:cs="Verdana"/>
          <w:color w:val="000000"/>
          <w:sz w:val="22"/>
          <w:szCs w:val="22"/>
          <w:lang w:val="ro-RO"/>
        </w:rPr>
        <w:t>c</w:t>
      </w:r>
      <w:r w:rsidRPr="003E7686">
        <w:rPr>
          <w:rFonts w:ascii="Verdana" w:hAnsi="Verdana" w:cs="Verdana"/>
          <w:color w:val="000000"/>
          <w:sz w:val="22"/>
          <w:szCs w:val="22"/>
          <w:lang w:val="ro-RO"/>
        </w:rPr>
        <w:t>ontainerele cu de</w:t>
      </w:r>
      <w:r w:rsidR="00E70806">
        <w:rPr>
          <w:rFonts w:ascii="Verdana" w:hAnsi="Verdana" w:cs="Verdana"/>
          <w:color w:val="000000"/>
          <w:sz w:val="22"/>
          <w:szCs w:val="22"/>
          <w:lang w:val="ro-RO"/>
        </w:rPr>
        <w:t>ș</w:t>
      </w:r>
      <w:r w:rsidRPr="003E7686">
        <w:rPr>
          <w:rFonts w:ascii="Verdana" w:hAnsi="Verdana" w:cs="Verdana"/>
          <w:color w:val="000000"/>
          <w:sz w:val="22"/>
          <w:szCs w:val="22"/>
          <w:lang w:val="ro-RO"/>
        </w:rPr>
        <w:t>e</w:t>
      </w:r>
      <w:r w:rsidR="0021533C">
        <w:rPr>
          <w:rFonts w:ascii="Verdana" w:hAnsi="Verdana" w:cs="Verdana"/>
          <w:color w:val="000000"/>
          <w:sz w:val="22"/>
          <w:szCs w:val="22"/>
          <w:lang w:val="ro-RO"/>
        </w:rPr>
        <w:t>uri trebuie marcate în mod clar;</w:t>
      </w:r>
    </w:p>
    <w:p w:rsidR="00F162A1" w:rsidRPr="003E7686" w:rsidRDefault="00F162A1" w:rsidP="003910AE">
      <w:pPr>
        <w:autoSpaceDE w:val="0"/>
        <w:autoSpaceDN w:val="0"/>
        <w:adjustRightInd w:val="0"/>
        <w:spacing w:after="120"/>
        <w:ind w:left="720" w:hanging="360"/>
        <w:jc w:val="both"/>
        <w:rPr>
          <w:rFonts w:ascii="Verdana" w:hAnsi="Verdana" w:cs="Verdana"/>
          <w:color w:val="000000"/>
          <w:sz w:val="22"/>
          <w:szCs w:val="22"/>
          <w:lang w:val="ro-RO" w:eastAsia="en-GB"/>
        </w:rPr>
      </w:pPr>
      <w:r w:rsidRPr="003E7686">
        <w:rPr>
          <w:rFonts w:ascii="Verdana" w:hAnsi="Verdana" w:cs="Verdana"/>
          <w:color w:val="000000"/>
          <w:sz w:val="22"/>
          <w:szCs w:val="22"/>
          <w:lang w:val="ro-RO" w:eastAsia="en-GB"/>
        </w:rPr>
        <w:t xml:space="preserve">e) </w:t>
      </w:r>
      <w:r w:rsidR="0021533C">
        <w:rPr>
          <w:rFonts w:ascii="Verdana" w:hAnsi="Verdana" w:cs="Verdana"/>
          <w:color w:val="000000"/>
          <w:sz w:val="22"/>
          <w:szCs w:val="22"/>
          <w:lang w:val="ro-RO"/>
        </w:rPr>
        <w:t>d</w:t>
      </w:r>
      <w:r w:rsidRPr="003E7686">
        <w:rPr>
          <w:rFonts w:ascii="Verdana" w:hAnsi="Verdana" w:cs="Verdana"/>
          <w:color w:val="000000"/>
          <w:sz w:val="22"/>
          <w:szCs w:val="22"/>
          <w:lang w:val="ro-RO"/>
        </w:rPr>
        <w:t>e</w:t>
      </w:r>
      <w:r w:rsidR="00E70806">
        <w:rPr>
          <w:rFonts w:ascii="Verdana" w:hAnsi="Verdana" w:cs="Verdana"/>
          <w:color w:val="000000"/>
          <w:sz w:val="22"/>
          <w:szCs w:val="22"/>
          <w:lang w:val="ro-RO"/>
        </w:rPr>
        <w:t>ș</w:t>
      </w:r>
      <w:r w:rsidRPr="003E7686">
        <w:rPr>
          <w:rFonts w:ascii="Verdana" w:hAnsi="Verdana" w:cs="Verdana"/>
          <w:color w:val="000000"/>
          <w:sz w:val="22"/>
          <w:szCs w:val="22"/>
          <w:lang w:val="ro-RO"/>
        </w:rPr>
        <w:t xml:space="preserve">eurile vor fi eliminate </w:t>
      </w:r>
      <w:r w:rsidR="0021533C">
        <w:rPr>
          <w:rFonts w:ascii="Verdana" w:hAnsi="Verdana" w:cs="Verdana"/>
          <w:color w:val="000000"/>
          <w:sz w:val="22"/>
          <w:szCs w:val="22"/>
          <w:lang w:val="ro-RO"/>
        </w:rPr>
        <w:t>conform</w:t>
      </w:r>
      <w:r w:rsidRPr="003E7686">
        <w:rPr>
          <w:rFonts w:ascii="Verdana" w:hAnsi="Verdana" w:cs="Verdana"/>
          <w:color w:val="000000"/>
          <w:sz w:val="22"/>
          <w:szCs w:val="22"/>
          <w:lang w:val="ro-RO"/>
        </w:rPr>
        <w:t xml:space="preserve"> regulamentelor locale </w:t>
      </w:r>
      <w:r w:rsidR="00E70806">
        <w:rPr>
          <w:rFonts w:ascii="Verdana" w:hAnsi="Verdana" w:cs="Verdana"/>
          <w:color w:val="000000"/>
          <w:sz w:val="22"/>
          <w:szCs w:val="22"/>
          <w:lang w:val="ro-RO"/>
        </w:rPr>
        <w:t>ș</w:t>
      </w:r>
      <w:r w:rsidRPr="003E7686">
        <w:rPr>
          <w:rFonts w:ascii="Verdana" w:hAnsi="Verdana" w:cs="Verdana"/>
          <w:color w:val="000000"/>
          <w:sz w:val="22"/>
          <w:szCs w:val="22"/>
          <w:lang w:val="ro-RO"/>
        </w:rPr>
        <w:t xml:space="preserve">i într-un mod care să asigure că echipamentul </w:t>
      </w:r>
      <w:r w:rsidR="00E70806">
        <w:rPr>
          <w:rFonts w:ascii="Verdana" w:hAnsi="Verdana" w:cs="Verdana"/>
          <w:color w:val="000000"/>
          <w:sz w:val="22"/>
          <w:szCs w:val="22"/>
          <w:lang w:val="ro-RO"/>
        </w:rPr>
        <w:t>ș</w:t>
      </w:r>
      <w:r w:rsidRPr="003E7686">
        <w:rPr>
          <w:rFonts w:ascii="Verdana" w:hAnsi="Verdana" w:cs="Verdana"/>
          <w:color w:val="000000"/>
          <w:sz w:val="22"/>
          <w:szCs w:val="22"/>
          <w:lang w:val="ro-RO"/>
        </w:rPr>
        <w:t>i siguran</w:t>
      </w:r>
      <w:r w:rsidR="00E70806">
        <w:rPr>
          <w:rFonts w:ascii="Verdana" w:hAnsi="Verdana" w:cs="Verdana"/>
          <w:color w:val="000000"/>
          <w:sz w:val="22"/>
          <w:szCs w:val="22"/>
          <w:lang w:val="ro-RO"/>
        </w:rPr>
        <w:t>ț</w:t>
      </w:r>
      <w:r w:rsidRPr="003E7686">
        <w:rPr>
          <w:rFonts w:ascii="Verdana" w:hAnsi="Verdana" w:cs="Verdana"/>
          <w:color w:val="000000"/>
          <w:sz w:val="22"/>
          <w:szCs w:val="22"/>
          <w:lang w:val="ro-RO"/>
        </w:rPr>
        <w:t>a materiilor prime furajere nu sunt afectate.</w:t>
      </w:r>
    </w:p>
    <w:p w:rsidR="00F162A1" w:rsidRPr="003E7686" w:rsidRDefault="00F162A1" w:rsidP="003910AE">
      <w:pPr>
        <w:jc w:val="both"/>
        <w:rPr>
          <w:rStyle w:val="Hyperlink"/>
          <w:rFonts w:ascii="Verdana" w:hAnsi="Verdana" w:cs="Verdana"/>
          <w:color w:val="auto"/>
          <w:sz w:val="22"/>
          <w:szCs w:val="22"/>
          <w:lang w:val="ro-RO"/>
        </w:rPr>
      </w:pPr>
    </w:p>
    <w:p w:rsidR="00F162A1" w:rsidRPr="003E7686" w:rsidRDefault="00F162A1" w:rsidP="008B7B32">
      <w:pPr>
        <w:pStyle w:val="Heading3"/>
        <w:rPr>
          <w:rFonts w:cs="Times New Roman"/>
          <w:lang w:val="ro-RO" w:eastAsia="en-GB"/>
        </w:rPr>
      </w:pPr>
      <w:bookmarkStart w:id="58" w:name="Water_steam"/>
      <w:bookmarkStart w:id="59" w:name="_Toc400033149"/>
      <w:r w:rsidRPr="003E7686">
        <w:rPr>
          <w:lang w:val="ro-RO" w:eastAsia="en-GB"/>
        </w:rPr>
        <w:t xml:space="preserve">4.2.9 </w:t>
      </w:r>
      <w:bookmarkEnd w:id="58"/>
      <w:bookmarkEnd w:id="59"/>
      <w:r w:rsidRPr="003E7686">
        <w:rPr>
          <w:lang w:val="ro-RO" w:eastAsia="en-GB"/>
        </w:rPr>
        <w:t xml:space="preserve">Furnizarea de apă, abur </w:t>
      </w:r>
      <w:r w:rsidR="00E70806">
        <w:rPr>
          <w:lang w:val="ro-RO" w:eastAsia="en-GB"/>
        </w:rPr>
        <w:t>ș</w:t>
      </w:r>
      <w:r w:rsidRPr="003E7686">
        <w:rPr>
          <w:lang w:val="ro-RO" w:eastAsia="en-GB"/>
        </w:rPr>
        <w:t>i aer</w:t>
      </w:r>
    </w:p>
    <w:p w:rsidR="00F162A1" w:rsidRPr="003E7686" w:rsidRDefault="00F162A1" w:rsidP="00825516">
      <w:pPr>
        <w:autoSpaceDE w:val="0"/>
        <w:autoSpaceDN w:val="0"/>
        <w:adjustRightInd w:val="0"/>
        <w:jc w:val="both"/>
        <w:rPr>
          <w:rFonts w:ascii="Verdana" w:hAnsi="Verdana" w:cs="Verdana"/>
          <w:color w:val="000000"/>
          <w:sz w:val="22"/>
          <w:szCs w:val="22"/>
          <w:lang w:val="ro-RO" w:eastAsia="en-GB"/>
        </w:rPr>
      </w:pPr>
    </w:p>
    <w:p w:rsidR="00F162A1" w:rsidRPr="003E7686" w:rsidRDefault="00F162A1" w:rsidP="00825516">
      <w:pPr>
        <w:autoSpaceDE w:val="0"/>
        <w:autoSpaceDN w:val="0"/>
        <w:adjustRightInd w:val="0"/>
        <w:jc w:val="both"/>
        <w:rPr>
          <w:rFonts w:ascii="Verdana" w:hAnsi="Verdana" w:cs="Verdana"/>
          <w:sz w:val="22"/>
          <w:szCs w:val="22"/>
          <w:lang w:val="ro-RO" w:eastAsia="en-GB"/>
        </w:rPr>
      </w:pPr>
      <w:r w:rsidRPr="003E7686">
        <w:rPr>
          <w:rFonts w:ascii="Verdana" w:hAnsi="Verdana" w:cs="Verdana"/>
          <w:color w:val="000000"/>
          <w:sz w:val="22"/>
          <w:szCs w:val="22"/>
          <w:lang w:val="ro-RO" w:eastAsia="en-GB"/>
        </w:rPr>
        <w:t xml:space="preserve">Apa, aburul </w:t>
      </w:r>
      <w:r w:rsidR="00E70806">
        <w:rPr>
          <w:rFonts w:ascii="Verdana" w:hAnsi="Verdana" w:cs="Verdana"/>
          <w:color w:val="000000"/>
          <w:sz w:val="22"/>
          <w:szCs w:val="22"/>
          <w:lang w:val="ro-RO" w:eastAsia="en-GB"/>
        </w:rPr>
        <w:t>ș</w:t>
      </w:r>
      <w:r w:rsidRPr="003E7686">
        <w:rPr>
          <w:rFonts w:ascii="Verdana" w:hAnsi="Verdana" w:cs="Verdana"/>
          <w:color w:val="000000"/>
          <w:sz w:val="22"/>
          <w:szCs w:val="22"/>
          <w:lang w:val="ro-RO" w:eastAsia="en-GB"/>
        </w:rPr>
        <w:t xml:space="preserve">i aerul utilizate </w:t>
      </w:r>
      <w:r w:rsidR="00E70806">
        <w:rPr>
          <w:rFonts w:ascii="Verdana" w:hAnsi="Verdana" w:cs="Verdana"/>
          <w:color w:val="000000"/>
          <w:sz w:val="22"/>
          <w:szCs w:val="22"/>
          <w:lang w:val="ro-RO" w:eastAsia="en-GB"/>
        </w:rPr>
        <w:t>ș</w:t>
      </w:r>
      <w:r w:rsidRPr="003E7686">
        <w:rPr>
          <w:rFonts w:ascii="Verdana" w:hAnsi="Verdana" w:cs="Verdana"/>
          <w:color w:val="000000"/>
          <w:sz w:val="22"/>
          <w:szCs w:val="22"/>
          <w:lang w:val="ro-RO" w:eastAsia="en-GB"/>
        </w:rPr>
        <w:t xml:space="preserve">i reutilizate în fabricarea materiilor prime furajere trebuie să fie de calitate adecvată în toate etapele. Conducerea trebuie să fie sigură că apa, aburul sau aerul care </w:t>
      </w:r>
      <w:r w:rsidR="0021533C">
        <w:rPr>
          <w:rFonts w:ascii="Verdana" w:hAnsi="Verdana" w:cs="Verdana"/>
          <w:color w:val="000000"/>
          <w:sz w:val="22"/>
          <w:szCs w:val="22"/>
          <w:lang w:val="ro-RO" w:eastAsia="en-GB"/>
        </w:rPr>
        <w:t>sunt</w:t>
      </w:r>
      <w:r w:rsidRPr="003E7686">
        <w:rPr>
          <w:rFonts w:ascii="Verdana" w:hAnsi="Verdana" w:cs="Verdana"/>
          <w:color w:val="000000"/>
          <w:sz w:val="22"/>
          <w:szCs w:val="22"/>
          <w:lang w:val="ro-RO" w:eastAsia="en-GB"/>
        </w:rPr>
        <w:t xml:space="preserve"> utilizat</w:t>
      </w:r>
      <w:r w:rsidR="0021533C">
        <w:rPr>
          <w:rFonts w:ascii="Verdana" w:hAnsi="Verdana" w:cs="Verdana"/>
          <w:color w:val="000000"/>
          <w:sz w:val="22"/>
          <w:szCs w:val="22"/>
          <w:lang w:val="ro-RO" w:eastAsia="en-GB"/>
        </w:rPr>
        <w:t>e</w:t>
      </w:r>
      <w:r w:rsidRPr="003E7686">
        <w:rPr>
          <w:rFonts w:ascii="Verdana" w:hAnsi="Verdana" w:cs="Verdana"/>
          <w:color w:val="000000"/>
          <w:sz w:val="22"/>
          <w:szCs w:val="22"/>
          <w:lang w:val="ro-RO" w:eastAsia="en-GB"/>
        </w:rPr>
        <w:t xml:space="preserve"> în producerea materiilor prime furajere </w:t>
      </w:r>
      <w:r w:rsidR="0021533C">
        <w:rPr>
          <w:rFonts w:ascii="Verdana" w:hAnsi="Verdana" w:cs="Verdana"/>
          <w:color w:val="000000"/>
          <w:sz w:val="22"/>
          <w:szCs w:val="22"/>
          <w:lang w:val="ro-RO" w:eastAsia="en-GB"/>
        </w:rPr>
        <w:t>sunt</w:t>
      </w:r>
      <w:r w:rsidRPr="003E7686">
        <w:rPr>
          <w:rFonts w:ascii="Verdana" w:hAnsi="Verdana" w:cs="Verdana"/>
          <w:color w:val="000000"/>
          <w:sz w:val="22"/>
          <w:szCs w:val="22"/>
          <w:lang w:val="ro-RO" w:eastAsia="en-GB"/>
        </w:rPr>
        <w:t xml:space="preserve"> sigur</w:t>
      </w:r>
      <w:r w:rsidR="0021533C">
        <w:rPr>
          <w:rFonts w:ascii="Verdana" w:hAnsi="Verdana" w:cs="Verdana"/>
          <w:color w:val="000000"/>
          <w:sz w:val="22"/>
          <w:szCs w:val="22"/>
          <w:lang w:val="ro-RO" w:eastAsia="en-GB"/>
        </w:rPr>
        <w:t>e</w:t>
      </w:r>
      <w:r w:rsidRPr="003E7686">
        <w:rPr>
          <w:rFonts w:ascii="Verdana" w:hAnsi="Verdana" w:cs="Verdana"/>
          <w:color w:val="000000"/>
          <w:sz w:val="22"/>
          <w:szCs w:val="22"/>
          <w:lang w:val="ro-RO" w:eastAsia="en-GB"/>
        </w:rPr>
        <w:t xml:space="preserve"> pentru animale.</w:t>
      </w:r>
    </w:p>
    <w:p w:rsidR="00F162A1" w:rsidRPr="003E7686" w:rsidRDefault="00F162A1" w:rsidP="00825516">
      <w:pPr>
        <w:autoSpaceDE w:val="0"/>
        <w:autoSpaceDN w:val="0"/>
        <w:adjustRightInd w:val="0"/>
        <w:jc w:val="both"/>
        <w:rPr>
          <w:rFonts w:ascii="Verdana" w:hAnsi="Verdana" w:cs="Verdana"/>
          <w:sz w:val="22"/>
          <w:szCs w:val="22"/>
          <w:lang w:val="ro-RO" w:eastAsia="en-GB"/>
        </w:rPr>
      </w:pPr>
    </w:p>
    <w:p w:rsidR="00F162A1" w:rsidRPr="003E7686" w:rsidRDefault="00F162A1" w:rsidP="00825516">
      <w:pPr>
        <w:autoSpaceDE w:val="0"/>
        <w:autoSpaceDN w:val="0"/>
        <w:adjustRightInd w:val="0"/>
        <w:jc w:val="both"/>
        <w:rPr>
          <w:rFonts w:ascii="Verdana" w:hAnsi="Verdana" w:cs="Verdana"/>
          <w:sz w:val="22"/>
          <w:szCs w:val="22"/>
          <w:lang w:val="ro-RO"/>
        </w:rPr>
      </w:pPr>
      <w:r w:rsidRPr="003E7686">
        <w:rPr>
          <w:rFonts w:ascii="Verdana" w:hAnsi="Verdana" w:cs="Verdana"/>
          <w:color w:val="000000"/>
          <w:sz w:val="22"/>
          <w:szCs w:val="22"/>
          <w:lang w:val="ro-RO" w:eastAsia="en-GB"/>
        </w:rPr>
        <w:t xml:space="preserve">Conducerea </w:t>
      </w:r>
      <w:r w:rsidRPr="003E7686">
        <w:rPr>
          <w:rFonts w:ascii="Verdana" w:hAnsi="Verdana" w:cs="Verdana"/>
          <w:sz w:val="22"/>
          <w:szCs w:val="22"/>
          <w:lang w:val="ro-RO"/>
        </w:rPr>
        <w:t xml:space="preserve">trebuie să includă apa, produsele chimice pentru cazane, aburul </w:t>
      </w:r>
      <w:r w:rsidR="00E70806">
        <w:rPr>
          <w:rFonts w:ascii="Verdana" w:hAnsi="Verdana" w:cs="Verdana"/>
          <w:sz w:val="22"/>
          <w:szCs w:val="22"/>
          <w:lang w:val="ro-RO"/>
        </w:rPr>
        <w:t>ș</w:t>
      </w:r>
      <w:r w:rsidRPr="003E7686">
        <w:rPr>
          <w:rFonts w:ascii="Verdana" w:hAnsi="Verdana" w:cs="Verdana"/>
          <w:sz w:val="22"/>
          <w:szCs w:val="22"/>
          <w:lang w:val="ro-RO"/>
        </w:rPr>
        <w:t>i aerul în evaluarea riscurilor.</w:t>
      </w:r>
    </w:p>
    <w:p w:rsidR="00F162A1" w:rsidRPr="003E7686" w:rsidRDefault="00F162A1" w:rsidP="00677F2B">
      <w:pPr>
        <w:pStyle w:val="Heading2"/>
        <w:rPr>
          <w:rFonts w:cs="Times New Roman"/>
          <w:lang w:val="ro-RO"/>
        </w:rPr>
      </w:pPr>
      <w:bookmarkStart w:id="60" w:name="_Toc400033150"/>
      <w:r w:rsidRPr="003E7686">
        <w:rPr>
          <w:rFonts w:cs="Times New Roman"/>
          <w:lang w:val="ro-RO"/>
        </w:rPr>
        <w:br w:type="page"/>
      </w:r>
      <w:r w:rsidRPr="003E7686">
        <w:rPr>
          <w:lang w:val="ro-RO"/>
        </w:rPr>
        <w:lastRenderedPageBreak/>
        <w:t>4.3</w:t>
      </w:r>
      <w:bookmarkStart w:id="61" w:name="Operational_rules"/>
      <w:r w:rsidRPr="003E7686">
        <w:rPr>
          <w:lang w:val="ro-RO"/>
        </w:rPr>
        <w:t xml:space="preserve"> </w:t>
      </w:r>
      <w:bookmarkEnd w:id="60"/>
      <w:bookmarkEnd w:id="61"/>
      <w:r w:rsidRPr="003E7686">
        <w:rPr>
          <w:lang w:val="ro-RO"/>
        </w:rPr>
        <w:t>Reguli opera</w:t>
      </w:r>
      <w:r w:rsidR="00E70806">
        <w:rPr>
          <w:lang w:val="ro-RO"/>
        </w:rPr>
        <w:t>ț</w:t>
      </w:r>
      <w:r w:rsidRPr="003E7686">
        <w:rPr>
          <w:lang w:val="ro-RO"/>
        </w:rPr>
        <w:t>ionale</w:t>
      </w:r>
    </w:p>
    <w:p w:rsidR="00F162A1" w:rsidRPr="003E7686" w:rsidRDefault="00F162A1" w:rsidP="003910AE">
      <w:pPr>
        <w:jc w:val="both"/>
        <w:rPr>
          <w:rFonts w:ascii="Verdana" w:hAnsi="Verdana" w:cs="Verdana"/>
          <w:b/>
          <w:bCs/>
          <w:sz w:val="22"/>
          <w:szCs w:val="22"/>
          <w:lang w:val="ro-RO"/>
        </w:rPr>
      </w:pPr>
    </w:p>
    <w:p w:rsidR="00F162A1" w:rsidRPr="003E7686" w:rsidRDefault="00F162A1" w:rsidP="008B7B32">
      <w:pPr>
        <w:pStyle w:val="Heading3"/>
        <w:rPr>
          <w:rFonts w:cs="Times New Roman"/>
          <w:lang w:val="ro-RO"/>
        </w:rPr>
      </w:pPr>
      <w:bookmarkStart w:id="62" w:name="_Toc400033151"/>
      <w:r w:rsidRPr="003E7686">
        <w:rPr>
          <w:lang w:val="ro-RO"/>
        </w:rPr>
        <w:t xml:space="preserve">4.3.1 </w:t>
      </w:r>
      <w:bookmarkEnd w:id="62"/>
      <w:r w:rsidRPr="003E7686">
        <w:rPr>
          <w:lang w:val="ro-RO"/>
        </w:rPr>
        <w:t>Informa</w:t>
      </w:r>
      <w:r w:rsidR="00E70806">
        <w:rPr>
          <w:lang w:val="ro-RO"/>
        </w:rPr>
        <w:t>ț</w:t>
      </w:r>
      <w:r w:rsidRPr="003E7686">
        <w:rPr>
          <w:lang w:val="ro-RO"/>
        </w:rPr>
        <w:t>ii generale</w:t>
      </w:r>
    </w:p>
    <w:p w:rsidR="00F162A1" w:rsidRPr="003E7686" w:rsidRDefault="00F162A1" w:rsidP="003910AE">
      <w:pPr>
        <w:jc w:val="both"/>
        <w:rPr>
          <w:rFonts w:ascii="Verdana" w:hAnsi="Verdana" w:cs="Verdana"/>
          <w:sz w:val="22"/>
          <w:szCs w:val="22"/>
          <w:u w:val="single"/>
          <w:lang w:val="ro-RO"/>
        </w:rPr>
      </w:pPr>
    </w:p>
    <w:p w:rsidR="00F162A1" w:rsidRPr="003E7686" w:rsidRDefault="00F162A1" w:rsidP="003910AE">
      <w:pPr>
        <w:jc w:val="both"/>
        <w:rPr>
          <w:rFonts w:ascii="Verdana" w:hAnsi="Verdana" w:cs="Verdana"/>
          <w:sz w:val="22"/>
          <w:szCs w:val="22"/>
          <w:lang w:val="ro-RO"/>
        </w:rPr>
      </w:pPr>
      <w:r w:rsidRPr="003E7686">
        <w:rPr>
          <w:rFonts w:ascii="Verdana" w:hAnsi="Verdana" w:cs="Verdana"/>
          <w:sz w:val="22"/>
          <w:szCs w:val="22"/>
          <w:lang w:val="ro-RO"/>
        </w:rPr>
        <w:t>Conducerea va pune în aplicare toate activită</w:t>
      </w:r>
      <w:r w:rsidR="00E70806">
        <w:rPr>
          <w:rFonts w:ascii="Verdana" w:hAnsi="Verdana" w:cs="Verdana"/>
          <w:sz w:val="22"/>
          <w:szCs w:val="22"/>
          <w:lang w:val="ro-RO"/>
        </w:rPr>
        <w:t>ț</w:t>
      </w:r>
      <w:r w:rsidRPr="003E7686">
        <w:rPr>
          <w:rFonts w:ascii="Verdana" w:hAnsi="Verdana" w:cs="Verdana"/>
          <w:sz w:val="22"/>
          <w:szCs w:val="22"/>
          <w:lang w:val="ro-RO"/>
        </w:rPr>
        <w:t xml:space="preserve">ile de fabricare, în conformitate cu </w:t>
      </w:r>
      <w:r w:rsidR="0021533C">
        <w:rPr>
          <w:rFonts w:ascii="Verdana" w:hAnsi="Verdana" w:cs="Verdana"/>
          <w:sz w:val="22"/>
          <w:szCs w:val="22"/>
          <w:lang w:val="ro-RO"/>
        </w:rPr>
        <w:t>prezentul</w:t>
      </w:r>
      <w:r w:rsidRPr="003E7686">
        <w:rPr>
          <w:rFonts w:ascii="Verdana" w:hAnsi="Verdana" w:cs="Verdana"/>
          <w:sz w:val="22"/>
          <w:szCs w:val="22"/>
          <w:lang w:val="ro-RO"/>
        </w:rPr>
        <w:t xml:space="preserve"> ghid. </w:t>
      </w:r>
    </w:p>
    <w:p w:rsidR="00F162A1" w:rsidRPr="003E7686" w:rsidRDefault="00F162A1" w:rsidP="003910AE">
      <w:pPr>
        <w:jc w:val="both"/>
        <w:rPr>
          <w:rFonts w:ascii="Verdana" w:hAnsi="Verdana" w:cs="Verdana"/>
          <w:b/>
          <w:bCs/>
          <w:sz w:val="22"/>
          <w:szCs w:val="22"/>
          <w:lang w:val="ro-RO"/>
        </w:rPr>
      </w:pPr>
    </w:p>
    <w:p w:rsidR="00F162A1" w:rsidRPr="003E7686" w:rsidRDefault="00F162A1" w:rsidP="008B7B32">
      <w:pPr>
        <w:pStyle w:val="Heading3"/>
        <w:rPr>
          <w:rFonts w:cs="Times New Roman"/>
          <w:lang w:val="ro-RO"/>
        </w:rPr>
      </w:pPr>
      <w:bookmarkStart w:id="63" w:name="_Toc400033152"/>
      <w:r w:rsidRPr="003E7686">
        <w:rPr>
          <w:lang w:val="ro-RO"/>
        </w:rPr>
        <w:t xml:space="preserve">4.3.2 </w:t>
      </w:r>
      <w:bookmarkEnd w:id="63"/>
      <w:r w:rsidRPr="003E7686">
        <w:rPr>
          <w:lang w:val="ro-RO"/>
        </w:rPr>
        <w:t>Cerin</w:t>
      </w:r>
      <w:r w:rsidR="00E70806">
        <w:rPr>
          <w:lang w:val="ro-RO"/>
        </w:rPr>
        <w:t>ț</w:t>
      </w:r>
      <w:r w:rsidRPr="003E7686">
        <w:rPr>
          <w:lang w:val="ro-RO"/>
        </w:rPr>
        <w:t>e privind materialele recep</w:t>
      </w:r>
      <w:r w:rsidR="00E70806">
        <w:rPr>
          <w:lang w:val="ro-RO"/>
        </w:rPr>
        <w:t>ț</w:t>
      </w:r>
      <w:r w:rsidRPr="003E7686">
        <w:rPr>
          <w:lang w:val="ro-RO"/>
        </w:rPr>
        <w:t>ionate</w:t>
      </w:r>
    </w:p>
    <w:p w:rsidR="00F162A1" w:rsidRPr="003E7686" w:rsidRDefault="00F162A1" w:rsidP="002777E5">
      <w:pPr>
        <w:jc w:val="both"/>
        <w:rPr>
          <w:rFonts w:ascii="Calibri" w:hAnsi="Calibri" w:cs="Calibri"/>
          <w:lang w:val="ro-RO"/>
        </w:rPr>
      </w:pPr>
    </w:p>
    <w:p w:rsidR="00F162A1" w:rsidRPr="003E7686" w:rsidRDefault="00F162A1" w:rsidP="002777E5">
      <w:pPr>
        <w:autoSpaceDE w:val="0"/>
        <w:autoSpaceDN w:val="0"/>
        <w:adjustRightInd w:val="0"/>
        <w:spacing w:after="120"/>
        <w:jc w:val="both"/>
        <w:rPr>
          <w:rFonts w:ascii="Verdana" w:hAnsi="Verdana" w:cs="Verdana"/>
          <w:color w:val="000000"/>
          <w:sz w:val="22"/>
          <w:szCs w:val="22"/>
          <w:lang w:val="ro-RO" w:eastAsia="en-GB"/>
        </w:rPr>
      </w:pPr>
      <w:r w:rsidRPr="003E7686">
        <w:rPr>
          <w:rFonts w:ascii="Verdana" w:hAnsi="Verdana" w:cs="Verdana"/>
          <w:color w:val="000000"/>
          <w:sz w:val="22"/>
          <w:szCs w:val="22"/>
          <w:lang w:val="ro-RO"/>
        </w:rPr>
        <w:t>Conducerea trebuie să se axeze în mod deosebit pe garantarea faptului că materialele recep</w:t>
      </w:r>
      <w:r w:rsidR="00E70806">
        <w:rPr>
          <w:rFonts w:ascii="Verdana" w:hAnsi="Verdana" w:cs="Verdana"/>
          <w:color w:val="000000"/>
          <w:sz w:val="22"/>
          <w:szCs w:val="22"/>
          <w:lang w:val="ro-RO"/>
        </w:rPr>
        <w:t>ț</w:t>
      </w:r>
      <w:r w:rsidR="0021533C">
        <w:rPr>
          <w:rFonts w:ascii="Verdana" w:hAnsi="Verdana" w:cs="Verdana"/>
          <w:color w:val="000000"/>
          <w:sz w:val="22"/>
          <w:szCs w:val="22"/>
          <w:lang w:val="ro-RO"/>
        </w:rPr>
        <w:t>ionate respectă legisla</w:t>
      </w:r>
      <w:r w:rsidR="00E70806">
        <w:rPr>
          <w:rFonts w:ascii="Verdana" w:hAnsi="Verdana" w:cs="Verdana"/>
          <w:color w:val="000000"/>
          <w:sz w:val="22"/>
          <w:szCs w:val="22"/>
          <w:lang w:val="ro-RO"/>
        </w:rPr>
        <w:t>ț</w:t>
      </w:r>
      <w:r w:rsidR="0021533C">
        <w:rPr>
          <w:rFonts w:ascii="Verdana" w:hAnsi="Verdana" w:cs="Verdana"/>
          <w:color w:val="000000"/>
          <w:sz w:val="22"/>
          <w:szCs w:val="22"/>
          <w:lang w:val="ro-RO"/>
        </w:rPr>
        <w:t xml:space="preserve">ia UE </w:t>
      </w:r>
      <w:r w:rsidR="00E70806">
        <w:rPr>
          <w:rFonts w:ascii="Verdana" w:hAnsi="Verdana" w:cs="Verdana"/>
          <w:color w:val="000000"/>
          <w:sz w:val="22"/>
          <w:szCs w:val="22"/>
          <w:lang w:val="ro-RO"/>
        </w:rPr>
        <w:t>ș</w:t>
      </w:r>
      <w:r w:rsidR="0021533C">
        <w:rPr>
          <w:rFonts w:ascii="Verdana" w:hAnsi="Verdana" w:cs="Verdana"/>
          <w:color w:val="000000"/>
          <w:sz w:val="22"/>
          <w:szCs w:val="22"/>
          <w:lang w:val="ro-RO"/>
        </w:rPr>
        <w:t xml:space="preserve">i </w:t>
      </w:r>
      <w:r w:rsidRPr="003E7686">
        <w:rPr>
          <w:rFonts w:ascii="Verdana" w:hAnsi="Verdana" w:cs="Verdana"/>
          <w:color w:val="000000"/>
          <w:sz w:val="22"/>
          <w:szCs w:val="22"/>
          <w:lang w:val="ro-RO"/>
        </w:rPr>
        <w:t>na</w:t>
      </w:r>
      <w:r w:rsidR="00E70806">
        <w:rPr>
          <w:rFonts w:ascii="Verdana" w:hAnsi="Verdana" w:cs="Verdana"/>
          <w:color w:val="000000"/>
          <w:sz w:val="22"/>
          <w:szCs w:val="22"/>
          <w:lang w:val="ro-RO"/>
        </w:rPr>
        <w:t>ț</w:t>
      </w:r>
      <w:r w:rsidRPr="003E7686">
        <w:rPr>
          <w:rFonts w:ascii="Verdana" w:hAnsi="Verdana" w:cs="Verdana"/>
          <w:color w:val="000000"/>
          <w:sz w:val="22"/>
          <w:szCs w:val="22"/>
          <w:lang w:val="ro-RO"/>
        </w:rPr>
        <w:t xml:space="preserve">ională </w:t>
      </w:r>
      <w:r w:rsidR="00E70806">
        <w:rPr>
          <w:rFonts w:ascii="Verdana" w:hAnsi="Verdana" w:cs="Verdana"/>
          <w:color w:val="000000"/>
          <w:sz w:val="22"/>
          <w:szCs w:val="22"/>
          <w:lang w:val="ro-RO"/>
        </w:rPr>
        <w:t>ș</w:t>
      </w:r>
      <w:r w:rsidRPr="003E7686">
        <w:rPr>
          <w:rFonts w:ascii="Verdana" w:hAnsi="Verdana" w:cs="Verdana"/>
          <w:color w:val="000000"/>
          <w:sz w:val="22"/>
          <w:szCs w:val="22"/>
          <w:lang w:val="ro-RO"/>
        </w:rPr>
        <w:t>i cerin</w:t>
      </w:r>
      <w:r w:rsidR="00E70806">
        <w:rPr>
          <w:rFonts w:ascii="Verdana" w:hAnsi="Verdana" w:cs="Verdana"/>
          <w:color w:val="000000"/>
          <w:sz w:val="22"/>
          <w:szCs w:val="22"/>
          <w:lang w:val="ro-RO"/>
        </w:rPr>
        <w:t>ț</w:t>
      </w:r>
      <w:r w:rsidRPr="003E7686">
        <w:rPr>
          <w:rFonts w:ascii="Verdana" w:hAnsi="Verdana" w:cs="Verdana"/>
          <w:color w:val="000000"/>
          <w:sz w:val="22"/>
          <w:szCs w:val="22"/>
          <w:lang w:val="ro-RO"/>
        </w:rPr>
        <w:t>ele men</w:t>
      </w:r>
      <w:r w:rsidR="00E70806">
        <w:rPr>
          <w:rFonts w:ascii="Verdana" w:hAnsi="Verdana" w:cs="Verdana"/>
          <w:color w:val="000000"/>
          <w:sz w:val="22"/>
          <w:szCs w:val="22"/>
          <w:lang w:val="ro-RO"/>
        </w:rPr>
        <w:t>ț</w:t>
      </w:r>
      <w:r w:rsidRPr="003E7686">
        <w:rPr>
          <w:rFonts w:ascii="Verdana" w:hAnsi="Verdana" w:cs="Verdana"/>
          <w:color w:val="000000"/>
          <w:sz w:val="22"/>
          <w:szCs w:val="22"/>
          <w:lang w:val="ro-RO"/>
        </w:rPr>
        <w:t xml:space="preserve">ionate în </w:t>
      </w:r>
      <w:r w:rsidR="0021533C">
        <w:rPr>
          <w:rFonts w:ascii="Verdana" w:hAnsi="Verdana" w:cs="Verdana"/>
          <w:color w:val="000000"/>
          <w:sz w:val="22"/>
          <w:szCs w:val="22"/>
          <w:lang w:val="ro-RO"/>
        </w:rPr>
        <w:t xml:space="preserve">prezentul </w:t>
      </w:r>
      <w:r w:rsidRPr="003E7686">
        <w:rPr>
          <w:rFonts w:ascii="Verdana" w:hAnsi="Verdana" w:cs="Verdana"/>
          <w:color w:val="000000"/>
          <w:sz w:val="22"/>
          <w:szCs w:val="22"/>
          <w:lang w:val="ro-RO"/>
        </w:rPr>
        <w:t>ghid.</w:t>
      </w:r>
    </w:p>
    <w:p w:rsidR="00F162A1" w:rsidRPr="003E7686" w:rsidRDefault="00F162A1" w:rsidP="00901737">
      <w:pPr>
        <w:autoSpaceDE w:val="0"/>
        <w:autoSpaceDN w:val="0"/>
        <w:adjustRightInd w:val="0"/>
        <w:spacing w:after="120"/>
        <w:jc w:val="both"/>
        <w:rPr>
          <w:rFonts w:ascii="Verdana" w:hAnsi="Verdana" w:cs="Verdana"/>
          <w:color w:val="000000"/>
          <w:sz w:val="22"/>
          <w:szCs w:val="22"/>
          <w:lang w:val="ro-RO" w:eastAsia="en-GB"/>
        </w:rPr>
      </w:pPr>
      <w:r w:rsidRPr="003E7686">
        <w:rPr>
          <w:rFonts w:ascii="Verdana" w:hAnsi="Verdana" w:cs="Verdana"/>
          <w:color w:val="000000"/>
          <w:sz w:val="22"/>
          <w:szCs w:val="22"/>
          <w:lang w:val="ro-RO" w:eastAsia="en-GB"/>
        </w:rPr>
        <w:t xml:space="preserve">Trebuie să se instituie un program de control de intrare documentată privind </w:t>
      </w:r>
      <w:r w:rsidR="0021533C">
        <w:rPr>
          <w:rFonts w:ascii="Verdana" w:hAnsi="Verdana" w:cs="Verdana"/>
          <w:color w:val="000000"/>
          <w:sz w:val="22"/>
          <w:szCs w:val="22"/>
          <w:lang w:val="ro-RO" w:eastAsia="en-GB"/>
        </w:rPr>
        <w:t>achizi</w:t>
      </w:r>
      <w:r w:rsidR="00E70806">
        <w:rPr>
          <w:rFonts w:ascii="Verdana" w:hAnsi="Verdana" w:cs="Verdana"/>
          <w:color w:val="000000"/>
          <w:sz w:val="22"/>
          <w:szCs w:val="22"/>
          <w:lang w:val="ro-RO" w:eastAsia="en-GB"/>
        </w:rPr>
        <w:t>ț</w:t>
      </w:r>
      <w:r w:rsidR="0021533C">
        <w:rPr>
          <w:rFonts w:ascii="Verdana" w:hAnsi="Verdana" w:cs="Verdana"/>
          <w:color w:val="000000"/>
          <w:sz w:val="22"/>
          <w:szCs w:val="22"/>
          <w:lang w:val="ro-RO" w:eastAsia="en-GB"/>
        </w:rPr>
        <w:t>ionarea</w:t>
      </w:r>
      <w:r w:rsidRPr="003E7686">
        <w:rPr>
          <w:rFonts w:ascii="Verdana" w:hAnsi="Verdana" w:cs="Verdana"/>
          <w:color w:val="000000"/>
          <w:sz w:val="22"/>
          <w:szCs w:val="22"/>
          <w:lang w:val="ro-RO" w:eastAsia="en-GB"/>
        </w:rPr>
        <w:t xml:space="preserve"> </w:t>
      </w:r>
      <w:r w:rsidR="00E70806">
        <w:rPr>
          <w:rFonts w:ascii="Verdana" w:hAnsi="Verdana" w:cs="Verdana"/>
          <w:color w:val="000000"/>
          <w:sz w:val="22"/>
          <w:szCs w:val="22"/>
          <w:lang w:val="ro-RO" w:eastAsia="en-GB"/>
        </w:rPr>
        <w:t>ș</w:t>
      </w:r>
      <w:r w:rsidRPr="003E7686">
        <w:rPr>
          <w:rFonts w:ascii="Verdana" w:hAnsi="Verdana" w:cs="Verdana"/>
          <w:color w:val="000000"/>
          <w:sz w:val="22"/>
          <w:szCs w:val="22"/>
          <w:lang w:val="ro-RO" w:eastAsia="en-GB"/>
        </w:rPr>
        <w:t>i aprobarea materialelor recep</w:t>
      </w:r>
      <w:r w:rsidR="00E70806">
        <w:rPr>
          <w:rFonts w:ascii="Verdana" w:hAnsi="Verdana" w:cs="Verdana"/>
          <w:color w:val="000000"/>
          <w:sz w:val="22"/>
          <w:szCs w:val="22"/>
          <w:lang w:val="ro-RO" w:eastAsia="en-GB"/>
        </w:rPr>
        <w:t>ț</w:t>
      </w:r>
      <w:r w:rsidRPr="003E7686">
        <w:rPr>
          <w:rFonts w:ascii="Verdana" w:hAnsi="Verdana" w:cs="Verdana"/>
          <w:color w:val="000000"/>
          <w:sz w:val="22"/>
          <w:szCs w:val="22"/>
          <w:lang w:val="ro-RO" w:eastAsia="en-GB"/>
        </w:rPr>
        <w:t xml:space="preserve">ionate. </w:t>
      </w:r>
    </w:p>
    <w:p w:rsidR="00F162A1" w:rsidRPr="003E7686" w:rsidRDefault="00F162A1" w:rsidP="002C0F0D">
      <w:pPr>
        <w:autoSpaceDE w:val="0"/>
        <w:autoSpaceDN w:val="0"/>
        <w:adjustRightInd w:val="0"/>
        <w:spacing w:after="120"/>
        <w:jc w:val="both"/>
        <w:rPr>
          <w:rFonts w:ascii="Verdana" w:hAnsi="Verdana" w:cs="Verdana"/>
          <w:color w:val="000000"/>
          <w:sz w:val="22"/>
          <w:szCs w:val="22"/>
          <w:lang w:val="ro-RO" w:eastAsia="en-GB"/>
        </w:rPr>
      </w:pPr>
      <w:r w:rsidRPr="003E7686">
        <w:rPr>
          <w:rFonts w:ascii="Verdana" w:hAnsi="Verdana" w:cs="Verdana"/>
          <w:color w:val="000000"/>
          <w:sz w:val="22"/>
          <w:szCs w:val="22"/>
          <w:lang w:val="ro-RO" w:eastAsia="en-GB"/>
        </w:rPr>
        <w:t>În sfera EFISC, materialele recep</w:t>
      </w:r>
      <w:r w:rsidR="00E70806">
        <w:rPr>
          <w:rFonts w:ascii="Verdana" w:hAnsi="Verdana" w:cs="Verdana"/>
          <w:color w:val="000000"/>
          <w:sz w:val="22"/>
          <w:szCs w:val="22"/>
          <w:lang w:val="ro-RO" w:eastAsia="en-GB"/>
        </w:rPr>
        <w:t>ț</w:t>
      </w:r>
      <w:r w:rsidRPr="003E7686">
        <w:rPr>
          <w:rFonts w:ascii="Verdana" w:hAnsi="Verdana" w:cs="Verdana"/>
          <w:color w:val="000000"/>
          <w:sz w:val="22"/>
          <w:szCs w:val="22"/>
          <w:lang w:val="ro-RO" w:eastAsia="en-GB"/>
        </w:rPr>
        <w:t>ionate sunt achizi</w:t>
      </w:r>
      <w:r w:rsidR="00E70806">
        <w:rPr>
          <w:rFonts w:ascii="Verdana" w:hAnsi="Verdana" w:cs="Verdana"/>
          <w:color w:val="000000"/>
          <w:sz w:val="22"/>
          <w:szCs w:val="22"/>
          <w:lang w:val="ro-RO" w:eastAsia="en-GB"/>
        </w:rPr>
        <w:t>ț</w:t>
      </w:r>
      <w:r w:rsidRPr="003E7686">
        <w:rPr>
          <w:rFonts w:ascii="Verdana" w:hAnsi="Verdana" w:cs="Verdana"/>
          <w:color w:val="000000"/>
          <w:sz w:val="22"/>
          <w:szCs w:val="22"/>
          <w:lang w:val="ro-RO" w:eastAsia="en-GB"/>
        </w:rPr>
        <w:t>ionate pentru fabricarea materiilor prime alimentare sau furajere.</w:t>
      </w:r>
    </w:p>
    <w:p w:rsidR="00F162A1" w:rsidRPr="003E7686" w:rsidRDefault="00F162A1" w:rsidP="002C0F0D">
      <w:pPr>
        <w:autoSpaceDE w:val="0"/>
        <w:autoSpaceDN w:val="0"/>
        <w:adjustRightInd w:val="0"/>
        <w:spacing w:after="120"/>
        <w:jc w:val="both"/>
        <w:rPr>
          <w:rFonts w:ascii="Calibri" w:hAnsi="Calibri" w:cs="Calibri"/>
          <w:lang w:val="ro-RO"/>
        </w:rPr>
      </w:pPr>
    </w:p>
    <w:p w:rsidR="00F162A1" w:rsidRPr="003E7686" w:rsidRDefault="00F162A1" w:rsidP="002777E5">
      <w:pPr>
        <w:autoSpaceDE w:val="0"/>
        <w:autoSpaceDN w:val="0"/>
        <w:adjustRightInd w:val="0"/>
        <w:spacing w:after="120"/>
        <w:jc w:val="both"/>
        <w:rPr>
          <w:rFonts w:ascii="Verdana" w:hAnsi="Verdana" w:cs="Verdana"/>
          <w:color w:val="000000"/>
          <w:sz w:val="22"/>
          <w:szCs w:val="22"/>
          <w:lang w:val="ro-RO" w:eastAsia="en-GB"/>
        </w:rPr>
      </w:pPr>
      <w:r w:rsidRPr="003E7686">
        <w:rPr>
          <w:rFonts w:ascii="Verdana" w:hAnsi="Verdana" w:cs="Verdana"/>
          <w:b/>
          <w:bCs/>
          <w:color w:val="1F497D"/>
          <w:sz w:val="22"/>
          <w:szCs w:val="22"/>
          <w:lang w:val="ro-RO" w:eastAsia="en-GB"/>
        </w:rPr>
        <w:t xml:space="preserve">Programul de verificare la intrare </w:t>
      </w:r>
      <w:r w:rsidRPr="003E7686">
        <w:rPr>
          <w:rFonts w:ascii="Verdana" w:hAnsi="Verdana" w:cs="Verdana"/>
          <w:color w:val="000000"/>
          <w:sz w:val="22"/>
          <w:szCs w:val="22"/>
          <w:lang w:val="ro-RO" w:eastAsia="en-GB"/>
        </w:rPr>
        <w:t>documentat va con</w:t>
      </w:r>
      <w:r w:rsidR="00E70806">
        <w:rPr>
          <w:rFonts w:ascii="Verdana" w:hAnsi="Verdana" w:cs="Verdana"/>
          <w:color w:val="000000"/>
          <w:sz w:val="22"/>
          <w:szCs w:val="22"/>
          <w:lang w:val="ro-RO" w:eastAsia="en-GB"/>
        </w:rPr>
        <w:t>ț</w:t>
      </w:r>
      <w:r w:rsidRPr="003E7686">
        <w:rPr>
          <w:rFonts w:ascii="Verdana" w:hAnsi="Verdana" w:cs="Verdana"/>
          <w:color w:val="000000"/>
          <w:sz w:val="22"/>
          <w:szCs w:val="22"/>
          <w:lang w:val="ro-RO" w:eastAsia="en-GB"/>
        </w:rPr>
        <w:t>ine următoarele elemente:</w:t>
      </w:r>
    </w:p>
    <w:p w:rsidR="00F162A1" w:rsidRPr="003E7686" w:rsidRDefault="00F162A1" w:rsidP="002777E5">
      <w:pPr>
        <w:autoSpaceDE w:val="0"/>
        <w:autoSpaceDN w:val="0"/>
        <w:adjustRightInd w:val="0"/>
        <w:spacing w:after="120"/>
        <w:ind w:left="360"/>
        <w:jc w:val="both"/>
        <w:rPr>
          <w:rFonts w:ascii="Verdana" w:hAnsi="Verdana" w:cs="Verdana"/>
          <w:color w:val="000000"/>
          <w:sz w:val="22"/>
          <w:szCs w:val="22"/>
          <w:lang w:val="ro-RO" w:eastAsia="en-GB"/>
        </w:rPr>
      </w:pPr>
    </w:p>
    <w:p w:rsidR="00F162A1" w:rsidRPr="003E7686" w:rsidRDefault="00F162A1" w:rsidP="005A7413">
      <w:pPr>
        <w:numPr>
          <w:ilvl w:val="0"/>
          <w:numId w:val="33"/>
        </w:numPr>
        <w:autoSpaceDE w:val="0"/>
        <w:autoSpaceDN w:val="0"/>
        <w:adjustRightInd w:val="0"/>
        <w:spacing w:after="120"/>
        <w:jc w:val="both"/>
        <w:rPr>
          <w:rFonts w:ascii="Verdana" w:hAnsi="Verdana" w:cs="Verdana"/>
          <w:color w:val="000000"/>
          <w:sz w:val="22"/>
          <w:szCs w:val="22"/>
          <w:lang w:val="ro-RO" w:eastAsia="en-GB"/>
        </w:rPr>
      </w:pPr>
      <w:r w:rsidRPr="003E7686">
        <w:rPr>
          <w:rFonts w:ascii="Verdana" w:hAnsi="Verdana" w:cs="Verdana"/>
          <w:color w:val="000000"/>
          <w:sz w:val="22"/>
          <w:szCs w:val="22"/>
          <w:lang w:val="ro-RO" w:eastAsia="en-GB"/>
        </w:rPr>
        <w:t>Specifica</w:t>
      </w:r>
      <w:r w:rsidR="00E70806">
        <w:rPr>
          <w:rFonts w:ascii="Verdana" w:hAnsi="Verdana" w:cs="Verdana"/>
          <w:color w:val="000000"/>
          <w:sz w:val="22"/>
          <w:szCs w:val="22"/>
          <w:lang w:val="ro-RO" w:eastAsia="en-GB"/>
        </w:rPr>
        <w:t>ț</w:t>
      </w:r>
      <w:r w:rsidRPr="003E7686">
        <w:rPr>
          <w:rFonts w:ascii="Verdana" w:hAnsi="Verdana" w:cs="Verdana"/>
          <w:color w:val="000000"/>
          <w:sz w:val="22"/>
          <w:szCs w:val="22"/>
          <w:lang w:val="ro-RO" w:eastAsia="en-GB"/>
        </w:rPr>
        <w:t>ia produsului va descrie materialul recep</w:t>
      </w:r>
      <w:r w:rsidR="00E70806">
        <w:rPr>
          <w:rFonts w:ascii="Verdana" w:hAnsi="Verdana" w:cs="Verdana"/>
          <w:color w:val="000000"/>
          <w:sz w:val="22"/>
          <w:szCs w:val="22"/>
          <w:lang w:val="ro-RO" w:eastAsia="en-GB"/>
        </w:rPr>
        <w:t>ț</w:t>
      </w:r>
      <w:r w:rsidRPr="003E7686">
        <w:rPr>
          <w:rFonts w:ascii="Verdana" w:hAnsi="Verdana" w:cs="Verdana"/>
          <w:color w:val="000000"/>
          <w:sz w:val="22"/>
          <w:szCs w:val="22"/>
          <w:lang w:val="ro-RO" w:eastAsia="en-GB"/>
        </w:rPr>
        <w:t>ionat care urmează să fie achizi</w:t>
      </w:r>
      <w:r w:rsidR="00E70806">
        <w:rPr>
          <w:rFonts w:ascii="Verdana" w:hAnsi="Verdana" w:cs="Verdana"/>
          <w:color w:val="000000"/>
          <w:sz w:val="22"/>
          <w:szCs w:val="22"/>
          <w:lang w:val="ro-RO" w:eastAsia="en-GB"/>
        </w:rPr>
        <w:t>ț</w:t>
      </w:r>
      <w:r w:rsidRPr="003E7686">
        <w:rPr>
          <w:rFonts w:ascii="Verdana" w:hAnsi="Verdana" w:cs="Verdana"/>
          <w:color w:val="000000"/>
          <w:sz w:val="22"/>
          <w:szCs w:val="22"/>
          <w:lang w:val="ro-RO" w:eastAsia="en-GB"/>
        </w:rPr>
        <w:t>ionat (</w:t>
      </w:r>
      <w:hyperlink w:anchor="Incoming_materia_specification" w:history="1">
        <w:r w:rsidR="0021533C">
          <w:rPr>
            <w:rStyle w:val="Hyperlink"/>
            <w:rFonts w:ascii="Verdana" w:hAnsi="Verdana" w:cs="Verdana"/>
            <w:sz w:val="22"/>
            <w:szCs w:val="22"/>
            <w:lang w:val="ro-RO" w:eastAsia="en-GB"/>
          </w:rPr>
          <w:t>A se vedea sec</w:t>
        </w:r>
        <w:r w:rsidR="00E70806">
          <w:rPr>
            <w:rStyle w:val="Hyperlink"/>
            <w:rFonts w:ascii="Verdana" w:hAnsi="Verdana" w:cs="Verdana"/>
            <w:sz w:val="22"/>
            <w:szCs w:val="22"/>
            <w:lang w:val="ro-RO" w:eastAsia="en-GB"/>
          </w:rPr>
          <w:t>ț</w:t>
        </w:r>
        <w:r w:rsidR="0021533C">
          <w:rPr>
            <w:rStyle w:val="Hyperlink"/>
            <w:rFonts w:ascii="Verdana" w:hAnsi="Verdana" w:cs="Verdana"/>
            <w:sz w:val="22"/>
            <w:szCs w:val="22"/>
            <w:lang w:val="ro-RO" w:eastAsia="en-GB"/>
          </w:rPr>
          <w:t xml:space="preserve">iunea </w:t>
        </w:r>
        <w:r w:rsidRPr="003E7686">
          <w:rPr>
            <w:rStyle w:val="Hyperlink"/>
            <w:rFonts w:ascii="Verdana" w:hAnsi="Verdana" w:cs="Verdana"/>
            <w:sz w:val="22"/>
            <w:szCs w:val="22"/>
            <w:lang w:val="ro-RO" w:eastAsia="en-GB"/>
          </w:rPr>
          <w:t>6.4</w:t>
        </w:r>
      </w:hyperlink>
      <w:r w:rsidRPr="003E7686">
        <w:rPr>
          <w:rFonts w:ascii="Verdana" w:hAnsi="Verdana" w:cs="Verdana"/>
          <w:color w:val="000000"/>
          <w:sz w:val="22"/>
          <w:szCs w:val="22"/>
          <w:lang w:val="ro-RO" w:eastAsia="en-GB"/>
        </w:rPr>
        <w:t>).</w:t>
      </w:r>
    </w:p>
    <w:p w:rsidR="00F162A1" w:rsidRPr="003E7686" w:rsidRDefault="00F162A1" w:rsidP="005A7413">
      <w:pPr>
        <w:numPr>
          <w:ilvl w:val="0"/>
          <w:numId w:val="33"/>
        </w:numPr>
        <w:autoSpaceDE w:val="0"/>
        <w:autoSpaceDN w:val="0"/>
        <w:adjustRightInd w:val="0"/>
        <w:spacing w:after="120"/>
        <w:jc w:val="both"/>
        <w:rPr>
          <w:rFonts w:ascii="Verdana" w:hAnsi="Verdana" w:cs="Verdana"/>
          <w:color w:val="000000"/>
          <w:sz w:val="22"/>
          <w:szCs w:val="22"/>
          <w:lang w:val="ro-RO" w:eastAsia="en-GB"/>
        </w:rPr>
      </w:pPr>
      <w:r w:rsidRPr="003E7686">
        <w:rPr>
          <w:rFonts w:ascii="Verdana" w:hAnsi="Verdana" w:cs="Verdana"/>
          <w:color w:val="000000"/>
          <w:sz w:val="22"/>
          <w:szCs w:val="22"/>
          <w:lang w:val="ro-RO" w:eastAsia="en-GB"/>
        </w:rPr>
        <w:t xml:space="preserve">Se efectuează o evaluare a riscurilor (A se vedea </w:t>
      </w:r>
      <w:hyperlink w:anchor="HACCP_system" w:history="1">
        <w:r w:rsidRPr="003E7686">
          <w:rPr>
            <w:rStyle w:val="Hyperlink"/>
            <w:rFonts w:ascii="Verdana" w:hAnsi="Verdana" w:cs="Verdana"/>
            <w:sz w:val="22"/>
            <w:szCs w:val="22"/>
            <w:lang w:val="ro-RO" w:eastAsia="en-GB"/>
          </w:rPr>
          <w:t>capitolul 6</w:t>
        </w:r>
      </w:hyperlink>
      <w:r w:rsidRPr="003E7686">
        <w:rPr>
          <w:rFonts w:ascii="Verdana" w:hAnsi="Verdana" w:cs="Verdana"/>
          <w:color w:val="000000"/>
          <w:sz w:val="22"/>
          <w:szCs w:val="22"/>
          <w:lang w:val="ro-RO" w:eastAsia="en-GB"/>
        </w:rPr>
        <w:t xml:space="preserve"> </w:t>
      </w:r>
      <w:r w:rsidR="00E70806">
        <w:rPr>
          <w:rFonts w:ascii="Verdana" w:hAnsi="Verdana" w:cs="Verdana"/>
          <w:color w:val="000000"/>
          <w:sz w:val="22"/>
          <w:szCs w:val="22"/>
          <w:lang w:val="ro-RO" w:eastAsia="en-GB"/>
        </w:rPr>
        <w:t>ș</w:t>
      </w:r>
      <w:r w:rsidRPr="003E7686">
        <w:rPr>
          <w:rFonts w:ascii="Verdana" w:hAnsi="Verdana" w:cs="Verdana"/>
          <w:color w:val="000000"/>
          <w:sz w:val="22"/>
          <w:szCs w:val="22"/>
          <w:lang w:val="ro-RO" w:eastAsia="en-GB"/>
        </w:rPr>
        <w:t xml:space="preserve">i documentul </w:t>
      </w:r>
      <w:r w:rsidR="0021533C">
        <w:rPr>
          <w:rFonts w:ascii="Verdana" w:hAnsi="Verdana" w:cs="Verdana"/>
          <w:color w:val="000000"/>
          <w:sz w:val="22"/>
          <w:szCs w:val="22"/>
          <w:lang w:val="ro-RO" w:eastAsia="en-GB"/>
        </w:rPr>
        <w:t xml:space="preserve">sectorial </w:t>
      </w:r>
      <w:r w:rsidRPr="003E7686">
        <w:rPr>
          <w:rFonts w:ascii="Verdana" w:hAnsi="Verdana" w:cs="Verdana"/>
          <w:color w:val="000000"/>
          <w:sz w:val="22"/>
          <w:szCs w:val="22"/>
          <w:lang w:val="ro-RO" w:eastAsia="en-GB"/>
        </w:rPr>
        <w:t>relevant).</w:t>
      </w:r>
    </w:p>
    <w:p w:rsidR="00F162A1" w:rsidRPr="003E7686" w:rsidRDefault="00F162A1" w:rsidP="005A7413">
      <w:pPr>
        <w:numPr>
          <w:ilvl w:val="0"/>
          <w:numId w:val="33"/>
        </w:numPr>
        <w:autoSpaceDE w:val="0"/>
        <w:autoSpaceDN w:val="0"/>
        <w:adjustRightInd w:val="0"/>
        <w:spacing w:after="120"/>
        <w:jc w:val="both"/>
        <w:rPr>
          <w:rFonts w:ascii="Verdana" w:hAnsi="Verdana" w:cs="Verdana"/>
          <w:color w:val="000000"/>
          <w:sz w:val="22"/>
          <w:szCs w:val="22"/>
          <w:lang w:val="ro-RO" w:eastAsia="en-GB"/>
        </w:rPr>
      </w:pPr>
      <w:r w:rsidRPr="003E7686">
        <w:rPr>
          <w:rFonts w:ascii="Verdana" w:hAnsi="Verdana" w:cs="Verdana"/>
          <w:color w:val="000000"/>
          <w:sz w:val="22"/>
          <w:szCs w:val="22"/>
          <w:lang w:val="ro-RO" w:eastAsia="en-GB"/>
        </w:rPr>
        <w:t>Se definesc cerin</w:t>
      </w:r>
      <w:r w:rsidR="00E70806">
        <w:rPr>
          <w:rFonts w:ascii="Verdana" w:hAnsi="Verdana" w:cs="Verdana"/>
          <w:color w:val="000000"/>
          <w:sz w:val="22"/>
          <w:szCs w:val="22"/>
          <w:lang w:val="ro-RO" w:eastAsia="en-GB"/>
        </w:rPr>
        <w:t>ț</w:t>
      </w:r>
      <w:r w:rsidRPr="003E7686">
        <w:rPr>
          <w:rFonts w:ascii="Verdana" w:hAnsi="Verdana" w:cs="Verdana"/>
          <w:color w:val="000000"/>
          <w:sz w:val="22"/>
          <w:szCs w:val="22"/>
          <w:lang w:val="ro-RO" w:eastAsia="en-GB"/>
        </w:rPr>
        <w:t>ele de monitorizare analitică (prelevarea de probe, frecven</w:t>
      </w:r>
      <w:r w:rsidR="00E70806">
        <w:rPr>
          <w:rFonts w:ascii="Verdana" w:hAnsi="Verdana" w:cs="Verdana"/>
          <w:color w:val="000000"/>
          <w:sz w:val="22"/>
          <w:szCs w:val="22"/>
          <w:lang w:val="ro-RO" w:eastAsia="en-GB"/>
        </w:rPr>
        <w:t>ț</w:t>
      </w:r>
      <w:r w:rsidRPr="003E7686">
        <w:rPr>
          <w:rFonts w:ascii="Verdana" w:hAnsi="Verdana" w:cs="Verdana"/>
          <w:color w:val="000000"/>
          <w:sz w:val="22"/>
          <w:szCs w:val="22"/>
          <w:lang w:val="ro-RO" w:eastAsia="en-GB"/>
        </w:rPr>
        <w:t>a, inspec</w:t>
      </w:r>
      <w:r w:rsidR="00E70806">
        <w:rPr>
          <w:rFonts w:ascii="Verdana" w:hAnsi="Verdana" w:cs="Verdana"/>
          <w:color w:val="000000"/>
          <w:sz w:val="22"/>
          <w:szCs w:val="22"/>
          <w:lang w:val="ro-RO" w:eastAsia="en-GB"/>
        </w:rPr>
        <w:t>ț</w:t>
      </w:r>
      <w:r w:rsidRPr="003E7686">
        <w:rPr>
          <w:rFonts w:ascii="Verdana" w:hAnsi="Verdana" w:cs="Verdana"/>
          <w:color w:val="000000"/>
          <w:sz w:val="22"/>
          <w:szCs w:val="22"/>
          <w:lang w:val="ro-RO" w:eastAsia="en-GB"/>
        </w:rPr>
        <w:t xml:space="preserve">ia) (A se vedea </w:t>
      </w:r>
      <w:hyperlink w:anchor="HACCP_system" w:history="1">
        <w:r w:rsidRPr="003E7686">
          <w:rPr>
            <w:rStyle w:val="Hyperlink"/>
            <w:rFonts w:ascii="Verdana" w:hAnsi="Verdana" w:cs="Verdana"/>
            <w:sz w:val="22"/>
            <w:szCs w:val="22"/>
            <w:lang w:val="ro-RO" w:eastAsia="en-GB"/>
          </w:rPr>
          <w:t>capitolul 6</w:t>
        </w:r>
      </w:hyperlink>
      <w:r w:rsidRPr="003E7686">
        <w:rPr>
          <w:rFonts w:ascii="Verdana" w:hAnsi="Verdana" w:cs="Verdana"/>
          <w:color w:val="000000"/>
          <w:sz w:val="22"/>
          <w:szCs w:val="22"/>
          <w:lang w:val="ro-RO" w:eastAsia="en-GB"/>
        </w:rPr>
        <w:t>, sec</w:t>
      </w:r>
      <w:r w:rsidR="00E70806">
        <w:rPr>
          <w:rFonts w:ascii="Verdana" w:hAnsi="Verdana" w:cs="Verdana"/>
          <w:color w:val="000000"/>
          <w:sz w:val="22"/>
          <w:szCs w:val="22"/>
          <w:lang w:val="ro-RO" w:eastAsia="en-GB"/>
        </w:rPr>
        <w:t>ț</w:t>
      </w:r>
      <w:r w:rsidRPr="003E7686">
        <w:rPr>
          <w:rFonts w:ascii="Verdana" w:hAnsi="Verdana" w:cs="Verdana"/>
          <w:color w:val="000000"/>
          <w:sz w:val="22"/>
          <w:szCs w:val="22"/>
          <w:lang w:val="ro-RO" w:eastAsia="en-GB"/>
        </w:rPr>
        <w:t>iunea §</w:t>
      </w:r>
      <w:hyperlink w:anchor="INspection_sampling_analysis" w:history="1">
        <w:r w:rsidRPr="003E7686">
          <w:rPr>
            <w:rStyle w:val="Hyperlink"/>
            <w:rFonts w:ascii="Verdana" w:hAnsi="Verdana" w:cs="Verdana"/>
            <w:sz w:val="22"/>
            <w:szCs w:val="22"/>
            <w:lang w:val="ro-RO" w:eastAsia="en-GB"/>
          </w:rPr>
          <w:t>4.4.3</w:t>
        </w:r>
      </w:hyperlink>
      <w:r w:rsidRPr="003E7686">
        <w:rPr>
          <w:rFonts w:ascii="Verdana" w:hAnsi="Verdana" w:cs="Verdana"/>
          <w:color w:val="000000"/>
          <w:sz w:val="22"/>
          <w:szCs w:val="22"/>
          <w:lang w:val="ro-RO" w:eastAsia="en-GB"/>
        </w:rPr>
        <w:t>, documentul sectorial – cerin</w:t>
      </w:r>
      <w:r w:rsidR="00E70806">
        <w:rPr>
          <w:rFonts w:ascii="Verdana" w:hAnsi="Verdana" w:cs="Verdana"/>
          <w:color w:val="000000"/>
          <w:sz w:val="22"/>
          <w:szCs w:val="22"/>
          <w:lang w:val="ro-RO" w:eastAsia="en-GB"/>
        </w:rPr>
        <w:t>ț</w:t>
      </w:r>
      <w:r w:rsidRPr="003E7686">
        <w:rPr>
          <w:rFonts w:ascii="Verdana" w:hAnsi="Verdana" w:cs="Verdana"/>
          <w:color w:val="000000"/>
          <w:sz w:val="22"/>
          <w:szCs w:val="22"/>
          <w:lang w:val="ro-RO" w:eastAsia="en-GB"/>
        </w:rPr>
        <w:t>e minime).</w:t>
      </w:r>
    </w:p>
    <w:p w:rsidR="00F162A1" w:rsidRPr="003E7686" w:rsidRDefault="00F162A1" w:rsidP="005A7413">
      <w:pPr>
        <w:numPr>
          <w:ilvl w:val="0"/>
          <w:numId w:val="33"/>
        </w:numPr>
        <w:autoSpaceDE w:val="0"/>
        <w:autoSpaceDN w:val="0"/>
        <w:adjustRightInd w:val="0"/>
        <w:spacing w:after="120"/>
        <w:jc w:val="both"/>
        <w:rPr>
          <w:rFonts w:ascii="Verdana" w:hAnsi="Verdana" w:cs="Verdana"/>
          <w:color w:val="000000"/>
          <w:sz w:val="22"/>
          <w:szCs w:val="22"/>
          <w:lang w:val="ro-RO" w:eastAsia="en-GB"/>
        </w:rPr>
      </w:pPr>
      <w:r w:rsidRPr="003E7686">
        <w:rPr>
          <w:rFonts w:ascii="Verdana" w:hAnsi="Verdana" w:cs="Verdana"/>
          <w:color w:val="000000"/>
          <w:sz w:val="22"/>
          <w:szCs w:val="22"/>
          <w:lang w:val="ro-RO" w:eastAsia="en-GB"/>
        </w:rPr>
        <w:t xml:space="preserve">Se efectuează prelevarea de probe </w:t>
      </w:r>
      <w:r w:rsidR="00E70806">
        <w:rPr>
          <w:rFonts w:ascii="Verdana" w:hAnsi="Verdana" w:cs="Verdana"/>
          <w:color w:val="000000"/>
          <w:sz w:val="22"/>
          <w:szCs w:val="22"/>
          <w:lang w:val="ro-RO" w:eastAsia="en-GB"/>
        </w:rPr>
        <w:t>ș</w:t>
      </w:r>
      <w:r w:rsidRPr="003E7686">
        <w:rPr>
          <w:rFonts w:ascii="Verdana" w:hAnsi="Verdana" w:cs="Verdana"/>
          <w:color w:val="000000"/>
          <w:sz w:val="22"/>
          <w:szCs w:val="22"/>
          <w:lang w:val="ro-RO" w:eastAsia="en-GB"/>
        </w:rPr>
        <w:t>i analiza (A se vedea sec</w:t>
      </w:r>
      <w:r w:rsidR="00E70806">
        <w:rPr>
          <w:rFonts w:ascii="Verdana" w:hAnsi="Verdana" w:cs="Verdana"/>
          <w:color w:val="000000"/>
          <w:sz w:val="22"/>
          <w:szCs w:val="22"/>
          <w:lang w:val="ro-RO" w:eastAsia="en-GB"/>
        </w:rPr>
        <w:t>ț</w:t>
      </w:r>
      <w:r w:rsidRPr="003E7686">
        <w:rPr>
          <w:rFonts w:ascii="Verdana" w:hAnsi="Verdana" w:cs="Verdana"/>
          <w:color w:val="000000"/>
          <w:sz w:val="22"/>
          <w:szCs w:val="22"/>
          <w:lang w:val="ro-RO" w:eastAsia="en-GB"/>
        </w:rPr>
        <w:t>iunea §</w:t>
      </w:r>
      <w:hyperlink w:anchor="INspection_sampling_analysis" w:history="1">
        <w:r w:rsidRPr="003E7686">
          <w:rPr>
            <w:rStyle w:val="Hyperlink"/>
            <w:rFonts w:ascii="Verdana" w:hAnsi="Verdana" w:cs="Verdana"/>
            <w:sz w:val="22"/>
            <w:szCs w:val="22"/>
            <w:lang w:val="ro-RO" w:eastAsia="en-GB"/>
          </w:rPr>
          <w:t>4.4.3</w:t>
        </w:r>
      </w:hyperlink>
      <w:r w:rsidRPr="003E7686">
        <w:rPr>
          <w:rFonts w:ascii="Verdana" w:hAnsi="Verdana" w:cs="Verdana"/>
          <w:color w:val="000000"/>
          <w:sz w:val="22"/>
          <w:szCs w:val="22"/>
          <w:lang w:val="ro-RO" w:eastAsia="en-GB"/>
        </w:rPr>
        <w:t>).</w:t>
      </w:r>
    </w:p>
    <w:p w:rsidR="00F162A1" w:rsidRPr="003E7686" w:rsidRDefault="00F162A1" w:rsidP="005A7413">
      <w:pPr>
        <w:numPr>
          <w:ilvl w:val="0"/>
          <w:numId w:val="33"/>
        </w:numPr>
        <w:autoSpaceDE w:val="0"/>
        <w:autoSpaceDN w:val="0"/>
        <w:adjustRightInd w:val="0"/>
        <w:spacing w:after="120"/>
        <w:jc w:val="both"/>
        <w:rPr>
          <w:rFonts w:ascii="Verdana" w:hAnsi="Verdana" w:cs="Verdana"/>
          <w:color w:val="000000"/>
          <w:sz w:val="22"/>
          <w:szCs w:val="22"/>
          <w:lang w:val="ro-RO" w:eastAsia="en-GB"/>
        </w:rPr>
      </w:pPr>
      <w:r w:rsidRPr="003E7686">
        <w:rPr>
          <w:rFonts w:ascii="Verdana" w:hAnsi="Verdana" w:cs="Verdana"/>
          <w:color w:val="000000"/>
          <w:sz w:val="22"/>
          <w:szCs w:val="22"/>
          <w:lang w:val="ro-RO" w:eastAsia="en-GB"/>
        </w:rPr>
        <w:t xml:space="preserve">Trebuie să se efectueze </w:t>
      </w:r>
      <w:r w:rsidR="00E70806">
        <w:rPr>
          <w:rFonts w:ascii="Verdana" w:hAnsi="Verdana" w:cs="Verdana"/>
          <w:color w:val="000000"/>
          <w:sz w:val="22"/>
          <w:szCs w:val="22"/>
          <w:lang w:val="ro-RO" w:eastAsia="en-GB"/>
        </w:rPr>
        <w:t>ș</w:t>
      </w:r>
      <w:r w:rsidRPr="003E7686">
        <w:rPr>
          <w:rFonts w:ascii="Verdana" w:hAnsi="Verdana" w:cs="Verdana"/>
          <w:color w:val="000000"/>
          <w:sz w:val="22"/>
          <w:szCs w:val="22"/>
          <w:lang w:val="ro-RO" w:eastAsia="en-GB"/>
        </w:rPr>
        <w:t>i să se documenteze verificarea privind conformitatea.</w:t>
      </w:r>
    </w:p>
    <w:p w:rsidR="00F162A1" w:rsidRPr="003E7686" w:rsidRDefault="00F162A1" w:rsidP="005A7413">
      <w:pPr>
        <w:numPr>
          <w:ilvl w:val="0"/>
          <w:numId w:val="33"/>
        </w:numPr>
        <w:autoSpaceDE w:val="0"/>
        <w:autoSpaceDN w:val="0"/>
        <w:adjustRightInd w:val="0"/>
        <w:spacing w:after="120"/>
        <w:jc w:val="both"/>
        <w:rPr>
          <w:rFonts w:ascii="Verdana" w:hAnsi="Verdana" w:cs="Verdana"/>
          <w:color w:val="000000"/>
          <w:sz w:val="22"/>
          <w:szCs w:val="22"/>
          <w:lang w:val="ro-RO" w:eastAsia="en-GB"/>
        </w:rPr>
      </w:pPr>
      <w:r w:rsidRPr="003E7686">
        <w:rPr>
          <w:rFonts w:ascii="Verdana" w:hAnsi="Verdana" w:cs="Verdana"/>
          <w:color w:val="000000"/>
          <w:sz w:val="22"/>
          <w:szCs w:val="22"/>
          <w:lang w:val="ro-RO" w:eastAsia="en-GB"/>
        </w:rPr>
        <w:t>Atunci când este necesar, se iau măsuri corective, pe baza rezultatelor concluzi</w:t>
      </w:r>
      <w:r w:rsidR="0021533C">
        <w:rPr>
          <w:rFonts w:ascii="Verdana" w:hAnsi="Verdana" w:cs="Verdana"/>
          <w:color w:val="000000"/>
          <w:sz w:val="22"/>
          <w:szCs w:val="22"/>
          <w:lang w:val="ro-RO" w:eastAsia="en-GB"/>
        </w:rPr>
        <w:t>ilor (A se vedea sec</w:t>
      </w:r>
      <w:r w:rsidR="00E70806">
        <w:rPr>
          <w:rFonts w:ascii="Verdana" w:hAnsi="Verdana" w:cs="Verdana"/>
          <w:color w:val="000000"/>
          <w:sz w:val="22"/>
          <w:szCs w:val="22"/>
          <w:lang w:val="ro-RO" w:eastAsia="en-GB"/>
        </w:rPr>
        <w:t>ț</w:t>
      </w:r>
      <w:r w:rsidR="0021533C">
        <w:rPr>
          <w:rFonts w:ascii="Verdana" w:hAnsi="Verdana" w:cs="Verdana"/>
          <w:color w:val="000000"/>
          <w:sz w:val="22"/>
          <w:szCs w:val="22"/>
          <w:lang w:val="ro-RO" w:eastAsia="en-GB"/>
        </w:rPr>
        <w:t xml:space="preserve">iunea </w:t>
      </w:r>
      <w:hyperlink w:anchor="Control_non_conforming_product" w:history="1">
        <w:r w:rsidRPr="003E7686">
          <w:rPr>
            <w:rStyle w:val="Hyperlink"/>
            <w:rFonts w:ascii="Verdana" w:hAnsi="Verdana" w:cs="Verdana"/>
            <w:sz w:val="22"/>
            <w:szCs w:val="22"/>
            <w:lang w:val="ro-RO" w:eastAsia="en-GB"/>
          </w:rPr>
          <w:t>4.4.4</w:t>
        </w:r>
      </w:hyperlink>
      <w:r w:rsidRPr="003E7686">
        <w:rPr>
          <w:rFonts w:ascii="Verdana" w:hAnsi="Verdana" w:cs="Verdana"/>
          <w:color w:val="000000"/>
          <w:sz w:val="22"/>
          <w:szCs w:val="22"/>
          <w:lang w:val="ro-RO" w:eastAsia="en-GB"/>
        </w:rPr>
        <w:t>).</w:t>
      </w:r>
    </w:p>
    <w:p w:rsidR="00F162A1" w:rsidRPr="003E7686" w:rsidRDefault="00F162A1" w:rsidP="005A7413">
      <w:pPr>
        <w:numPr>
          <w:ilvl w:val="0"/>
          <w:numId w:val="33"/>
        </w:numPr>
        <w:autoSpaceDE w:val="0"/>
        <w:autoSpaceDN w:val="0"/>
        <w:adjustRightInd w:val="0"/>
        <w:spacing w:after="120"/>
        <w:jc w:val="both"/>
        <w:rPr>
          <w:rFonts w:ascii="Verdana" w:hAnsi="Verdana" w:cs="Verdana"/>
          <w:color w:val="000000"/>
          <w:sz w:val="22"/>
          <w:szCs w:val="22"/>
          <w:lang w:val="ro-RO" w:eastAsia="en-GB"/>
        </w:rPr>
      </w:pPr>
      <w:r w:rsidRPr="003E7686">
        <w:rPr>
          <w:rFonts w:ascii="Verdana" w:hAnsi="Verdana" w:cs="Verdana"/>
          <w:color w:val="000000"/>
          <w:sz w:val="22"/>
          <w:szCs w:val="22"/>
          <w:lang w:val="ro-RO" w:eastAsia="en-GB"/>
        </w:rPr>
        <w:t xml:space="preserve">Se păstrează înregistrări ale oricăror rezultate analitice </w:t>
      </w:r>
      <w:r w:rsidR="00E70806">
        <w:rPr>
          <w:rFonts w:ascii="Verdana" w:hAnsi="Verdana" w:cs="Verdana"/>
          <w:color w:val="000000"/>
          <w:sz w:val="22"/>
          <w:szCs w:val="22"/>
          <w:lang w:val="ro-RO" w:eastAsia="en-GB"/>
        </w:rPr>
        <w:t>ș</w:t>
      </w:r>
      <w:r w:rsidRPr="003E7686">
        <w:rPr>
          <w:rFonts w:ascii="Verdana" w:hAnsi="Verdana" w:cs="Verdana"/>
          <w:color w:val="000000"/>
          <w:sz w:val="22"/>
          <w:szCs w:val="22"/>
          <w:lang w:val="ro-RO" w:eastAsia="en-GB"/>
        </w:rPr>
        <w:t xml:space="preserve">i de monitorizare relevante </w:t>
      </w:r>
      <w:r w:rsidR="00E70806">
        <w:rPr>
          <w:rFonts w:ascii="Verdana" w:hAnsi="Verdana" w:cs="Verdana"/>
          <w:color w:val="000000"/>
          <w:sz w:val="22"/>
          <w:szCs w:val="22"/>
          <w:lang w:val="ro-RO" w:eastAsia="en-GB"/>
        </w:rPr>
        <w:t>ș</w:t>
      </w:r>
      <w:r w:rsidRPr="003E7686">
        <w:rPr>
          <w:rFonts w:ascii="Verdana" w:hAnsi="Verdana" w:cs="Verdana"/>
          <w:color w:val="000000"/>
          <w:sz w:val="22"/>
          <w:szCs w:val="22"/>
          <w:lang w:val="ro-RO" w:eastAsia="en-GB"/>
        </w:rPr>
        <w:t xml:space="preserve">i măsurile necesare care decurg din evaluarea respectivă. </w:t>
      </w:r>
    </w:p>
    <w:p w:rsidR="00F162A1" w:rsidRPr="003E7686" w:rsidRDefault="00F162A1" w:rsidP="005A7413">
      <w:pPr>
        <w:numPr>
          <w:ilvl w:val="0"/>
          <w:numId w:val="33"/>
        </w:numPr>
        <w:autoSpaceDE w:val="0"/>
        <w:autoSpaceDN w:val="0"/>
        <w:adjustRightInd w:val="0"/>
        <w:spacing w:after="120"/>
        <w:jc w:val="both"/>
        <w:rPr>
          <w:rFonts w:ascii="Verdana" w:hAnsi="Verdana" w:cs="Verdana"/>
          <w:color w:val="000000"/>
          <w:sz w:val="22"/>
          <w:szCs w:val="22"/>
          <w:lang w:val="ro-RO" w:eastAsia="en-GB"/>
        </w:rPr>
      </w:pPr>
      <w:r w:rsidRPr="003E7686">
        <w:rPr>
          <w:rFonts w:ascii="Verdana" w:hAnsi="Verdana" w:cs="Verdana"/>
          <w:color w:val="000000"/>
          <w:sz w:val="22"/>
          <w:szCs w:val="22"/>
          <w:lang w:val="ro-RO" w:eastAsia="en-GB"/>
        </w:rPr>
        <w:t>Rezultatul monitorizării va fi utilizat pentru revizuirea evaluării riscurilor.</w:t>
      </w:r>
    </w:p>
    <w:p w:rsidR="00F162A1" w:rsidRPr="003E7686" w:rsidRDefault="00F162A1" w:rsidP="002777E5">
      <w:pPr>
        <w:autoSpaceDE w:val="0"/>
        <w:autoSpaceDN w:val="0"/>
        <w:adjustRightInd w:val="0"/>
        <w:spacing w:after="120"/>
        <w:ind w:left="720"/>
        <w:jc w:val="both"/>
        <w:rPr>
          <w:rFonts w:ascii="Verdana" w:hAnsi="Verdana" w:cs="Verdana"/>
          <w:color w:val="000000"/>
          <w:sz w:val="22"/>
          <w:szCs w:val="22"/>
          <w:lang w:val="ro-RO" w:eastAsia="en-GB"/>
        </w:rPr>
      </w:pPr>
    </w:p>
    <w:p w:rsidR="00F162A1" w:rsidRPr="003E7686" w:rsidRDefault="00F162A1">
      <w:pPr>
        <w:rPr>
          <w:rFonts w:ascii="Verdana" w:hAnsi="Verdana" w:cs="Verdana"/>
          <w:color w:val="000000"/>
          <w:sz w:val="22"/>
          <w:szCs w:val="22"/>
          <w:lang w:val="ro-RO" w:eastAsia="en-GB"/>
        </w:rPr>
      </w:pPr>
      <w:r w:rsidRPr="003E7686">
        <w:rPr>
          <w:rFonts w:ascii="Verdana" w:hAnsi="Verdana" w:cs="Verdana"/>
          <w:color w:val="000000"/>
          <w:sz w:val="22"/>
          <w:szCs w:val="22"/>
          <w:lang w:val="ro-RO" w:eastAsia="en-GB"/>
        </w:rPr>
        <w:br w:type="page"/>
      </w:r>
    </w:p>
    <w:p w:rsidR="00F162A1" w:rsidRPr="003E7686" w:rsidRDefault="00F162A1" w:rsidP="002777E5">
      <w:pPr>
        <w:autoSpaceDE w:val="0"/>
        <w:autoSpaceDN w:val="0"/>
        <w:adjustRightInd w:val="0"/>
        <w:spacing w:after="120"/>
        <w:ind w:left="720"/>
        <w:jc w:val="both"/>
        <w:rPr>
          <w:rFonts w:ascii="Verdana" w:hAnsi="Verdana" w:cs="Verdana"/>
          <w:color w:val="000000"/>
          <w:sz w:val="22"/>
          <w:szCs w:val="22"/>
          <w:lang w:val="ro-RO" w:eastAsia="en-GB"/>
        </w:rPr>
      </w:pPr>
    </w:p>
    <w:p w:rsidR="00F162A1" w:rsidRPr="003E7686" w:rsidRDefault="00F162A1" w:rsidP="00A907D9">
      <w:pPr>
        <w:pStyle w:val="Heading4"/>
        <w:numPr>
          <w:ilvl w:val="3"/>
          <w:numId w:val="40"/>
        </w:numPr>
        <w:rPr>
          <w:rFonts w:cs="Times New Roman"/>
          <w:lang w:val="ro-RO" w:eastAsia="en-GB"/>
        </w:rPr>
      </w:pPr>
      <w:r w:rsidRPr="003E7686">
        <w:rPr>
          <w:lang w:val="ro-RO" w:eastAsia="en-GB"/>
        </w:rPr>
        <w:t>Adjuvan</w:t>
      </w:r>
      <w:r w:rsidR="00E70806">
        <w:rPr>
          <w:lang w:val="ro-RO" w:eastAsia="en-GB"/>
        </w:rPr>
        <w:t>ț</w:t>
      </w:r>
      <w:r w:rsidRPr="003E7686">
        <w:rPr>
          <w:lang w:val="ro-RO" w:eastAsia="en-GB"/>
        </w:rPr>
        <w:t xml:space="preserve">i tehnologici </w:t>
      </w:r>
      <w:r w:rsidR="00E70806">
        <w:rPr>
          <w:lang w:val="ro-RO" w:eastAsia="en-GB"/>
        </w:rPr>
        <w:t>ș</w:t>
      </w:r>
      <w:r w:rsidRPr="003E7686">
        <w:rPr>
          <w:lang w:val="ro-RO" w:eastAsia="en-GB"/>
        </w:rPr>
        <w:t>i aditivi pentru produc</w:t>
      </w:r>
      <w:r w:rsidR="00E70806">
        <w:rPr>
          <w:lang w:val="ro-RO" w:eastAsia="en-GB"/>
        </w:rPr>
        <w:t>ț</w:t>
      </w:r>
      <w:r w:rsidRPr="003E7686">
        <w:rPr>
          <w:lang w:val="ro-RO" w:eastAsia="en-GB"/>
        </w:rPr>
        <w:t>ia de materii prime furajere</w:t>
      </w:r>
    </w:p>
    <w:p w:rsidR="00F162A1" w:rsidRPr="003E7686" w:rsidRDefault="00F162A1" w:rsidP="00A907D9">
      <w:pPr>
        <w:pStyle w:val="ListParagraph"/>
        <w:ind w:left="1080"/>
        <w:rPr>
          <w:lang w:val="ro-RO" w:eastAsia="en-GB"/>
        </w:rPr>
      </w:pPr>
    </w:p>
    <w:p w:rsidR="00F162A1" w:rsidRPr="003E7686" w:rsidRDefault="00F162A1" w:rsidP="002C0F0D">
      <w:pPr>
        <w:pStyle w:val="ListParagraph"/>
        <w:autoSpaceDE w:val="0"/>
        <w:autoSpaceDN w:val="0"/>
        <w:adjustRightInd w:val="0"/>
        <w:spacing w:after="120"/>
        <w:ind w:left="0"/>
        <w:jc w:val="both"/>
        <w:rPr>
          <w:rFonts w:ascii="Verdana" w:hAnsi="Verdana" w:cs="Verdana"/>
          <w:color w:val="000000"/>
          <w:sz w:val="22"/>
          <w:szCs w:val="22"/>
          <w:lang w:val="ro-RO" w:eastAsia="en-GB"/>
        </w:rPr>
      </w:pPr>
      <w:r w:rsidRPr="003E7686">
        <w:rPr>
          <w:rFonts w:ascii="Verdana" w:hAnsi="Verdana" w:cs="Verdana"/>
          <w:color w:val="000000"/>
          <w:sz w:val="22"/>
          <w:szCs w:val="22"/>
          <w:lang w:val="ro-RO" w:eastAsia="en-GB"/>
        </w:rPr>
        <w:t>Materialul recep</w:t>
      </w:r>
      <w:r w:rsidR="00E70806">
        <w:rPr>
          <w:rFonts w:ascii="Verdana" w:hAnsi="Verdana" w:cs="Verdana"/>
          <w:color w:val="000000"/>
          <w:sz w:val="22"/>
          <w:szCs w:val="22"/>
          <w:lang w:val="ro-RO" w:eastAsia="en-GB"/>
        </w:rPr>
        <w:t>ț</w:t>
      </w:r>
      <w:r w:rsidRPr="003E7686">
        <w:rPr>
          <w:rFonts w:ascii="Verdana" w:hAnsi="Verdana" w:cs="Verdana"/>
          <w:color w:val="000000"/>
          <w:sz w:val="22"/>
          <w:szCs w:val="22"/>
          <w:lang w:val="ro-RO" w:eastAsia="en-GB"/>
        </w:rPr>
        <w:t>ionat este achizi</w:t>
      </w:r>
      <w:r w:rsidR="00E70806">
        <w:rPr>
          <w:rFonts w:ascii="Verdana" w:hAnsi="Verdana" w:cs="Verdana"/>
          <w:color w:val="000000"/>
          <w:sz w:val="22"/>
          <w:szCs w:val="22"/>
          <w:lang w:val="ro-RO" w:eastAsia="en-GB"/>
        </w:rPr>
        <w:t>ț</w:t>
      </w:r>
      <w:r w:rsidRPr="003E7686">
        <w:rPr>
          <w:rFonts w:ascii="Verdana" w:hAnsi="Verdana" w:cs="Verdana"/>
          <w:color w:val="000000"/>
          <w:sz w:val="22"/>
          <w:szCs w:val="22"/>
          <w:lang w:val="ro-RO" w:eastAsia="en-GB"/>
        </w:rPr>
        <w:t>ionat pentru fabricarea de materii prime furajere prelucrate (adjuvan</w:t>
      </w:r>
      <w:r w:rsidR="00E70806">
        <w:rPr>
          <w:rFonts w:ascii="Verdana" w:hAnsi="Verdana" w:cs="Verdana"/>
          <w:color w:val="000000"/>
          <w:sz w:val="22"/>
          <w:szCs w:val="22"/>
          <w:lang w:val="ro-RO" w:eastAsia="en-GB"/>
        </w:rPr>
        <w:t>ț</w:t>
      </w:r>
      <w:r w:rsidRPr="003E7686">
        <w:rPr>
          <w:rFonts w:ascii="Verdana" w:hAnsi="Verdana" w:cs="Verdana"/>
          <w:color w:val="000000"/>
          <w:sz w:val="22"/>
          <w:szCs w:val="22"/>
          <w:lang w:val="ro-RO" w:eastAsia="en-GB"/>
        </w:rPr>
        <w:t xml:space="preserve">i tehnologici, aditivi). </w:t>
      </w:r>
    </w:p>
    <w:p w:rsidR="00F162A1" w:rsidRPr="003E7686" w:rsidRDefault="00F162A1" w:rsidP="002C0F0D">
      <w:pPr>
        <w:autoSpaceDE w:val="0"/>
        <w:autoSpaceDN w:val="0"/>
        <w:adjustRightInd w:val="0"/>
        <w:spacing w:after="120"/>
        <w:jc w:val="both"/>
        <w:rPr>
          <w:rFonts w:ascii="Verdana" w:hAnsi="Verdana" w:cs="Verdana"/>
          <w:color w:val="000000"/>
          <w:sz w:val="22"/>
          <w:szCs w:val="22"/>
          <w:lang w:val="ro-RO" w:eastAsia="en-GB"/>
        </w:rPr>
      </w:pPr>
      <w:r w:rsidRPr="003E7686">
        <w:rPr>
          <w:rFonts w:ascii="Verdana" w:hAnsi="Verdana" w:cs="Verdana"/>
          <w:color w:val="000000"/>
          <w:sz w:val="22"/>
          <w:szCs w:val="22"/>
          <w:lang w:val="ro-RO" w:eastAsia="en-GB"/>
        </w:rPr>
        <w:t>Materialul recep</w:t>
      </w:r>
      <w:r w:rsidR="00E70806">
        <w:rPr>
          <w:rFonts w:ascii="Verdana" w:hAnsi="Verdana" w:cs="Verdana"/>
          <w:color w:val="000000"/>
          <w:sz w:val="22"/>
          <w:szCs w:val="22"/>
          <w:lang w:val="ro-RO" w:eastAsia="en-GB"/>
        </w:rPr>
        <w:t>ț</w:t>
      </w:r>
      <w:r w:rsidRPr="003E7686">
        <w:rPr>
          <w:rFonts w:ascii="Verdana" w:hAnsi="Verdana" w:cs="Verdana"/>
          <w:color w:val="000000"/>
          <w:sz w:val="22"/>
          <w:szCs w:val="22"/>
          <w:lang w:val="ro-RO" w:eastAsia="en-GB"/>
        </w:rPr>
        <w:t>ionat poate proveni din:</w:t>
      </w:r>
    </w:p>
    <w:p w:rsidR="00F162A1" w:rsidRPr="003E7686" w:rsidRDefault="00F162A1" w:rsidP="002777E5">
      <w:pPr>
        <w:autoSpaceDE w:val="0"/>
        <w:autoSpaceDN w:val="0"/>
        <w:adjustRightInd w:val="0"/>
        <w:spacing w:after="120"/>
        <w:ind w:left="720"/>
        <w:jc w:val="both"/>
        <w:rPr>
          <w:rFonts w:ascii="Verdana" w:hAnsi="Verdana" w:cs="Verdana"/>
          <w:color w:val="000000"/>
          <w:sz w:val="22"/>
          <w:szCs w:val="22"/>
          <w:lang w:val="ro-RO" w:eastAsia="en-GB"/>
        </w:rPr>
      </w:pPr>
    </w:p>
    <w:p w:rsidR="00F162A1" w:rsidRPr="003E7686" w:rsidRDefault="0021533C" w:rsidP="005A7413">
      <w:pPr>
        <w:pStyle w:val="ListParagraph"/>
        <w:numPr>
          <w:ilvl w:val="0"/>
          <w:numId w:val="39"/>
        </w:numPr>
        <w:autoSpaceDE w:val="0"/>
        <w:autoSpaceDN w:val="0"/>
        <w:adjustRightInd w:val="0"/>
        <w:spacing w:after="120"/>
        <w:jc w:val="both"/>
        <w:rPr>
          <w:rFonts w:ascii="Verdana" w:hAnsi="Verdana" w:cs="Verdana"/>
          <w:i/>
          <w:iCs/>
          <w:color w:val="000000"/>
          <w:sz w:val="22"/>
          <w:szCs w:val="22"/>
          <w:lang w:val="ro-RO" w:eastAsia="en-GB"/>
        </w:rPr>
      </w:pPr>
      <w:r>
        <w:rPr>
          <w:rFonts w:ascii="Verdana" w:hAnsi="Verdana" w:cs="Verdana"/>
          <w:b/>
          <w:bCs/>
          <w:color w:val="000000"/>
          <w:sz w:val="22"/>
          <w:szCs w:val="22"/>
          <w:lang w:val="ro-RO" w:eastAsia="en-GB"/>
        </w:rPr>
        <w:t>s</w:t>
      </w:r>
      <w:r w:rsidR="00F162A1" w:rsidRPr="003E7686">
        <w:rPr>
          <w:rFonts w:ascii="Verdana" w:hAnsi="Verdana" w:cs="Verdana"/>
          <w:b/>
          <w:bCs/>
          <w:color w:val="000000"/>
          <w:sz w:val="22"/>
          <w:szCs w:val="22"/>
          <w:lang w:val="ro-RO" w:eastAsia="en-GB"/>
        </w:rPr>
        <w:t xml:space="preserve">ursă asigurată </w:t>
      </w:r>
      <w:r w:rsidR="00F162A1" w:rsidRPr="003E7686">
        <w:rPr>
          <w:rFonts w:ascii="Verdana" w:hAnsi="Verdana" w:cs="Verdana"/>
          <w:color w:val="000000"/>
          <w:sz w:val="22"/>
          <w:szCs w:val="22"/>
          <w:lang w:val="ro-RO" w:eastAsia="en-GB"/>
        </w:rPr>
        <w:t>(situa</w:t>
      </w:r>
      <w:r w:rsidR="00E70806">
        <w:rPr>
          <w:rFonts w:ascii="Verdana" w:hAnsi="Verdana" w:cs="Verdana"/>
          <w:color w:val="000000"/>
          <w:sz w:val="22"/>
          <w:szCs w:val="22"/>
          <w:lang w:val="ro-RO" w:eastAsia="en-GB"/>
        </w:rPr>
        <w:t>ț</w:t>
      </w:r>
      <w:r w:rsidR="00F162A1" w:rsidRPr="003E7686">
        <w:rPr>
          <w:rFonts w:ascii="Verdana" w:hAnsi="Verdana" w:cs="Verdana"/>
          <w:color w:val="000000"/>
          <w:sz w:val="22"/>
          <w:szCs w:val="22"/>
          <w:lang w:val="ro-RO" w:eastAsia="en-GB"/>
        </w:rPr>
        <w:t>ie de preferat)</w:t>
      </w:r>
    </w:p>
    <w:p w:rsidR="00F162A1" w:rsidRPr="003E7686" w:rsidRDefault="00F162A1" w:rsidP="002777E5">
      <w:pPr>
        <w:pStyle w:val="ListParagraph"/>
        <w:autoSpaceDE w:val="0"/>
        <w:autoSpaceDN w:val="0"/>
        <w:adjustRightInd w:val="0"/>
        <w:spacing w:after="120"/>
        <w:ind w:left="1440"/>
        <w:jc w:val="both"/>
        <w:rPr>
          <w:rFonts w:ascii="Verdana" w:hAnsi="Verdana" w:cs="Verdana"/>
          <w:b/>
          <w:bCs/>
          <w:color w:val="000000"/>
          <w:sz w:val="22"/>
          <w:szCs w:val="22"/>
          <w:lang w:val="ro-RO" w:eastAsia="en-GB"/>
        </w:rPr>
      </w:pPr>
    </w:p>
    <w:p w:rsidR="00F162A1" w:rsidRPr="003E7686" w:rsidRDefault="00F162A1" w:rsidP="002777E5">
      <w:pPr>
        <w:pStyle w:val="ListParagraph"/>
        <w:autoSpaceDE w:val="0"/>
        <w:autoSpaceDN w:val="0"/>
        <w:adjustRightInd w:val="0"/>
        <w:spacing w:after="120"/>
        <w:ind w:left="1440"/>
        <w:jc w:val="both"/>
        <w:rPr>
          <w:rFonts w:ascii="Verdana" w:hAnsi="Verdana" w:cs="Verdana"/>
          <w:color w:val="000000"/>
          <w:sz w:val="22"/>
          <w:szCs w:val="22"/>
          <w:lang w:val="ro-RO" w:eastAsia="en-GB"/>
        </w:rPr>
      </w:pPr>
      <w:r w:rsidRPr="003E7686">
        <w:rPr>
          <w:rFonts w:ascii="Verdana" w:hAnsi="Verdana" w:cs="Verdana"/>
          <w:color w:val="000000"/>
          <w:sz w:val="22"/>
          <w:szCs w:val="22"/>
          <w:lang w:val="ro-RO" w:eastAsia="en-GB"/>
        </w:rPr>
        <w:t>Produsul este achizi</w:t>
      </w:r>
      <w:r w:rsidR="00E70806">
        <w:rPr>
          <w:rFonts w:ascii="Verdana" w:hAnsi="Verdana" w:cs="Verdana"/>
          <w:color w:val="000000"/>
          <w:sz w:val="22"/>
          <w:szCs w:val="22"/>
          <w:lang w:val="ro-RO" w:eastAsia="en-GB"/>
        </w:rPr>
        <w:t>ț</w:t>
      </w:r>
      <w:r w:rsidRPr="003E7686">
        <w:rPr>
          <w:rFonts w:ascii="Verdana" w:hAnsi="Verdana" w:cs="Verdana"/>
          <w:color w:val="000000"/>
          <w:sz w:val="22"/>
          <w:szCs w:val="22"/>
          <w:lang w:val="ro-RO" w:eastAsia="en-GB"/>
        </w:rPr>
        <w:t>ionat, de preferin</w:t>
      </w:r>
      <w:r w:rsidR="00E70806">
        <w:rPr>
          <w:rFonts w:ascii="Verdana" w:hAnsi="Verdana" w:cs="Verdana"/>
          <w:color w:val="000000"/>
          <w:sz w:val="22"/>
          <w:szCs w:val="22"/>
          <w:lang w:val="ro-RO" w:eastAsia="en-GB"/>
        </w:rPr>
        <w:t>ț</w:t>
      </w:r>
      <w:r w:rsidRPr="003E7686">
        <w:rPr>
          <w:rFonts w:ascii="Verdana" w:hAnsi="Verdana" w:cs="Verdana"/>
          <w:color w:val="000000"/>
          <w:sz w:val="22"/>
          <w:szCs w:val="22"/>
          <w:lang w:val="ro-RO" w:eastAsia="en-GB"/>
        </w:rPr>
        <w:t xml:space="preserve">ă, dintr-o sursă asigurată, în conformitate cu unul dintre </w:t>
      </w:r>
      <w:hyperlink r:id="rId19" w:history="1">
        <w:r w:rsidRPr="003E7686">
          <w:rPr>
            <w:rStyle w:val="Hyperlink"/>
            <w:rFonts w:ascii="Verdana" w:hAnsi="Verdana" w:cs="Verdana"/>
            <w:sz w:val="22"/>
            <w:szCs w:val="22"/>
            <w:lang w:val="ro-RO" w:eastAsia="en-GB"/>
          </w:rPr>
          <w:t>ghidurile europene</w:t>
        </w:r>
      </w:hyperlink>
      <w:r w:rsidRPr="003E7686">
        <w:rPr>
          <w:rFonts w:ascii="Verdana" w:hAnsi="Verdana" w:cs="Verdana"/>
          <w:color w:val="000000"/>
          <w:sz w:val="22"/>
          <w:szCs w:val="22"/>
          <w:lang w:val="ro-RO" w:eastAsia="en-GB"/>
        </w:rPr>
        <w:t xml:space="preserve"> relevante</w:t>
      </w:r>
      <w:r w:rsidR="0021533C">
        <w:rPr>
          <w:rFonts w:ascii="Verdana" w:hAnsi="Verdana" w:cs="Verdana"/>
          <w:color w:val="000000"/>
          <w:sz w:val="22"/>
          <w:szCs w:val="22"/>
          <w:lang w:val="ro-RO" w:eastAsia="en-GB"/>
        </w:rPr>
        <w:t>.</w:t>
      </w:r>
    </w:p>
    <w:p w:rsidR="00F162A1" w:rsidRPr="003E7686" w:rsidRDefault="00F162A1" w:rsidP="002777E5">
      <w:pPr>
        <w:autoSpaceDE w:val="0"/>
        <w:autoSpaceDN w:val="0"/>
        <w:adjustRightInd w:val="0"/>
        <w:spacing w:after="120"/>
        <w:ind w:left="1440"/>
        <w:jc w:val="both"/>
        <w:rPr>
          <w:rFonts w:ascii="Verdana" w:hAnsi="Verdana" w:cs="Verdana"/>
          <w:color w:val="000000"/>
          <w:sz w:val="22"/>
          <w:szCs w:val="22"/>
          <w:lang w:val="ro-RO" w:eastAsia="en-GB"/>
        </w:rPr>
      </w:pPr>
      <w:r w:rsidRPr="003E7686">
        <w:rPr>
          <w:rFonts w:ascii="Verdana" w:hAnsi="Verdana" w:cs="Verdana"/>
          <w:color w:val="000000"/>
          <w:sz w:val="22"/>
          <w:szCs w:val="22"/>
          <w:lang w:val="ro-RO" w:eastAsia="en-GB"/>
        </w:rPr>
        <w:t xml:space="preserve">Producătorul efectuează programul de verificare la intrare (a se vedea § </w:t>
      </w:r>
      <w:hyperlink w:anchor="Incoming_materials_requirements" w:history="1">
        <w:r w:rsidRPr="003E7686">
          <w:rPr>
            <w:rStyle w:val="Hyperlink"/>
            <w:rFonts w:ascii="Verdana" w:hAnsi="Verdana" w:cs="Verdana"/>
            <w:sz w:val="22"/>
            <w:szCs w:val="22"/>
            <w:lang w:val="ro-RO" w:eastAsia="en-GB"/>
          </w:rPr>
          <w:t>4.3.2</w:t>
        </w:r>
      </w:hyperlink>
      <w:r w:rsidRPr="003E7686">
        <w:rPr>
          <w:rFonts w:ascii="Verdana" w:hAnsi="Verdana" w:cs="Verdana"/>
          <w:color w:val="000000"/>
          <w:sz w:val="22"/>
          <w:szCs w:val="22"/>
          <w:lang w:val="ro-RO" w:eastAsia="en-GB"/>
        </w:rPr>
        <w:t>).</w:t>
      </w:r>
    </w:p>
    <w:p w:rsidR="00F162A1" w:rsidRPr="003E7686" w:rsidRDefault="00F162A1" w:rsidP="002777E5">
      <w:pPr>
        <w:autoSpaceDE w:val="0"/>
        <w:autoSpaceDN w:val="0"/>
        <w:adjustRightInd w:val="0"/>
        <w:spacing w:after="120"/>
        <w:ind w:left="1440"/>
        <w:jc w:val="both"/>
        <w:rPr>
          <w:rFonts w:ascii="Verdana" w:hAnsi="Verdana" w:cs="Verdana"/>
          <w:color w:val="000000"/>
          <w:sz w:val="22"/>
          <w:szCs w:val="22"/>
          <w:lang w:val="ro-RO" w:eastAsia="en-GB"/>
        </w:rPr>
      </w:pPr>
    </w:p>
    <w:p w:rsidR="00F162A1" w:rsidRPr="003E7686" w:rsidRDefault="00F162A1" w:rsidP="002777E5">
      <w:pPr>
        <w:autoSpaceDE w:val="0"/>
        <w:autoSpaceDN w:val="0"/>
        <w:adjustRightInd w:val="0"/>
        <w:spacing w:after="120"/>
        <w:ind w:left="720"/>
        <w:jc w:val="both"/>
        <w:rPr>
          <w:rFonts w:ascii="Verdana" w:hAnsi="Verdana" w:cs="Verdana"/>
          <w:color w:val="000000"/>
          <w:sz w:val="22"/>
          <w:szCs w:val="22"/>
          <w:lang w:val="ro-RO" w:eastAsia="en-GB"/>
        </w:rPr>
      </w:pPr>
    </w:p>
    <w:p w:rsidR="00F162A1" w:rsidRPr="003E7686" w:rsidRDefault="0021533C" w:rsidP="005A7413">
      <w:pPr>
        <w:pStyle w:val="ListParagraph"/>
        <w:numPr>
          <w:ilvl w:val="0"/>
          <w:numId w:val="39"/>
        </w:numPr>
        <w:autoSpaceDE w:val="0"/>
        <w:autoSpaceDN w:val="0"/>
        <w:adjustRightInd w:val="0"/>
        <w:spacing w:after="120"/>
        <w:jc w:val="both"/>
        <w:rPr>
          <w:rFonts w:ascii="Verdana" w:hAnsi="Verdana" w:cs="Verdana"/>
          <w:b/>
          <w:bCs/>
          <w:color w:val="000000"/>
          <w:sz w:val="22"/>
          <w:szCs w:val="22"/>
          <w:lang w:val="ro-RO" w:eastAsia="en-GB"/>
        </w:rPr>
      </w:pPr>
      <w:r>
        <w:rPr>
          <w:rFonts w:ascii="Verdana" w:hAnsi="Verdana" w:cs="Verdana"/>
          <w:b/>
          <w:bCs/>
          <w:color w:val="000000"/>
          <w:sz w:val="22"/>
          <w:szCs w:val="22"/>
          <w:lang w:val="ro-RO" w:eastAsia="en-GB"/>
        </w:rPr>
        <w:t>s</w:t>
      </w:r>
      <w:r w:rsidR="00F162A1" w:rsidRPr="003E7686">
        <w:rPr>
          <w:rFonts w:ascii="Verdana" w:hAnsi="Verdana" w:cs="Verdana"/>
          <w:b/>
          <w:bCs/>
          <w:color w:val="000000"/>
          <w:sz w:val="22"/>
          <w:szCs w:val="22"/>
          <w:lang w:val="ro-RO" w:eastAsia="en-GB"/>
        </w:rPr>
        <w:t>ursă neasigurată</w:t>
      </w:r>
    </w:p>
    <w:p w:rsidR="00F162A1" w:rsidRPr="003E7686" w:rsidRDefault="00F162A1" w:rsidP="002777E5">
      <w:pPr>
        <w:pStyle w:val="ListParagraph"/>
        <w:autoSpaceDE w:val="0"/>
        <w:autoSpaceDN w:val="0"/>
        <w:adjustRightInd w:val="0"/>
        <w:spacing w:after="120"/>
        <w:ind w:left="1440"/>
        <w:jc w:val="both"/>
        <w:rPr>
          <w:rFonts w:ascii="Verdana" w:hAnsi="Verdana" w:cs="Verdana"/>
          <w:color w:val="000000"/>
          <w:sz w:val="22"/>
          <w:szCs w:val="22"/>
          <w:lang w:val="ro-RO" w:eastAsia="en-GB"/>
        </w:rPr>
      </w:pPr>
    </w:p>
    <w:p w:rsidR="00F162A1" w:rsidRPr="003E7686" w:rsidRDefault="00F162A1" w:rsidP="002777E5">
      <w:pPr>
        <w:pStyle w:val="ListParagraph"/>
        <w:autoSpaceDE w:val="0"/>
        <w:autoSpaceDN w:val="0"/>
        <w:adjustRightInd w:val="0"/>
        <w:spacing w:after="120"/>
        <w:ind w:left="1440"/>
        <w:jc w:val="both"/>
        <w:rPr>
          <w:lang w:val="ro-RO"/>
        </w:rPr>
      </w:pPr>
      <w:r w:rsidRPr="003E7686">
        <w:rPr>
          <w:rFonts w:ascii="Verdana" w:hAnsi="Verdana" w:cs="Verdana"/>
          <w:color w:val="000000"/>
          <w:sz w:val="22"/>
          <w:szCs w:val="22"/>
          <w:lang w:val="ro-RO" w:eastAsia="en-GB"/>
        </w:rPr>
        <w:t>Materialele recep</w:t>
      </w:r>
      <w:r w:rsidR="00E70806">
        <w:rPr>
          <w:rFonts w:ascii="Verdana" w:hAnsi="Verdana" w:cs="Verdana"/>
          <w:color w:val="000000"/>
          <w:sz w:val="22"/>
          <w:szCs w:val="22"/>
          <w:lang w:val="ro-RO" w:eastAsia="en-GB"/>
        </w:rPr>
        <w:t>ț</w:t>
      </w:r>
      <w:r w:rsidRPr="003E7686">
        <w:rPr>
          <w:rFonts w:ascii="Verdana" w:hAnsi="Verdana" w:cs="Verdana"/>
          <w:color w:val="000000"/>
          <w:sz w:val="22"/>
          <w:szCs w:val="22"/>
          <w:lang w:val="ro-RO" w:eastAsia="en-GB"/>
        </w:rPr>
        <w:t>ionate sunt achizi</w:t>
      </w:r>
      <w:r w:rsidR="00E70806">
        <w:rPr>
          <w:rFonts w:ascii="Verdana" w:hAnsi="Verdana" w:cs="Verdana"/>
          <w:color w:val="000000"/>
          <w:sz w:val="22"/>
          <w:szCs w:val="22"/>
          <w:lang w:val="ro-RO" w:eastAsia="en-GB"/>
        </w:rPr>
        <w:t>ț</w:t>
      </w:r>
      <w:r w:rsidRPr="003E7686">
        <w:rPr>
          <w:rFonts w:ascii="Verdana" w:hAnsi="Verdana" w:cs="Verdana"/>
          <w:color w:val="000000"/>
          <w:sz w:val="22"/>
          <w:szCs w:val="22"/>
          <w:lang w:val="ro-RO" w:eastAsia="en-GB"/>
        </w:rPr>
        <w:t xml:space="preserve">ionate dintr-o sursă neasigurată. Producătorul </w:t>
      </w:r>
      <w:r w:rsidR="0021533C">
        <w:rPr>
          <w:rFonts w:ascii="Verdana" w:hAnsi="Verdana" w:cs="Verdana"/>
          <w:color w:val="000000"/>
          <w:sz w:val="22"/>
          <w:szCs w:val="22"/>
          <w:lang w:val="ro-RO" w:eastAsia="en-GB"/>
        </w:rPr>
        <w:t>reprezintă</w:t>
      </w:r>
      <w:r w:rsidRPr="003E7686">
        <w:rPr>
          <w:rFonts w:ascii="Verdana" w:hAnsi="Verdana" w:cs="Verdana"/>
          <w:color w:val="000000"/>
          <w:sz w:val="22"/>
          <w:szCs w:val="22"/>
          <w:lang w:val="ro-RO" w:eastAsia="en-GB"/>
        </w:rPr>
        <w:t xml:space="preserve"> începutul lan</w:t>
      </w:r>
      <w:r w:rsidR="00E70806">
        <w:rPr>
          <w:rFonts w:ascii="Verdana" w:hAnsi="Verdana" w:cs="Verdana"/>
          <w:color w:val="000000"/>
          <w:sz w:val="22"/>
          <w:szCs w:val="22"/>
          <w:lang w:val="ro-RO" w:eastAsia="en-GB"/>
        </w:rPr>
        <w:t>ț</w:t>
      </w:r>
      <w:r w:rsidRPr="003E7686">
        <w:rPr>
          <w:rFonts w:ascii="Verdana" w:hAnsi="Verdana" w:cs="Verdana"/>
          <w:color w:val="000000"/>
          <w:sz w:val="22"/>
          <w:szCs w:val="22"/>
          <w:lang w:val="ro-RO" w:eastAsia="en-GB"/>
        </w:rPr>
        <w:t xml:space="preserve">ului alimentar </w:t>
      </w:r>
      <w:r w:rsidR="00E70806">
        <w:rPr>
          <w:rFonts w:ascii="Verdana" w:hAnsi="Verdana" w:cs="Verdana"/>
          <w:color w:val="000000"/>
          <w:sz w:val="22"/>
          <w:szCs w:val="22"/>
          <w:lang w:val="ro-RO" w:eastAsia="en-GB"/>
        </w:rPr>
        <w:t>ș</w:t>
      </w:r>
      <w:r w:rsidRPr="003E7686">
        <w:rPr>
          <w:rFonts w:ascii="Verdana" w:hAnsi="Verdana" w:cs="Verdana"/>
          <w:color w:val="000000"/>
          <w:sz w:val="22"/>
          <w:szCs w:val="22"/>
          <w:lang w:val="ro-RO" w:eastAsia="en-GB"/>
        </w:rPr>
        <w:t>i o procedură de control devine o condi</w:t>
      </w:r>
      <w:r w:rsidR="00E70806">
        <w:rPr>
          <w:rFonts w:ascii="Verdana" w:hAnsi="Verdana" w:cs="Verdana"/>
          <w:color w:val="000000"/>
          <w:sz w:val="22"/>
          <w:szCs w:val="22"/>
          <w:lang w:val="ro-RO" w:eastAsia="en-GB"/>
        </w:rPr>
        <w:t>ț</w:t>
      </w:r>
      <w:r w:rsidRPr="003E7686">
        <w:rPr>
          <w:rFonts w:ascii="Verdana" w:hAnsi="Verdana" w:cs="Verdana"/>
          <w:color w:val="000000"/>
          <w:sz w:val="22"/>
          <w:szCs w:val="22"/>
          <w:lang w:val="ro-RO" w:eastAsia="en-GB"/>
        </w:rPr>
        <w:t>ie prealabilă (A se vedea sec</w:t>
      </w:r>
      <w:r w:rsidR="00E70806">
        <w:rPr>
          <w:rFonts w:ascii="Verdana" w:hAnsi="Verdana" w:cs="Verdana"/>
          <w:color w:val="000000"/>
          <w:sz w:val="22"/>
          <w:szCs w:val="22"/>
          <w:lang w:val="ro-RO" w:eastAsia="en-GB"/>
        </w:rPr>
        <w:t>ț</w:t>
      </w:r>
      <w:r w:rsidRPr="003E7686">
        <w:rPr>
          <w:rFonts w:ascii="Verdana" w:hAnsi="Verdana" w:cs="Verdana"/>
          <w:color w:val="000000"/>
          <w:sz w:val="22"/>
          <w:szCs w:val="22"/>
          <w:lang w:val="ro-RO" w:eastAsia="en-GB"/>
        </w:rPr>
        <w:t>iunea §</w:t>
      </w:r>
      <w:hyperlink w:anchor="Gatekeeper_protocol" w:history="1">
        <w:r w:rsidRPr="003E7686">
          <w:rPr>
            <w:rStyle w:val="Hyperlink"/>
            <w:rFonts w:ascii="Verdana" w:hAnsi="Verdana" w:cs="Verdana"/>
            <w:sz w:val="22"/>
            <w:szCs w:val="22"/>
            <w:lang w:val="ro-RO" w:eastAsia="en-GB"/>
          </w:rPr>
          <w:t>4.3.2.2</w:t>
        </w:r>
      </w:hyperlink>
      <w:r w:rsidRPr="003E7686">
        <w:rPr>
          <w:rFonts w:ascii="Verdana" w:hAnsi="Verdana" w:cs="Verdana"/>
          <w:color w:val="000000"/>
          <w:sz w:val="22"/>
          <w:szCs w:val="22"/>
          <w:lang w:val="ro-RO" w:eastAsia="en-GB"/>
        </w:rPr>
        <w:t>).</w:t>
      </w:r>
    </w:p>
    <w:p w:rsidR="00F162A1" w:rsidRPr="003E7686" w:rsidRDefault="00F162A1" w:rsidP="002777E5">
      <w:pPr>
        <w:autoSpaceDE w:val="0"/>
        <w:autoSpaceDN w:val="0"/>
        <w:adjustRightInd w:val="0"/>
        <w:spacing w:after="120"/>
        <w:ind w:left="720"/>
        <w:jc w:val="both"/>
        <w:rPr>
          <w:rFonts w:ascii="Verdana" w:hAnsi="Verdana" w:cs="Verdana"/>
          <w:color w:val="000000"/>
          <w:sz w:val="22"/>
          <w:szCs w:val="22"/>
          <w:lang w:val="ro-RO" w:eastAsia="en-GB"/>
        </w:rPr>
      </w:pPr>
    </w:p>
    <w:p w:rsidR="00F162A1" w:rsidRPr="003E7686" w:rsidRDefault="00F162A1" w:rsidP="00A907D9">
      <w:pPr>
        <w:pStyle w:val="Heading4"/>
        <w:rPr>
          <w:rFonts w:cs="Times New Roman"/>
          <w:lang w:val="ro-RO" w:eastAsia="en-GB"/>
        </w:rPr>
      </w:pPr>
      <w:bookmarkStart w:id="64" w:name="_Toc400033154"/>
      <w:r w:rsidRPr="003E7686">
        <w:rPr>
          <w:lang w:val="ro-RO" w:eastAsia="en-GB"/>
        </w:rPr>
        <w:t>4.3.2.2</w:t>
      </w:r>
      <w:bookmarkStart w:id="65" w:name="Gatekeeper_protocol"/>
      <w:r w:rsidRPr="003E7686">
        <w:rPr>
          <w:lang w:val="ro-RO" w:eastAsia="en-GB"/>
        </w:rPr>
        <w:t xml:space="preserve"> </w:t>
      </w:r>
      <w:bookmarkEnd w:id="64"/>
      <w:bookmarkEnd w:id="65"/>
      <w:r w:rsidRPr="003E7686">
        <w:rPr>
          <w:lang w:val="ro-RO" w:eastAsia="en-GB"/>
        </w:rPr>
        <w:t>Protocol de control (adjuvan</w:t>
      </w:r>
      <w:r w:rsidR="00E70806">
        <w:rPr>
          <w:lang w:val="ro-RO" w:eastAsia="en-GB"/>
        </w:rPr>
        <w:t>ț</w:t>
      </w:r>
      <w:r w:rsidRPr="003E7686">
        <w:rPr>
          <w:lang w:val="ro-RO" w:eastAsia="en-GB"/>
        </w:rPr>
        <w:t>i tehnologici, aditivi din sursă neasigurată).</w:t>
      </w:r>
    </w:p>
    <w:p w:rsidR="00F162A1" w:rsidRPr="003E7686" w:rsidRDefault="00F162A1" w:rsidP="002A217C">
      <w:pPr>
        <w:autoSpaceDE w:val="0"/>
        <w:autoSpaceDN w:val="0"/>
        <w:adjustRightInd w:val="0"/>
        <w:spacing w:after="120"/>
        <w:ind w:left="360"/>
        <w:jc w:val="both"/>
        <w:rPr>
          <w:rFonts w:ascii="Verdana" w:hAnsi="Verdana" w:cs="Verdana"/>
          <w:sz w:val="22"/>
          <w:szCs w:val="22"/>
          <w:lang w:val="ro-RO" w:eastAsia="en-GB"/>
        </w:rPr>
      </w:pPr>
    </w:p>
    <w:p w:rsidR="00F162A1" w:rsidRPr="003E7686" w:rsidRDefault="00F162A1" w:rsidP="002A217C">
      <w:pPr>
        <w:autoSpaceDE w:val="0"/>
        <w:autoSpaceDN w:val="0"/>
        <w:adjustRightInd w:val="0"/>
        <w:spacing w:after="120"/>
        <w:ind w:left="360"/>
        <w:jc w:val="both"/>
        <w:rPr>
          <w:rFonts w:ascii="Verdana" w:hAnsi="Verdana" w:cs="Verdana"/>
          <w:sz w:val="22"/>
          <w:szCs w:val="22"/>
          <w:lang w:val="ro-RO" w:eastAsia="en-GB"/>
        </w:rPr>
      </w:pPr>
      <w:r w:rsidRPr="003E7686">
        <w:rPr>
          <w:rFonts w:ascii="Verdana" w:hAnsi="Verdana" w:cs="Verdana"/>
          <w:sz w:val="22"/>
          <w:szCs w:val="22"/>
          <w:lang w:val="ro-RO" w:eastAsia="en-GB"/>
        </w:rPr>
        <w:t>La achizi</w:t>
      </w:r>
      <w:r w:rsidR="00E70806">
        <w:rPr>
          <w:rFonts w:ascii="Verdana" w:hAnsi="Verdana" w:cs="Verdana"/>
          <w:sz w:val="22"/>
          <w:szCs w:val="22"/>
          <w:lang w:val="ro-RO" w:eastAsia="en-GB"/>
        </w:rPr>
        <w:t>ț</w:t>
      </w:r>
      <w:r w:rsidRPr="003E7686">
        <w:rPr>
          <w:rFonts w:ascii="Verdana" w:hAnsi="Verdana" w:cs="Verdana"/>
          <w:sz w:val="22"/>
          <w:szCs w:val="22"/>
          <w:lang w:val="ro-RO" w:eastAsia="en-GB"/>
        </w:rPr>
        <w:t>ionarea de materiale dintr-o sursă neasigurată, producătorul:</w:t>
      </w:r>
    </w:p>
    <w:p w:rsidR="00F162A1" w:rsidRPr="003E7686" w:rsidRDefault="0021533C" w:rsidP="005A7413">
      <w:pPr>
        <w:numPr>
          <w:ilvl w:val="0"/>
          <w:numId w:val="36"/>
        </w:numPr>
        <w:autoSpaceDE w:val="0"/>
        <w:autoSpaceDN w:val="0"/>
        <w:adjustRightInd w:val="0"/>
        <w:spacing w:after="120"/>
        <w:jc w:val="both"/>
        <w:rPr>
          <w:rFonts w:ascii="Verdana" w:hAnsi="Verdana" w:cs="Verdana"/>
          <w:sz w:val="22"/>
          <w:szCs w:val="22"/>
          <w:lang w:val="ro-RO" w:eastAsia="en-GB"/>
        </w:rPr>
      </w:pPr>
      <w:r>
        <w:rPr>
          <w:rFonts w:ascii="Verdana" w:hAnsi="Verdana" w:cs="Verdana"/>
          <w:sz w:val="22"/>
          <w:szCs w:val="22"/>
          <w:lang w:val="ro-RO" w:eastAsia="en-GB"/>
        </w:rPr>
        <w:t>p</w:t>
      </w:r>
      <w:r w:rsidR="00F162A1" w:rsidRPr="003E7686">
        <w:rPr>
          <w:rFonts w:ascii="Verdana" w:hAnsi="Verdana" w:cs="Verdana"/>
          <w:sz w:val="22"/>
          <w:szCs w:val="22"/>
          <w:lang w:val="ro-RO" w:eastAsia="en-GB"/>
        </w:rPr>
        <w:t>regăte</w:t>
      </w:r>
      <w:r w:rsidR="00E70806">
        <w:rPr>
          <w:rFonts w:ascii="Verdana" w:hAnsi="Verdana" w:cs="Verdana"/>
          <w:sz w:val="22"/>
          <w:szCs w:val="22"/>
          <w:lang w:val="ro-RO" w:eastAsia="en-GB"/>
        </w:rPr>
        <w:t>ș</w:t>
      </w:r>
      <w:r w:rsidR="00F162A1" w:rsidRPr="003E7686">
        <w:rPr>
          <w:rFonts w:ascii="Verdana" w:hAnsi="Verdana" w:cs="Verdana"/>
          <w:sz w:val="22"/>
          <w:szCs w:val="22"/>
          <w:lang w:val="ro-RO" w:eastAsia="en-GB"/>
        </w:rPr>
        <w:t>te un dosar pentru fiecare achizi</w:t>
      </w:r>
      <w:r w:rsidR="00E70806">
        <w:rPr>
          <w:rFonts w:ascii="Verdana" w:hAnsi="Verdana" w:cs="Verdana"/>
          <w:sz w:val="22"/>
          <w:szCs w:val="22"/>
          <w:lang w:val="ro-RO" w:eastAsia="en-GB"/>
        </w:rPr>
        <w:t>ț</w:t>
      </w:r>
      <w:r w:rsidR="00F162A1" w:rsidRPr="003E7686">
        <w:rPr>
          <w:rFonts w:ascii="Verdana" w:hAnsi="Verdana" w:cs="Verdana"/>
          <w:sz w:val="22"/>
          <w:szCs w:val="22"/>
          <w:lang w:val="ro-RO" w:eastAsia="en-GB"/>
        </w:rPr>
        <w:t>ie. Dosarul va con</w:t>
      </w:r>
      <w:r w:rsidR="00E70806">
        <w:rPr>
          <w:rFonts w:ascii="Verdana" w:hAnsi="Verdana" w:cs="Verdana"/>
          <w:sz w:val="22"/>
          <w:szCs w:val="22"/>
          <w:lang w:val="ro-RO" w:eastAsia="en-GB"/>
        </w:rPr>
        <w:t>ț</w:t>
      </w:r>
      <w:r w:rsidR="00F162A1" w:rsidRPr="003E7686">
        <w:rPr>
          <w:rFonts w:ascii="Verdana" w:hAnsi="Verdana" w:cs="Verdana"/>
          <w:sz w:val="22"/>
          <w:szCs w:val="22"/>
          <w:lang w:val="ro-RO" w:eastAsia="en-GB"/>
        </w:rPr>
        <w:t>ine următoarele elemente:</w:t>
      </w:r>
    </w:p>
    <w:p w:rsidR="00F162A1" w:rsidRPr="003E7686" w:rsidRDefault="0021533C" w:rsidP="005A7413">
      <w:pPr>
        <w:numPr>
          <w:ilvl w:val="2"/>
          <w:numId w:val="37"/>
        </w:numPr>
        <w:autoSpaceDE w:val="0"/>
        <w:autoSpaceDN w:val="0"/>
        <w:adjustRightInd w:val="0"/>
        <w:spacing w:after="120"/>
        <w:jc w:val="both"/>
        <w:rPr>
          <w:rFonts w:ascii="Verdana" w:hAnsi="Verdana" w:cs="Verdana"/>
          <w:sz w:val="22"/>
          <w:szCs w:val="22"/>
          <w:lang w:val="ro-RO" w:eastAsia="en-GB"/>
        </w:rPr>
      </w:pPr>
      <w:r>
        <w:rPr>
          <w:rFonts w:ascii="Verdana" w:hAnsi="Verdana" w:cs="Verdana"/>
          <w:sz w:val="22"/>
          <w:szCs w:val="22"/>
          <w:lang w:val="ro-RO" w:eastAsia="en-GB"/>
        </w:rPr>
        <w:t>c</w:t>
      </w:r>
      <w:r w:rsidR="00F162A1" w:rsidRPr="003E7686">
        <w:rPr>
          <w:rFonts w:ascii="Verdana" w:hAnsi="Verdana" w:cs="Verdana"/>
          <w:sz w:val="22"/>
          <w:szCs w:val="22"/>
          <w:lang w:val="ro-RO" w:eastAsia="en-GB"/>
        </w:rPr>
        <w:t>ontractul cu furnizorul. Contractul va include cerin</w:t>
      </w:r>
      <w:r w:rsidR="00E70806">
        <w:rPr>
          <w:rFonts w:ascii="Verdana" w:hAnsi="Verdana" w:cs="Verdana"/>
          <w:sz w:val="22"/>
          <w:szCs w:val="22"/>
          <w:lang w:val="ro-RO" w:eastAsia="en-GB"/>
        </w:rPr>
        <w:t>ț</w:t>
      </w:r>
      <w:r w:rsidR="00F162A1" w:rsidRPr="003E7686">
        <w:rPr>
          <w:rFonts w:ascii="Verdana" w:hAnsi="Verdana" w:cs="Verdana"/>
          <w:sz w:val="22"/>
          <w:szCs w:val="22"/>
          <w:lang w:val="ro-RO" w:eastAsia="en-GB"/>
        </w:rPr>
        <w:t>ele pentru materialul recep</w:t>
      </w:r>
      <w:r w:rsidR="00E70806">
        <w:rPr>
          <w:rFonts w:ascii="Verdana" w:hAnsi="Verdana" w:cs="Verdana"/>
          <w:sz w:val="22"/>
          <w:szCs w:val="22"/>
          <w:lang w:val="ro-RO" w:eastAsia="en-GB"/>
        </w:rPr>
        <w:t>ț</w:t>
      </w:r>
      <w:r w:rsidR="00F162A1" w:rsidRPr="003E7686">
        <w:rPr>
          <w:rFonts w:ascii="Verdana" w:hAnsi="Verdana" w:cs="Verdana"/>
          <w:sz w:val="22"/>
          <w:szCs w:val="22"/>
          <w:lang w:val="ro-RO" w:eastAsia="en-GB"/>
        </w:rPr>
        <w:t>ionat, depozita</w:t>
      </w:r>
      <w:r>
        <w:rPr>
          <w:rFonts w:ascii="Verdana" w:hAnsi="Verdana" w:cs="Verdana"/>
          <w:sz w:val="22"/>
          <w:szCs w:val="22"/>
          <w:lang w:val="ro-RO" w:eastAsia="en-GB"/>
        </w:rPr>
        <w:t xml:space="preserve">rea </w:t>
      </w:r>
      <w:r w:rsidR="00E70806">
        <w:rPr>
          <w:rFonts w:ascii="Verdana" w:hAnsi="Verdana" w:cs="Verdana"/>
          <w:sz w:val="22"/>
          <w:szCs w:val="22"/>
          <w:lang w:val="ro-RO" w:eastAsia="en-GB"/>
        </w:rPr>
        <w:t>ș</w:t>
      </w:r>
      <w:r>
        <w:rPr>
          <w:rFonts w:ascii="Verdana" w:hAnsi="Verdana" w:cs="Verdana"/>
          <w:sz w:val="22"/>
          <w:szCs w:val="22"/>
          <w:lang w:val="ro-RO" w:eastAsia="en-GB"/>
        </w:rPr>
        <w:t>i transportul (sec</w:t>
      </w:r>
      <w:r w:rsidR="00E70806">
        <w:rPr>
          <w:rFonts w:ascii="Verdana" w:hAnsi="Verdana" w:cs="Verdana"/>
          <w:sz w:val="22"/>
          <w:szCs w:val="22"/>
          <w:lang w:val="ro-RO" w:eastAsia="en-GB"/>
        </w:rPr>
        <w:t>ț</w:t>
      </w:r>
      <w:r>
        <w:rPr>
          <w:rFonts w:ascii="Verdana" w:hAnsi="Verdana" w:cs="Verdana"/>
          <w:sz w:val="22"/>
          <w:szCs w:val="22"/>
          <w:lang w:val="ro-RO" w:eastAsia="en-GB"/>
        </w:rPr>
        <w:t xml:space="preserve">iunile </w:t>
      </w:r>
      <w:hyperlink w:anchor="storage" w:history="1">
        <w:r w:rsidR="00F162A1" w:rsidRPr="003E7686">
          <w:rPr>
            <w:rStyle w:val="Hyperlink"/>
            <w:rFonts w:ascii="Verdana" w:hAnsi="Verdana" w:cs="Verdana"/>
            <w:sz w:val="22"/>
            <w:szCs w:val="22"/>
            <w:lang w:val="ro-RO" w:eastAsia="en-GB"/>
          </w:rPr>
          <w:t>4.3.9</w:t>
        </w:r>
      </w:hyperlink>
      <w:r>
        <w:rPr>
          <w:rFonts w:ascii="Verdana" w:hAnsi="Verdana" w:cs="Verdana"/>
          <w:sz w:val="22"/>
          <w:szCs w:val="22"/>
          <w:lang w:val="ro-RO" w:eastAsia="en-GB"/>
        </w:rPr>
        <w:t xml:space="preserve"> </w:t>
      </w:r>
      <w:r w:rsidR="00E70806">
        <w:rPr>
          <w:rFonts w:ascii="Verdana" w:hAnsi="Verdana" w:cs="Verdana"/>
          <w:sz w:val="22"/>
          <w:szCs w:val="22"/>
          <w:lang w:val="ro-RO" w:eastAsia="en-GB"/>
        </w:rPr>
        <w:t>ș</w:t>
      </w:r>
      <w:r>
        <w:rPr>
          <w:rFonts w:ascii="Verdana" w:hAnsi="Verdana" w:cs="Verdana"/>
          <w:sz w:val="22"/>
          <w:szCs w:val="22"/>
          <w:lang w:val="ro-RO" w:eastAsia="en-GB"/>
        </w:rPr>
        <w:t xml:space="preserve">i </w:t>
      </w:r>
      <w:hyperlink w:anchor="Transport" w:history="1">
        <w:r w:rsidR="00F162A1" w:rsidRPr="003E7686">
          <w:rPr>
            <w:rStyle w:val="Hyperlink"/>
            <w:rFonts w:ascii="Verdana" w:hAnsi="Verdana" w:cs="Verdana"/>
            <w:sz w:val="22"/>
            <w:szCs w:val="22"/>
            <w:lang w:val="ro-RO" w:eastAsia="en-GB"/>
          </w:rPr>
          <w:t>4.3.10</w:t>
        </w:r>
      </w:hyperlink>
      <w:r w:rsidR="00F162A1" w:rsidRPr="003E7686">
        <w:rPr>
          <w:rFonts w:ascii="Verdana" w:hAnsi="Verdana" w:cs="Verdana"/>
          <w:sz w:val="22"/>
          <w:szCs w:val="22"/>
          <w:lang w:val="ro-RO" w:eastAsia="en-GB"/>
        </w:rPr>
        <w:t>).</w:t>
      </w:r>
    </w:p>
    <w:p w:rsidR="00F162A1" w:rsidRPr="003E7686" w:rsidRDefault="0021533C" w:rsidP="005A7413">
      <w:pPr>
        <w:numPr>
          <w:ilvl w:val="2"/>
          <w:numId w:val="37"/>
        </w:numPr>
        <w:autoSpaceDE w:val="0"/>
        <w:autoSpaceDN w:val="0"/>
        <w:adjustRightInd w:val="0"/>
        <w:spacing w:after="120"/>
        <w:jc w:val="both"/>
        <w:rPr>
          <w:rFonts w:ascii="Verdana" w:hAnsi="Verdana" w:cs="Verdana"/>
          <w:sz w:val="22"/>
          <w:szCs w:val="22"/>
          <w:lang w:val="ro-RO" w:eastAsia="en-GB"/>
        </w:rPr>
      </w:pPr>
      <w:r>
        <w:rPr>
          <w:rFonts w:ascii="Verdana" w:hAnsi="Verdana" w:cs="Verdana"/>
          <w:sz w:val="22"/>
          <w:szCs w:val="22"/>
          <w:lang w:val="ro-RO" w:eastAsia="en-GB"/>
        </w:rPr>
        <w:t>c</w:t>
      </w:r>
      <w:r w:rsidR="00F162A1" w:rsidRPr="003E7686">
        <w:rPr>
          <w:rFonts w:ascii="Verdana" w:hAnsi="Verdana" w:cs="Verdana"/>
          <w:sz w:val="22"/>
          <w:szCs w:val="22"/>
          <w:lang w:val="ro-RO" w:eastAsia="en-GB"/>
        </w:rPr>
        <w:t>erin</w:t>
      </w:r>
      <w:r w:rsidR="00E70806">
        <w:rPr>
          <w:rFonts w:ascii="Verdana" w:hAnsi="Verdana" w:cs="Verdana"/>
          <w:sz w:val="22"/>
          <w:szCs w:val="22"/>
          <w:lang w:val="ro-RO" w:eastAsia="en-GB"/>
        </w:rPr>
        <w:t>ț</w:t>
      </w:r>
      <w:r w:rsidR="00F162A1" w:rsidRPr="003E7686">
        <w:rPr>
          <w:rFonts w:ascii="Verdana" w:hAnsi="Verdana" w:cs="Verdana"/>
          <w:sz w:val="22"/>
          <w:szCs w:val="22"/>
          <w:lang w:val="ro-RO" w:eastAsia="en-GB"/>
        </w:rPr>
        <w:t xml:space="preserve">ele </w:t>
      </w:r>
      <w:r w:rsidR="00E70806">
        <w:rPr>
          <w:rFonts w:ascii="Verdana" w:hAnsi="Verdana" w:cs="Verdana"/>
          <w:sz w:val="22"/>
          <w:szCs w:val="22"/>
          <w:lang w:val="ro-RO" w:eastAsia="en-GB"/>
        </w:rPr>
        <w:t>ș</w:t>
      </w:r>
      <w:r w:rsidR="00F162A1" w:rsidRPr="003E7686">
        <w:rPr>
          <w:rFonts w:ascii="Verdana" w:hAnsi="Verdana" w:cs="Verdana"/>
          <w:sz w:val="22"/>
          <w:szCs w:val="22"/>
          <w:lang w:val="ro-RO" w:eastAsia="en-GB"/>
        </w:rPr>
        <w:t>i rezultatele programului de verificare la intrare</w:t>
      </w:r>
      <w:r>
        <w:rPr>
          <w:rFonts w:ascii="Verdana" w:hAnsi="Verdana" w:cs="Verdana"/>
          <w:sz w:val="22"/>
          <w:szCs w:val="22"/>
          <w:lang w:val="ro-RO" w:eastAsia="en-GB"/>
        </w:rPr>
        <w:t xml:space="preserve"> descrise în sec</w:t>
      </w:r>
      <w:r w:rsidR="00E70806">
        <w:rPr>
          <w:rFonts w:ascii="Verdana" w:hAnsi="Verdana" w:cs="Verdana"/>
          <w:sz w:val="22"/>
          <w:szCs w:val="22"/>
          <w:lang w:val="ro-RO" w:eastAsia="en-GB"/>
        </w:rPr>
        <w:t>ț</w:t>
      </w:r>
      <w:r>
        <w:rPr>
          <w:rFonts w:ascii="Verdana" w:hAnsi="Verdana" w:cs="Verdana"/>
          <w:sz w:val="22"/>
          <w:szCs w:val="22"/>
          <w:lang w:val="ro-RO" w:eastAsia="en-GB"/>
        </w:rPr>
        <w:t xml:space="preserve">iunea </w:t>
      </w:r>
      <w:hyperlink w:anchor="Incoming_materials_requirements" w:history="1">
        <w:r w:rsidR="00F162A1" w:rsidRPr="003E7686">
          <w:rPr>
            <w:rStyle w:val="Hyperlink"/>
            <w:rFonts w:ascii="Verdana" w:hAnsi="Verdana" w:cs="Verdana"/>
            <w:sz w:val="22"/>
            <w:szCs w:val="22"/>
            <w:lang w:val="ro-RO" w:eastAsia="en-GB"/>
          </w:rPr>
          <w:t>4.3.2</w:t>
        </w:r>
      </w:hyperlink>
      <w:r w:rsidR="00F162A1" w:rsidRPr="003E7686">
        <w:rPr>
          <w:rFonts w:ascii="Verdana" w:hAnsi="Verdana" w:cs="Verdana"/>
          <w:sz w:val="22"/>
          <w:szCs w:val="22"/>
          <w:lang w:val="ro-RO" w:eastAsia="en-GB"/>
        </w:rPr>
        <w:t>.</w:t>
      </w:r>
    </w:p>
    <w:p w:rsidR="00F162A1" w:rsidRPr="003E7686" w:rsidRDefault="0021533C" w:rsidP="005A7413">
      <w:pPr>
        <w:numPr>
          <w:ilvl w:val="2"/>
          <w:numId w:val="37"/>
        </w:numPr>
        <w:autoSpaceDE w:val="0"/>
        <w:autoSpaceDN w:val="0"/>
        <w:adjustRightInd w:val="0"/>
        <w:spacing w:after="120"/>
        <w:jc w:val="both"/>
        <w:rPr>
          <w:rFonts w:ascii="Verdana" w:hAnsi="Verdana" w:cs="Verdana"/>
          <w:sz w:val="22"/>
          <w:szCs w:val="22"/>
          <w:lang w:val="ro-RO" w:eastAsia="en-GB"/>
        </w:rPr>
      </w:pPr>
      <w:r>
        <w:rPr>
          <w:rFonts w:ascii="Verdana" w:hAnsi="Verdana" w:cs="Verdana"/>
          <w:sz w:val="22"/>
          <w:szCs w:val="22"/>
          <w:lang w:val="ro-RO" w:eastAsia="en-GB"/>
        </w:rPr>
        <w:t>r</w:t>
      </w:r>
      <w:r w:rsidR="00F162A1" w:rsidRPr="003E7686">
        <w:rPr>
          <w:rFonts w:ascii="Verdana" w:hAnsi="Verdana" w:cs="Verdana"/>
          <w:sz w:val="22"/>
          <w:szCs w:val="22"/>
          <w:lang w:val="ro-RO" w:eastAsia="en-GB"/>
        </w:rPr>
        <w:t>ezultatele auditurilor realizate, dacă este cazul, pe baza unei evaluări a riscurilor.</w:t>
      </w:r>
    </w:p>
    <w:p w:rsidR="00F162A1" w:rsidRPr="003E7686" w:rsidRDefault="00F162A1" w:rsidP="002A217C">
      <w:pPr>
        <w:autoSpaceDE w:val="0"/>
        <w:autoSpaceDN w:val="0"/>
        <w:adjustRightInd w:val="0"/>
        <w:spacing w:after="120"/>
        <w:ind w:left="720" w:firstLine="360"/>
        <w:jc w:val="both"/>
        <w:rPr>
          <w:rFonts w:ascii="Verdana" w:hAnsi="Verdana" w:cs="Verdana"/>
          <w:sz w:val="22"/>
          <w:szCs w:val="22"/>
          <w:lang w:val="ro-RO" w:eastAsia="en-GB"/>
        </w:rPr>
      </w:pPr>
      <w:r w:rsidRPr="003E7686">
        <w:rPr>
          <w:rFonts w:ascii="Verdana" w:hAnsi="Verdana" w:cs="Verdana"/>
          <w:sz w:val="22"/>
          <w:szCs w:val="22"/>
          <w:lang w:val="ro-RO" w:eastAsia="en-GB"/>
        </w:rPr>
        <w:t>Dosarul trebuie să fie finalizat înainte de efectuarea primei livrări.</w:t>
      </w:r>
    </w:p>
    <w:p w:rsidR="00F162A1" w:rsidRPr="003E7686" w:rsidRDefault="0021533C" w:rsidP="005A7413">
      <w:pPr>
        <w:numPr>
          <w:ilvl w:val="0"/>
          <w:numId w:val="36"/>
        </w:numPr>
        <w:autoSpaceDE w:val="0"/>
        <w:autoSpaceDN w:val="0"/>
        <w:adjustRightInd w:val="0"/>
        <w:spacing w:after="120"/>
        <w:jc w:val="both"/>
        <w:rPr>
          <w:rFonts w:ascii="Verdana" w:hAnsi="Verdana" w:cs="Verdana"/>
          <w:sz w:val="22"/>
          <w:szCs w:val="22"/>
          <w:lang w:val="ro-RO" w:eastAsia="en-GB"/>
        </w:rPr>
      </w:pPr>
      <w:r>
        <w:rPr>
          <w:rFonts w:ascii="Verdana" w:hAnsi="Verdana" w:cs="Verdana"/>
          <w:sz w:val="22"/>
          <w:szCs w:val="22"/>
          <w:lang w:val="ro-RO" w:eastAsia="en-GB"/>
        </w:rPr>
        <w:t>v</w:t>
      </w:r>
      <w:r w:rsidR="00F162A1" w:rsidRPr="003E7686">
        <w:rPr>
          <w:rFonts w:ascii="Verdana" w:hAnsi="Verdana" w:cs="Verdana"/>
          <w:sz w:val="22"/>
          <w:szCs w:val="22"/>
          <w:lang w:val="ro-RO" w:eastAsia="en-GB"/>
        </w:rPr>
        <w:t>erifică produsul recep</w:t>
      </w:r>
      <w:r w:rsidR="00E70806">
        <w:rPr>
          <w:rFonts w:ascii="Verdana" w:hAnsi="Verdana" w:cs="Verdana"/>
          <w:sz w:val="22"/>
          <w:szCs w:val="22"/>
          <w:lang w:val="ro-RO" w:eastAsia="en-GB"/>
        </w:rPr>
        <w:t>ț</w:t>
      </w:r>
      <w:r w:rsidR="00F162A1" w:rsidRPr="003E7686">
        <w:rPr>
          <w:rFonts w:ascii="Verdana" w:hAnsi="Verdana" w:cs="Verdana"/>
          <w:sz w:val="22"/>
          <w:szCs w:val="22"/>
          <w:lang w:val="ro-RO" w:eastAsia="en-GB"/>
        </w:rPr>
        <w:t xml:space="preserve">ionat în conformitate cu planul de verificare la intrare </w:t>
      </w:r>
      <w:r w:rsidR="00E70806">
        <w:rPr>
          <w:rFonts w:ascii="Verdana" w:hAnsi="Verdana" w:cs="Verdana"/>
          <w:sz w:val="22"/>
          <w:szCs w:val="22"/>
          <w:lang w:val="ro-RO" w:eastAsia="en-GB"/>
        </w:rPr>
        <w:t>ș</w:t>
      </w:r>
      <w:r w:rsidR="00F162A1" w:rsidRPr="003E7686">
        <w:rPr>
          <w:rFonts w:ascii="Verdana" w:hAnsi="Verdana" w:cs="Verdana"/>
          <w:sz w:val="22"/>
          <w:szCs w:val="22"/>
          <w:lang w:val="ro-RO" w:eastAsia="en-GB"/>
        </w:rPr>
        <w:t>i efectuează o testare a probelor la el</w:t>
      </w:r>
      <w:r>
        <w:rPr>
          <w:rFonts w:ascii="Verdana" w:hAnsi="Verdana" w:cs="Verdana"/>
          <w:sz w:val="22"/>
          <w:szCs w:val="22"/>
          <w:lang w:val="ro-RO" w:eastAsia="en-GB"/>
        </w:rPr>
        <w:t>iberare (A se vedea sec</w:t>
      </w:r>
      <w:r w:rsidR="00E70806">
        <w:rPr>
          <w:rFonts w:ascii="Verdana" w:hAnsi="Verdana" w:cs="Verdana"/>
          <w:sz w:val="22"/>
          <w:szCs w:val="22"/>
          <w:lang w:val="ro-RO" w:eastAsia="en-GB"/>
        </w:rPr>
        <w:t>ț</w:t>
      </w:r>
      <w:r>
        <w:rPr>
          <w:rFonts w:ascii="Verdana" w:hAnsi="Verdana" w:cs="Verdana"/>
          <w:sz w:val="22"/>
          <w:szCs w:val="22"/>
          <w:lang w:val="ro-RO" w:eastAsia="en-GB"/>
        </w:rPr>
        <w:t xml:space="preserve">iunile </w:t>
      </w:r>
      <w:hyperlink w:anchor="Incoming_materials_requirements" w:history="1">
        <w:r w:rsidR="00F162A1" w:rsidRPr="003E7686">
          <w:rPr>
            <w:rStyle w:val="Hyperlink"/>
            <w:rFonts w:ascii="Verdana" w:hAnsi="Verdana" w:cs="Verdana"/>
            <w:sz w:val="22"/>
            <w:szCs w:val="22"/>
            <w:lang w:val="ro-RO" w:eastAsia="en-GB"/>
          </w:rPr>
          <w:t>4.3.2</w:t>
        </w:r>
      </w:hyperlink>
      <w:r>
        <w:rPr>
          <w:rFonts w:ascii="Verdana" w:hAnsi="Verdana" w:cs="Verdana"/>
          <w:sz w:val="22"/>
          <w:szCs w:val="22"/>
          <w:lang w:val="ro-RO" w:eastAsia="en-GB"/>
        </w:rPr>
        <w:t xml:space="preserve">, </w:t>
      </w:r>
      <w:hyperlink w:anchor="INspection_sampling_analysis" w:history="1">
        <w:r w:rsidR="00F162A1" w:rsidRPr="003E7686">
          <w:rPr>
            <w:rStyle w:val="Hyperlink"/>
            <w:rFonts w:ascii="Verdana" w:hAnsi="Verdana" w:cs="Verdana"/>
            <w:sz w:val="22"/>
            <w:szCs w:val="22"/>
            <w:lang w:val="ro-RO" w:eastAsia="en-GB"/>
          </w:rPr>
          <w:t>4.4.3</w:t>
        </w:r>
      </w:hyperlink>
      <w:r>
        <w:rPr>
          <w:rFonts w:ascii="Verdana" w:hAnsi="Verdana" w:cs="Verdana"/>
          <w:sz w:val="22"/>
          <w:szCs w:val="22"/>
          <w:lang w:val="ro-RO" w:eastAsia="en-GB"/>
        </w:rPr>
        <w:t>);</w:t>
      </w:r>
    </w:p>
    <w:p w:rsidR="00F162A1" w:rsidRPr="003E7686" w:rsidRDefault="0021533C" w:rsidP="005A7413">
      <w:pPr>
        <w:numPr>
          <w:ilvl w:val="0"/>
          <w:numId w:val="36"/>
        </w:numPr>
        <w:autoSpaceDE w:val="0"/>
        <w:autoSpaceDN w:val="0"/>
        <w:adjustRightInd w:val="0"/>
        <w:spacing w:after="120"/>
        <w:jc w:val="both"/>
        <w:rPr>
          <w:lang w:val="ro-RO"/>
        </w:rPr>
      </w:pPr>
      <w:r>
        <w:rPr>
          <w:rFonts w:ascii="Verdana" w:hAnsi="Verdana" w:cs="Verdana"/>
          <w:sz w:val="22"/>
          <w:szCs w:val="22"/>
          <w:lang w:val="ro-RO" w:eastAsia="en-GB"/>
        </w:rPr>
        <w:t>i</w:t>
      </w:r>
      <w:r w:rsidR="00F162A1" w:rsidRPr="003E7686">
        <w:rPr>
          <w:rFonts w:ascii="Verdana" w:hAnsi="Verdana" w:cs="Verdana"/>
          <w:sz w:val="22"/>
          <w:szCs w:val="22"/>
          <w:lang w:val="ro-RO" w:eastAsia="en-GB"/>
        </w:rPr>
        <w:t>ntegrează furnizorul în evaluarea furnizorului.</w:t>
      </w:r>
    </w:p>
    <w:p w:rsidR="00F162A1" w:rsidRPr="003E7686" w:rsidRDefault="00F162A1" w:rsidP="00610CAC">
      <w:pPr>
        <w:autoSpaceDE w:val="0"/>
        <w:autoSpaceDN w:val="0"/>
        <w:adjustRightInd w:val="0"/>
        <w:spacing w:after="120"/>
        <w:jc w:val="right"/>
        <w:rPr>
          <w:rFonts w:ascii="Verdana" w:hAnsi="Verdana" w:cs="Verdana"/>
          <w:sz w:val="22"/>
          <w:szCs w:val="22"/>
          <w:lang w:val="ro-RO"/>
        </w:rPr>
      </w:pPr>
    </w:p>
    <w:p w:rsidR="00F162A1" w:rsidRPr="003E7686" w:rsidRDefault="00E70806" w:rsidP="008B7B32">
      <w:pPr>
        <w:pStyle w:val="Heading3"/>
        <w:rPr>
          <w:rFonts w:cs="Times New Roman"/>
          <w:lang w:val="ro-RO"/>
        </w:rPr>
      </w:pPr>
      <w:r>
        <w:rPr>
          <w:noProof/>
        </w:rPr>
        <w:pict>
          <v:shape id="Text Box 95" o:spid="_x0000_s1028" type="#_x0000_t202" style="position:absolute;margin-left:461.1pt;margin-top:278.9pt;width:22.25pt;height:16.2pt;z-index:251655680;visibility:visible" strokecolor="white">
            <v:textbox style="mso-fit-shape-to-text:t">
              <w:txbxContent>
                <w:p w:rsidR="00E70806" w:rsidRPr="003660D9" w:rsidRDefault="00E70806" w:rsidP="00702D90">
                  <w:pPr>
                    <w:rPr>
                      <w:lang w:val="en-GB"/>
                    </w:rPr>
                  </w:pPr>
                  <w:hyperlink w:anchor="Content" w:history="1">
                    <w:r w:rsidRPr="006D65C2">
                      <w:rPr>
                        <w:rStyle w:val="Hyperlink"/>
                        <w:rFonts w:ascii="Verdana" w:hAnsi="Verdana" w:cs="Verdana"/>
                        <w:b/>
                        <w:bCs/>
                        <w:sz w:val="28"/>
                        <w:szCs w:val="28"/>
                        <w:lang w:val="en-GB" w:eastAsia="en-GB"/>
                      </w:rPr>
                      <w:sym w:font="Wingdings 3" w:char="F04F"/>
                    </w:r>
                  </w:hyperlink>
                </w:p>
              </w:txbxContent>
            </v:textbox>
          </v:shape>
        </w:pict>
      </w:r>
      <w:r w:rsidR="00F162A1" w:rsidRPr="003E7686">
        <w:rPr>
          <w:rFonts w:cs="Times New Roman"/>
          <w:lang w:val="ro-RO"/>
        </w:rPr>
        <w:br w:type="page"/>
      </w:r>
      <w:r w:rsidR="00F162A1" w:rsidRPr="003E7686">
        <w:rPr>
          <w:lang w:val="ro-RO"/>
        </w:rPr>
        <w:lastRenderedPageBreak/>
        <w:t>4.3.3</w:t>
      </w:r>
      <w:bookmarkStart w:id="66" w:name="Incoming_materials"/>
      <w:r w:rsidR="00F162A1" w:rsidRPr="003E7686">
        <w:rPr>
          <w:lang w:val="ro-RO"/>
        </w:rPr>
        <w:t xml:space="preserve"> </w:t>
      </w:r>
      <w:bookmarkEnd w:id="1"/>
      <w:bookmarkEnd w:id="66"/>
      <w:r w:rsidR="00F162A1" w:rsidRPr="003E7686">
        <w:rPr>
          <w:lang w:val="ro-RO"/>
        </w:rPr>
        <w:t>Manipularea materialelor recep</w:t>
      </w:r>
      <w:r>
        <w:rPr>
          <w:lang w:val="ro-RO"/>
        </w:rPr>
        <w:t>ț</w:t>
      </w:r>
      <w:r w:rsidR="00F162A1" w:rsidRPr="003E7686">
        <w:rPr>
          <w:lang w:val="ro-RO"/>
        </w:rPr>
        <w:t>ionate</w:t>
      </w:r>
    </w:p>
    <w:p w:rsidR="00F162A1" w:rsidRPr="003E7686" w:rsidRDefault="00F162A1" w:rsidP="003910AE">
      <w:pPr>
        <w:jc w:val="both"/>
        <w:rPr>
          <w:rFonts w:ascii="Verdana" w:hAnsi="Verdana" w:cs="Verdana"/>
          <w:sz w:val="22"/>
          <w:szCs w:val="22"/>
          <w:lang w:val="ro-RO"/>
        </w:rPr>
      </w:pPr>
    </w:p>
    <w:p w:rsidR="00F162A1" w:rsidRPr="003E7686" w:rsidRDefault="00F162A1" w:rsidP="002A217C">
      <w:pPr>
        <w:autoSpaceDE w:val="0"/>
        <w:autoSpaceDN w:val="0"/>
        <w:adjustRightInd w:val="0"/>
        <w:spacing w:after="120"/>
        <w:jc w:val="both"/>
        <w:rPr>
          <w:rFonts w:ascii="Verdana" w:hAnsi="Verdana" w:cs="Verdana"/>
          <w:color w:val="000000"/>
          <w:sz w:val="22"/>
          <w:szCs w:val="22"/>
          <w:lang w:val="ro-RO" w:eastAsia="en-GB"/>
        </w:rPr>
      </w:pPr>
      <w:r w:rsidRPr="003E7686">
        <w:rPr>
          <w:rFonts w:ascii="Verdana" w:hAnsi="Verdana" w:cs="Verdana"/>
          <w:color w:val="000000"/>
          <w:sz w:val="22"/>
          <w:szCs w:val="22"/>
          <w:lang w:val="ro-RO" w:eastAsia="en-GB"/>
        </w:rPr>
        <w:t xml:space="preserve">Conducerea se va asigura că fiecare lot care intră în unitate va fi înregistrat în mod unic, cu un număr de lot, denumirea completă a produsului, data primirii </w:t>
      </w:r>
      <w:r w:rsidR="00E70806">
        <w:rPr>
          <w:rFonts w:ascii="Verdana" w:hAnsi="Verdana" w:cs="Verdana"/>
          <w:color w:val="000000"/>
          <w:sz w:val="22"/>
          <w:szCs w:val="22"/>
          <w:lang w:val="ro-RO" w:eastAsia="en-GB"/>
        </w:rPr>
        <w:t>ș</w:t>
      </w:r>
      <w:r w:rsidRPr="003E7686">
        <w:rPr>
          <w:rFonts w:ascii="Verdana" w:hAnsi="Verdana" w:cs="Verdana"/>
          <w:color w:val="000000"/>
          <w:sz w:val="22"/>
          <w:szCs w:val="22"/>
          <w:lang w:val="ro-RO" w:eastAsia="en-GB"/>
        </w:rPr>
        <w:t>i cantitatea recep</w:t>
      </w:r>
      <w:r w:rsidR="00E70806">
        <w:rPr>
          <w:rFonts w:ascii="Verdana" w:hAnsi="Verdana" w:cs="Verdana"/>
          <w:color w:val="000000"/>
          <w:sz w:val="22"/>
          <w:szCs w:val="22"/>
          <w:lang w:val="ro-RO" w:eastAsia="en-GB"/>
        </w:rPr>
        <w:t>ț</w:t>
      </w:r>
      <w:r w:rsidRPr="003E7686">
        <w:rPr>
          <w:rFonts w:ascii="Verdana" w:hAnsi="Verdana" w:cs="Verdana"/>
          <w:color w:val="000000"/>
          <w:sz w:val="22"/>
          <w:szCs w:val="22"/>
          <w:lang w:val="ro-RO" w:eastAsia="en-GB"/>
        </w:rPr>
        <w:t xml:space="preserve">ionată. Se va efectua o primă verificare vizuală </w:t>
      </w:r>
      <w:r w:rsidR="00E70806">
        <w:rPr>
          <w:rFonts w:ascii="Verdana" w:hAnsi="Verdana" w:cs="Verdana"/>
          <w:color w:val="000000"/>
          <w:sz w:val="22"/>
          <w:szCs w:val="22"/>
          <w:lang w:val="ro-RO" w:eastAsia="en-GB"/>
        </w:rPr>
        <w:t>ș</w:t>
      </w:r>
      <w:r w:rsidRPr="003E7686">
        <w:rPr>
          <w:rFonts w:ascii="Verdana" w:hAnsi="Verdana" w:cs="Verdana"/>
          <w:color w:val="000000"/>
          <w:sz w:val="22"/>
          <w:szCs w:val="22"/>
          <w:lang w:val="ro-RO" w:eastAsia="en-GB"/>
        </w:rPr>
        <w:t xml:space="preserve">i fizică a materiei prime. </w:t>
      </w:r>
      <w:r w:rsidRPr="003E7686">
        <w:rPr>
          <w:rFonts w:ascii="Verdana" w:hAnsi="Verdana" w:cs="Verdana"/>
          <w:color w:val="000000"/>
          <w:sz w:val="22"/>
          <w:szCs w:val="22"/>
          <w:lang w:val="ro-RO"/>
        </w:rPr>
        <w:t>Toate daunele vor fi raportate unei unită</w:t>
      </w:r>
      <w:r w:rsidR="00E70806">
        <w:rPr>
          <w:rFonts w:ascii="Verdana" w:hAnsi="Verdana" w:cs="Verdana"/>
          <w:color w:val="000000"/>
          <w:sz w:val="22"/>
          <w:szCs w:val="22"/>
          <w:lang w:val="ro-RO"/>
        </w:rPr>
        <w:t>ț</w:t>
      </w:r>
      <w:r w:rsidRPr="003E7686">
        <w:rPr>
          <w:rFonts w:ascii="Verdana" w:hAnsi="Verdana" w:cs="Verdana"/>
          <w:color w:val="000000"/>
          <w:sz w:val="22"/>
          <w:szCs w:val="22"/>
          <w:lang w:val="ro-RO"/>
        </w:rPr>
        <w:t>i responsabile adecvate, de exemplu unitatea de control al calită</w:t>
      </w:r>
      <w:r w:rsidR="00E70806">
        <w:rPr>
          <w:rFonts w:ascii="Verdana" w:hAnsi="Verdana" w:cs="Verdana"/>
          <w:color w:val="000000"/>
          <w:sz w:val="22"/>
          <w:szCs w:val="22"/>
          <w:lang w:val="ro-RO"/>
        </w:rPr>
        <w:t>ț</w:t>
      </w:r>
      <w:r w:rsidRPr="003E7686">
        <w:rPr>
          <w:rFonts w:ascii="Verdana" w:hAnsi="Verdana" w:cs="Verdana"/>
          <w:color w:val="000000"/>
          <w:sz w:val="22"/>
          <w:szCs w:val="22"/>
          <w:lang w:val="ro-RO"/>
        </w:rPr>
        <w:t xml:space="preserve">ii. </w:t>
      </w:r>
    </w:p>
    <w:p w:rsidR="00F162A1" w:rsidRPr="003E7686" w:rsidRDefault="00F162A1" w:rsidP="002A217C">
      <w:pPr>
        <w:autoSpaceDE w:val="0"/>
        <w:autoSpaceDN w:val="0"/>
        <w:adjustRightInd w:val="0"/>
        <w:spacing w:after="120"/>
        <w:jc w:val="both"/>
        <w:rPr>
          <w:rFonts w:ascii="Verdana" w:hAnsi="Verdana" w:cs="Verdana"/>
          <w:color w:val="000000"/>
          <w:sz w:val="22"/>
          <w:szCs w:val="22"/>
          <w:lang w:val="ro-RO" w:eastAsia="en-GB"/>
        </w:rPr>
      </w:pPr>
      <w:r w:rsidRPr="003E7686">
        <w:rPr>
          <w:rFonts w:ascii="Verdana" w:hAnsi="Verdana" w:cs="Verdana"/>
          <w:color w:val="000000"/>
          <w:sz w:val="22"/>
          <w:szCs w:val="22"/>
          <w:lang w:val="ro-RO"/>
        </w:rPr>
        <w:t>Trebuie să se pună în aplicare o procedură de recep</w:t>
      </w:r>
      <w:r w:rsidR="00E70806">
        <w:rPr>
          <w:rFonts w:ascii="Verdana" w:hAnsi="Verdana" w:cs="Verdana"/>
          <w:color w:val="000000"/>
          <w:sz w:val="22"/>
          <w:szCs w:val="22"/>
          <w:lang w:val="ro-RO"/>
        </w:rPr>
        <w:t>ț</w:t>
      </w:r>
      <w:r w:rsidRPr="003E7686">
        <w:rPr>
          <w:rFonts w:ascii="Verdana" w:hAnsi="Verdana" w:cs="Verdana"/>
          <w:color w:val="000000"/>
          <w:sz w:val="22"/>
          <w:szCs w:val="22"/>
          <w:lang w:val="ro-RO"/>
        </w:rPr>
        <w:t xml:space="preserve">ie </w:t>
      </w:r>
      <w:r w:rsidR="00E70806">
        <w:rPr>
          <w:rFonts w:ascii="Verdana" w:hAnsi="Verdana" w:cs="Verdana"/>
          <w:color w:val="000000"/>
          <w:sz w:val="22"/>
          <w:szCs w:val="22"/>
          <w:lang w:val="ro-RO"/>
        </w:rPr>
        <w:t>ș</w:t>
      </w:r>
      <w:r w:rsidRPr="003E7686">
        <w:rPr>
          <w:rFonts w:ascii="Verdana" w:hAnsi="Verdana" w:cs="Verdana"/>
          <w:color w:val="000000"/>
          <w:sz w:val="22"/>
          <w:szCs w:val="22"/>
          <w:lang w:val="ro-RO"/>
        </w:rPr>
        <w:t xml:space="preserve">i </w:t>
      </w:r>
      <w:r w:rsidR="0021533C">
        <w:rPr>
          <w:rFonts w:ascii="Verdana" w:hAnsi="Verdana" w:cs="Verdana"/>
          <w:color w:val="000000"/>
          <w:sz w:val="22"/>
          <w:szCs w:val="22"/>
          <w:lang w:val="ro-RO"/>
        </w:rPr>
        <w:t xml:space="preserve">de </w:t>
      </w:r>
      <w:r w:rsidRPr="003E7686">
        <w:rPr>
          <w:rFonts w:ascii="Verdana" w:hAnsi="Verdana" w:cs="Verdana"/>
          <w:color w:val="000000"/>
          <w:sz w:val="22"/>
          <w:szCs w:val="22"/>
          <w:lang w:val="ro-RO"/>
        </w:rPr>
        <w:t>depozitare pentru materialele recep</w:t>
      </w:r>
      <w:r w:rsidR="00E70806">
        <w:rPr>
          <w:rFonts w:ascii="Verdana" w:hAnsi="Verdana" w:cs="Verdana"/>
          <w:color w:val="000000"/>
          <w:sz w:val="22"/>
          <w:szCs w:val="22"/>
          <w:lang w:val="ro-RO"/>
        </w:rPr>
        <w:t>ț</w:t>
      </w:r>
      <w:r w:rsidRPr="003E7686">
        <w:rPr>
          <w:rFonts w:ascii="Verdana" w:hAnsi="Verdana" w:cs="Verdana"/>
          <w:color w:val="000000"/>
          <w:sz w:val="22"/>
          <w:szCs w:val="22"/>
          <w:lang w:val="ro-RO"/>
        </w:rPr>
        <w:t>ionate. Dacă silozurile sunt golite, acest lucru se va înregistra în eviden</w:t>
      </w:r>
      <w:r w:rsidR="00E70806">
        <w:rPr>
          <w:rFonts w:ascii="Verdana" w:hAnsi="Verdana" w:cs="Verdana"/>
          <w:color w:val="000000"/>
          <w:sz w:val="22"/>
          <w:szCs w:val="22"/>
          <w:lang w:val="ro-RO"/>
        </w:rPr>
        <w:t>ț</w:t>
      </w:r>
      <w:r w:rsidRPr="003E7686">
        <w:rPr>
          <w:rFonts w:ascii="Verdana" w:hAnsi="Verdana" w:cs="Verdana"/>
          <w:color w:val="000000"/>
          <w:sz w:val="22"/>
          <w:szCs w:val="22"/>
          <w:lang w:val="ro-RO"/>
        </w:rPr>
        <w:t>e.</w:t>
      </w:r>
    </w:p>
    <w:p w:rsidR="00F162A1" w:rsidRPr="003E7686" w:rsidRDefault="00F162A1" w:rsidP="002A217C">
      <w:pPr>
        <w:autoSpaceDE w:val="0"/>
        <w:autoSpaceDN w:val="0"/>
        <w:adjustRightInd w:val="0"/>
        <w:jc w:val="both"/>
        <w:rPr>
          <w:rFonts w:ascii="Verdana" w:hAnsi="Verdana" w:cs="Verdana"/>
          <w:color w:val="000000"/>
          <w:sz w:val="22"/>
          <w:szCs w:val="22"/>
          <w:lang w:val="ro-RO" w:eastAsia="en-GB"/>
        </w:rPr>
      </w:pPr>
      <w:r w:rsidRPr="003E7686">
        <w:rPr>
          <w:rFonts w:ascii="Verdana" w:hAnsi="Verdana" w:cs="Verdana"/>
          <w:color w:val="000000"/>
          <w:sz w:val="22"/>
          <w:szCs w:val="22"/>
          <w:lang w:val="ro-RO"/>
        </w:rPr>
        <w:t>Materialele recep</w:t>
      </w:r>
      <w:r w:rsidR="00E70806">
        <w:rPr>
          <w:rFonts w:ascii="Verdana" w:hAnsi="Verdana" w:cs="Verdana"/>
          <w:color w:val="000000"/>
          <w:sz w:val="22"/>
          <w:szCs w:val="22"/>
          <w:lang w:val="ro-RO"/>
        </w:rPr>
        <w:t>ț</w:t>
      </w:r>
      <w:r w:rsidRPr="003E7686">
        <w:rPr>
          <w:rFonts w:ascii="Verdana" w:hAnsi="Verdana" w:cs="Verdana"/>
          <w:color w:val="000000"/>
          <w:sz w:val="22"/>
          <w:szCs w:val="22"/>
          <w:lang w:val="ro-RO"/>
        </w:rPr>
        <w:t xml:space="preserve">ionate trebuie verificate în conformitate cu </w:t>
      </w:r>
      <w:r w:rsidRPr="003E7686">
        <w:rPr>
          <w:rFonts w:ascii="Verdana" w:hAnsi="Verdana" w:cs="Verdana"/>
          <w:color w:val="000000"/>
          <w:sz w:val="22"/>
          <w:szCs w:val="22"/>
          <w:lang w:val="ro-RO" w:eastAsia="en-GB"/>
        </w:rPr>
        <w:t>programul de verificare la</w:t>
      </w:r>
      <w:r w:rsidR="0021533C">
        <w:rPr>
          <w:rFonts w:ascii="Verdana" w:hAnsi="Verdana" w:cs="Verdana"/>
          <w:color w:val="000000"/>
          <w:sz w:val="22"/>
          <w:szCs w:val="22"/>
          <w:lang w:val="ro-RO" w:eastAsia="en-GB"/>
        </w:rPr>
        <w:t xml:space="preserve"> intrare (A se vedea sec</w:t>
      </w:r>
      <w:r w:rsidR="00E70806">
        <w:rPr>
          <w:rFonts w:ascii="Verdana" w:hAnsi="Verdana" w:cs="Verdana"/>
          <w:color w:val="000000"/>
          <w:sz w:val="22"/>
          <w:szCs w:val="22"/>
          <w:lang w:val="ro-RO" w:eastAsia="en-GB"/>
        </w:rPr>
        <w:t>ț</w:t>
      </w:r>
      <w:r w:rsidR="0021533C">
        <w:rPr>
          <w:rFonts w:ascii="Verdana" w:hAnsi="Verdana" w:cs="Verdana"/>
          <w:color w:val="000000"/>
          <w:sz w:val="22"/>
          <w:szCs w:val="22"/>
          <w:lang w:val="ro-RO" w:eastAsia="en-GB"/>
        </w:rPr>
        <w:t xml:space="preserve">iunea </w:t>
      </w:r>
      <w:hyperlink w:anchor="Incoming_materials_requirements" w:history="1">
        <w:r w:rsidRPr="003E7686">
          <w:rPr>
            <w:rStyle w:val="Hyperlink"/>
            <w:rFonts w:ascii="Verdana" w:hAnsi="Verdana" w:cs="Verdana"/>
            <w:sz w:val="22"/>
            <w:szCs w:val="22"/>
            <w:lang w:val="ro-RO" w:eastAsia="en-GB"/>
          </w:rPr>
          <w:t>4.3.2</w:t>
        </w:r>
      </w:hyperlink>
      <w:r w:rsidRPr="003E7686">
        <w:rPr>
          <w:rFonts w:ascii="Verdana" w:hAnsi="Verdana" w:cs="Verdana"/>
          <w:color w:val="000000"/>
          <w:sz w:val="22"/>
          <w:szCs w:val="22"/>
          <w:lang w:val="ro-RO" w:eastAsia="en-GB"/>
        </w:rPr>
        <w:t>)</w:t>
      </w:r>
      <w:r w:rsidR="0021533C">
        <w:rPr>
          <w:rFonts w:ascii="Verdana" w:hAnsi="Verdana" w:cs="Verdana"/>
          <w:color w:val="000000"/>
          <w:sz w:val="22"/>
          <w:szCs w:val="22"/>
          <w:lang w:val="ro-RO" w:eastAsia="en-GB"/>
        </w:rPr>
        <w:t>.</w:t>
      </w:r>
    </w:p>
    <w:p w:rsidR="00F162A1" w:rsidRPr="003E7686" w:rsidRDefault="00F162A1" w:rsidP="002A217C">
      <w:pPr>
        <w:autoSpaceDE w:val="0"/>
        <w:autoSpaceDN w:val="0"/>
        <w:adjustRightInd w:val="0"/>
        <w:jc w:val="both"/>
        <w:rPr>
          <w:rFonts w:ascii="Verdana" w:hAnsi="Verdana" w:cs="Verdana"/>
          <w:color w:val="000000"/>
          <w:sz w:val="22"/>
          <w:szCs w:val="22"/>
          <w:lang w:val="ro-RO" w:eastAsia="en-GB"/>
        </w:rPr>
      </w:pPr>
    </w:p>
    <w:p w:rsidR="00F162A1" w:rsidRPr="003E7686" w:rsidRDefault="00F162A1" w:rsidP="002A217C">
      <w:pPr>
        <w:autoSpaceDE w:val="0"/>
        <w:autoSpaceDN w:val="0"/>
        <w:adjustRightInd w:val="0"/>
        <w:jc w:val="both"/>
        <w:rPr>
          <w:rFonts w:ascii="Verdana" w:eastAsia="EUAlbertina-Regular-Identity-H" w:hAnsi="Verdana" w:cs="Verdana"/>
          <w:color w:val="231F20"/>
          <w:sz w:val="22"/>
          <w:szCs w:val="22"/>
          <w:lang w:val="ro-RO" w:eastAsia="en-GB"/>
        </w:rPr>
      </w:pPr>
      <w:r w:rsidRPr="003E7686">
        <w:rPr>
          <w:rFonts w:ascii="Verdana" w:eastAsia="EUAlbertina-Regular-Identity-H" w:hAnsi="Verdana" w:cs="Verdana"/>
          <w:color w:val="231F20"/>
          <w:sz w:val="22"/>
          <w:szCs w:val="22"/>
          <w:lang w:val="ro-RO" w:eastAsia="en-GB"/>
        </w:rPr>
        <w:t>Probele din materialele recep</w:t>
      </w:r>
      <w:r w:rsidR="00E70806">
        <w:rPr>
          <w:rFonts w:ascii="Verdana" w:eastAsia="EUAlbertina-Regular-Identity-H" w:hAnsi="Verdana" w:cs="Verdana"/>
          <w:color w:val="231F20"/>
          <w:sz w:val="22"/>
          <w:szCs w:val="22"/>
          <w:lang w:val="ro-RO" w:eastAsia="en-GB"/>
        </w:rPr>
        <w:t>ț</w:t>
      </w:r>
      <w:r w:rsidRPr="003E7686">
        <w:rPr>
          <w:rFonts w:ascii="Verdana" w:eastAsia="EUAlbertina-Regular-Identity-H" w:hAnsi="Verdana" w:cs="Verdana"/>
          <w:color w:val="231F20"/>
          <w:sz w:val="22"/>
          <w:szCs w:val="22"/>
          <w:lang w:val="ro-RO" w:eastAsia="en-GB"/>
        </w:rPr>
        <w:t>ionate trebuie re</w:t>
      </w:r>
      <w:r w:rsidR="00E70806">
        <w:rPr>
          <w:rFonts w:ascii="Verdana" w:eastAsia="EUAlbertina-Regular-Identity-H" w:hAnsi="Verdana" w:cs="Verdana"/>
          <w:color w:val="231F20"/>
          <w:sz w:val="22"/>
          <w:szCs w:val="22"/>
          <w:lang w:val="ro-RO" w:eastAsia="en-GB"/>
        </w:rPr>
        <w:t>ț</w:t>
      </w:r>
      <w:r w:rsidRPr="003E7686">
        <w:rPr>
          <w:rFonts w:ascii="Verdana" w:eastAsia="EUAlbertina-Regular-Identity-H" w:hAnsi="Verdana" w:cs="Verdana"/>
          <w:color w:val="231F20"/>
          <w:sz w:val="22"/>
          <w:szCs w:val="22"/>
          <w:lang w:val="ro-RO" w:eastAsia="en-GB"/>
        </w:rPr>
        <w:t xml:space="preserve">inute într-o cantitate suficientă prin utilizarea unei proceduri prestabilite de producător </w:t>
      </w:r>
      <w:r w:rsidR="00E70806">
        <w:rPr>
          <w:rFonts w:ascii="Verdana" w:eastAsia="EUAlbertina-Regular-Identity-H" w:hAnsi="Verdana" w:cs="Verdana"/>
          <w:color w:val="231F20"/>
          <w:sz w:val="22"/>
          <w:szCs w:val="22"/>
          <w:lang w:val="ro-RO" w:eastAsia="en-GB"/>
        </w:rPr>
        <w:t>ș</w:t>
      </w:r>
      <w:r w:rsidRPr="003E7686">
        <w:rPr>
          <w:rFonts w:ascii="Verdana" w:eastAsia="EUAlbertina-Regular-Identity-H" w:hAnsi="Verdana" w:cs="Verdana"/>
          <w:color w:val="231F20"/>
          <w:sz w:val="22"/>
          <w:szCs w:val="22"/>
          <w:lang w:val="ro-RO" w:eastAsia="en-GB"/>
        </w:rPr>
        <w:t>i trebuie re</w:t>
      </w:r>
      <w:r w:rsidR="00E70806">
        <w:rPr>
          <w:rFonts w:ascii="Verdana" w:eastAsia="EUAlbertina-Regular-Identity-H" w:hAnsi="Verdana" w:cs="Verdana"/>
          <w:color w:val="231F20"/>
          <w:sz w:val="22"/>
          <w:szCs w:val="22"/>
          <w:lang w:val="ro-RO" w:eastAsia="en-GB"/>
        </w:rPr>
        <w:t>ț</w:t>
      </w:r>
      <w:r w:rsidRPr="003E7686">
        <w:rPr>
          <w:rFonts w:ascii="Verdana" w:eastAsia="EUAlbertina-Regular-Identity-H" w:hAnsi="Verdana" w:cs="Verdana"/>
          <w:color w:val="231F20"/>
          <w:sz w:val="22"/>
          <w:szCs w:val="22"/>
          <w:lang w:val="ro-RO" w:eastAsia="en-GB"/>
        </w:rPr>
        <w:t xml:space="preserve">inute pentru a asigura trasabilitatea. Probele trebuie sigilate </w:t>
      </w:r>
      <w:r w:rsidR="00E70806">
        <w:rPr>
          <w:rFonts w:ascii="Verdana" w:eastAsia="EUAlbertina-Regular-Identity-H" w:hAnsi="Verdana" w:cs="Verdana"/>
          <w:color w:val="231F20"/>
          <w:sz w:val="22"/>
          <w:szCs w:val="22"/>
          <w:lang w:val="ro-RO" w:eastAsia="en-GB"/>
        </w:rPr>
        <w:t>ș</w:t>
      </w:r>
      <w:r w:rsidRPr="003E7686">
        <w:rPr>
          <w:rFonts w:ascii="Verdana" w:eastAsia="EUAlbertina-Regular-Identity-H" w:hAnsi="Verdana" w:cs="Verdana"/>
          <w:color w:val="231F20"/>
          <w:sz w:val="22"/>
          <w:szCs w:val="22"/>
          <w:lang w:val="ro-RO" w:eastAsia="en-GB"/>
        </w:rPr>
        <w:t>i etichetate pentru o identificare u</w:t>
      </w:r>
      <w:r w:rsidR="00E70806">
        <w:rPr>
          <w:rFonts w:ascii="Verdana" w:eastAsia="EUAlbertina-Regular-Identity-H" w:hAnsi="Verdana" w:cs="Verdana"/>
          <w:color w:val="231F20"/>
          <w:sz w:val="22"/>
          <w:szCs w:val="22"/>
          <w:lang w:val="ro-RO" w:eastAsia="en-GB"/>
        </w:rPr>
        <w:t>ș</w:t>
      </w:r>
      <w:r w:rsidRPr="003E7686">
        <w:rPr>
          <w:rFonts w:ascii="Verdana" w:eastAsia="EUAlbertina-Regular-Identity-H" w:hAnsi="Verdana" w:cs="Verdana"/>
          <w:color w:val="231F20"/>
          <w:sz w:val="22"/>
          <w:szCs w:val="22"/>
          <w:lang w:val="ro-RO" w:eastAsia="en-GB"/>
        </w:rPr>
        <w:t>oară; acestea trebuie să fie depozitate în condi</w:t>
      </w:r>
      <w:r w:rsidR="00E70806">
        <w:rPr>
          <w:rFonts w:ascii="Verdana" w:eastAsia="EUAlbertina-Regular-Identity-H" w:hAnsi="Verdana" w:cs="Verdana"/>
          <w:color w:val="231F20"/>
          <w:sz w:val="22"/>
          <w:szCs w:val="22"/>
          <w:lang w:val="ro-RO" w:eastAsia="en-GB"/>
        </w:rPr>
        <w:t>ț</w:t>
      </w:r>
      <w:r w:rsidRPr="003E7686">
        <w:rPr>
          <w:rFonts w:ascii="Verdana" w:eastAsia="EUAlbertina-Regular-Identity-H" w:hAnsi="Verdana" w:cs="Verdana"/>
          <w:color w:val="231F20"/>
          <w:sz w:val="22"/>
          <w:szCs w:val="22"/>
          <w:lang w:val="ro-RO" w:eastAsia="en-GB"/>
        </w:rPr>
        <w:t>ii care să prevină orice modificare anormală în compozi</w:t>
      </w:r>
      <w:r w:rsidR="00E70806">
        <w:rPr>
          <w:rFonts w:ascii="Verdana" w:eastAsia="EUAlbertina-Regular-Identity-H" w:hAnsi="Verdana" w:cs="Verdana"/>
          <w:color w:val="231F20"/>
          <w:sz w:val="22"/>
          <w:szCs w:val="22"/>
          <w:lang w:val="ro-RO" w:eastAsia="en-GB"/>
        </w:rPr>
        <w:t>ț</w:t>
      </w:r>
      <w:r w:rsidRPr="003E7686">
        <w:rPr>
          <w:rFonts w:ascii="Verdana" w:eastAsia="EUAlbertina-Regular-Identity-H" w:hAnsi="Verdana" w:cs="Verdana"/>
          <w:color w:val="231F20"/>
          <w:sz w:val="22"/>
          <w:szCs w:val="22"/>
          <w:lang w:val="ro-RO" w:eastAsia="en-GB"/>
        </w:rPr>
        <w:t xml:space="preserve">ia probei sau orice falsificare. Acestea trebuie păstrate pentru o perioadă adecvată pentru utilizarea pentru care materiile prime furajere sunt introduse </w:t>
      </w:r>
      <w:r w:rsidR="0021533C">
        <w:rPr>
          <w:rFonts w:ascii="Verdana" w:eastAsia="EUAlbertina-Regular-Identity-H" w:hAnsi="Verdana" w:cs="Verdana"/>
          <w:color w:val="231F20"/>
          <w:sz w:val="22"/>
          <w:szCs w:val="22"/>
          <w:lang w:val="ro-RO" w:eastAsia="en-GB"/>
        </w:rPr>
        <w:t>pe pia</w:t>
      </w:r>
      <w:r w:rsidR="00E70806">
        <w:rPr>
          <w:rFonts w:ascii="Verdana" w:eastAsia="EUAlbertina-Regular-Identity-H" w:hAnsi="Verdana" w:cs="Verdana"/>
          <w:color w:val="231F20"/>
          <w:sz w:val="22"/>
          <w:szCs w:val="22"/>
          <w:lang w:val="ro-RO" w:eastAsia="en-GB"/>
        </w:rPr>
        <w:t>ț</w:t>
      </w:r>
      <w:r w:rsidR="0021533C">
        <w:rPr>
          <w:rFonts w:ascii="Verdana" w:eastAsia="EUAlbertina-Regular-Identity-H" w:hAnsi="Verdana" w:cs="Verdana"/>
          <w:color w:val="231F20"/>
          <w:sz w:val="22"/>
          <w:szCs w:val="22"/>
          <w:lang w:val="ro-RO" w:eastAsia="en-GB"/>
        </w:rPr>
        <w:t>ă (A se vedea sec</w:t>
      </w:r>
      <w:r w:rsidR="00E70806">
        <w:rPr>
          <w:rFonts w:ascii="Verdana" w:eastAsia="EUAlbertina-Regular-Identity-H" w:hAnsi="Verdana" w:cs="Verdana"/>
          <w:color w:val="231F20"/>
          <w:sz w:val="22"/>
          <w:szCs w:val="22"/>
          <w:lang w:val="ro-RO" w:eastAsia="en-GB"/>
        </w:rPr>
        <w:t>ț</w:t>
      </w:r>
      <w:r w:rsidR="0021533C">
        <w:rPr>
          <w:rFonts w:ascii="Verdana" w:eastAsia="EUAlbertina-Regular-Identity-H" w:hAnsi="Verdana" w:cs="Verdana"/>
          <w:color w:val="231F20"/>
          <w:sz w:val="22"/>
          <w:szCs w:val="22"/>
          <w:lang w:val="ro-RO" w:eastAsia="en-GB"/>
        </w:rPr>
        <w:t>iunea</w:t>
      </w:r>
      <w:r w:rsidRPr="003E7686">
        <w:rPr>
          <w:rFonts w:ascii="Verdana" w:eastAsia="EUAlbertina-Regular-Identity-H" w:hAnsi="Verdana" w:cs="Verdana"/>
          <w:color w:val="231F20"/>
          <w:sz w:val="22"/>
          <w:szCs w:val="22"/>
          <w:lang w:val="ro-RO" w:eastAsia="en-GB"/>
        </w:rPr>
        <w:t xml:space="preserve"> </w:t>
      </w:r>
      <w:hyperlink w:anchor="INspection_sampling_analysis" w:history="1">
        <w:r w:rsidRPr="003E7686">
          <w:rPr>
            <w:rStyle w:val="Hyperlink"/>
            <w:rFonts w:ascii="Verdana" w:eastAsia="EUAlbertina-Regular-Identity-H" w:hAnsi="Verdana" w:cs="Verdana"/>
            <w:sz w:val="22"/>
            <w:szCs w:val="22"/>
            <w:lang w:val="ro-RO" w:eastAsia="en-GB"/>
          </w:rPr>
          <w:t>4.4.3</w:t>
        </w:r>
      </w:hyperlink>
      <w:r w:rsidRPr="003E7686">
        <w:rPr>
          <w:rFonts w:ascii="Verdana" w:eastAsia="EUAlbertina-Regular-Identity-H" w:hAnsi="Verdana" w:cs="Verdana"/>
          <w:color w:val="231F20"/>
          <w:sz w:val="22"/>
          <w:szCs w:val="22"/>
          <w:lang w:val="ro-RO" w:eastAsia="en-GB"/>
        </w:rPr>
        <w:t>).</w:t>
      </w:r>
    </w:p>
    <w:p w:rsidR="00F162A1" w:rsidRPr="003E7686" w:rsidRDefault="00F162A1" w:rsidP="002A217C">
      <w:pPr>
        <w:autoSpaceDE w:val="0"/>
        <w:autoSpaceDN w:val="0"/>
        <w:adjustRightInd w:val="0"/>
        <w:jc w:val="both"/>
        <w:rPr>
          <w:rFonts w:ascii="Verdana" w:eastAsia="EUAlbertina-Regular-Identity-H" w:hAnsi="Verdana" w:cs="Verdana"/>
          <w:color w:val="231F20"/>
          <w:sz w:val="22"/>
          <w:szCs w:val="22"/>
          <w:lang w:val="ro-RO" w:eastAsia="en-GB"/>
        </w:rPr>
      </w:pPr>
    </w:p>
    <w:p w:rsidR="00F162A1" w:rsidRPr="003E7686" w:rsidRDefault="00F162A1" w:rsidP="002A217C">
      <w:pPr>
        <w:autoSpaceDE w:val="0"/>
        <w:autoSpaceDN w:val="0"/>
        <w:adjustRightInd w:val="0"/>
        <w:jc w:val="both"/>
        <w:rPr>
          <w:rFonts w:ascii="Verdana" w:eastAsia="EUAlbertina-Regular-Identity-H" w:hAnsi="Verdana" w:cs="Verdana"/>
          <w:color w:val="231F20"/>
          <w:sz w:val="22"/>
          <w:szCs w:val="22"/>
          <w:lang w:val="ro-RO" w:eastAsia="en-GB"/>
        </w:rPr>
      </w:pPr>
    </w:p>
    <w:p w:rsidR="00F162A1" w:rsidRDefault="00F162A1" w:rsidP="0021533C">
      <w:pPr>
        <w:pStyle w:val="Heading3"/>
        <w:rPr>
          <w:lang w:val="ro-RO" w:eastAsia="en-GB"/>
        </w:rPr>
      </w:pPr>
      <w:bookmarkStart w:id="67" w:name="_Toc400033156"/>
      <w:r w:rsidRPr="003E7686">
        <w:rPr>
          <w:lang w:val="ro-RO" w:eastAsia="en-GB"/>
        </w:rPr>
        <w:t xml:space="preserve">4.3.4 </w:t>
      </w:r>
      <w:bookmarkEnd w:id="67"/>
      <w:r w:rsidRPr="003E7686">
        <w:rPr>
          <w:lang w:val="ro-RO" w:eastAsia="en-GB"/>
        </w:rPr>
        <w:t>Măsuri de prevenire a contaminării încruci</w:t>
      </w:r>
      <w:r w:rsidR="00E70806">
        <w:rPr>
          <w:lang w:val="ro-RO" w:eastAsia="en-GB"/>
        </w:rPr>
        <w:t>ș</w:t>
      </w:r>
      <w:r w:rsidRPr="003E7686">
        <w:rPr>
          <w:lang w:val="ro-RO" w:eastAsia="en-GB"/>
        </w:rPr>
        <w:t>ate</w:t>
      </w:r>
    </w:p>
    <w:p w:rsidR="0021533C" w:rsidRPr="0021533C" w:rsidRDefault="0021533C" w:rsidP="0021533C">
      <w:pPr>
        <w:rPr>
          <w:lang w:val="ro-RO" w:eastAsia="en-GB"/>
        </w:rPr>
      </w:pPr>
    </w:p>
    <w:p w:rsidR="00F162A1" w:rsidRPr="003E7686" w:rsidRDefault="00F162A1" w:rsidP="003910AE">
      <w:pPr>
        <w:autoSpaceDE w:val="0"/>
        <w:autoSpaceDN w:val="0"/>
        <w:adjustRightInd w:val="0"/>
        <w:spacing w:after="120"/>
        <w:jc w:val="both"/>
        <w:rPr>
          <w:rFonts w:ascii="Verdana" w:hAnsi="Verdana" w:cs="Verdana"/>
          <w:color w:val="000000"/>
          <w:sz w:val="22"/>
          <w:szCs w:val="22"/>
          <w:lang w:val="ro-RO" w:eastAsia="en-GB"/>
        </w:rPr>
      </w:pPr>
      <w:r w:rsidRPr="003E7686">
        <w:rPr>
          <w:rFonts w:ascii="Verdana" w:hAnsi="Verdana" w:cs="Verdana"/>
          <w:color w:val="000000"/>
          <w:sz w:val="22"/>
          <w:szCs w:val="22"/>
          <w:lang w:val="ro-RO" w:eastAsia="en-GB"/>
        </w:rPr>
        <w:t xml:space="preserve">Operatorul va pune în aplicare un program pentru a preveni, </w:t>
      </w:r>
      <w:r w:rsidR="0021533C">
        <w:rPr>
          <w:rFonts w:ascii="Verdana" w:hAnsi="Verdana" w:cs="Verdana"/>
          <w:color w:val="000000"/>
          <w:sz w:val="22"/>
          <w:szCs w:val="22"/>
          <w:lang w:val="ro-RO" w:eastAsia="en-GB"/>
        </w:rPr>
        <w:t xml:space="preserve">a </w:t>
      </w:r>
      <w:r w:rsidRPr="003E7686">
        <w:rPr>
          <w:rFonts w:ascii="Verdana" w:hAnsi="Verdana" w:cs="Verdana"/>
          <w:color w:val="000000"/>
          <w:sz w:val="22"/>
          <w:szCs w:val="22"/>
          <w:lang w:val="ro-RO" w:eastAsia="en-GB"/>
        </w:rPr>
        <w:t xml:space="preserve">controla </w:t>
      </w:r>
      <w:r w:rsidR="00E70806">
        <w:rPr>
          <w:rFonts w:ascii="Verdana" w:hAnsi="Verdana" w:cs="Verdana"/>
          <w:color w:val="000000"/>
          <w:sz w:val="22"/>
          <w:szCs w:val="22"/>
          <w:lang w:val="ro-RO" w:eastAsia="en-GB"/>
        </w:rPr>
        <w:t>ș</w:t>
      </w:r>
      <w:r w:rsidRPr="003E7686">
        <w:rPr>
          <w:rFonts w:ascii="Verdana" w:hAnsi="Verdana" w:cs="Verdana"/>
          <w:color w:val="000000"/>
          <w:sz w:val="22"/>
          <w:szCs w:val="22"/>
          <w:lang w:val="ro-RO" w:eastAsia="en-GB"/>
        </w:rPr>
        <w:t xml:space="preserve">i </w:t>
      </w:r>
      <w:r w:rsidR="0021533C">
        <w:rPr>
          <w:rFonts w:ascii="Verdana" w:hAnsi="Verdana" w:cs="Verdana"/>
          <w:color w:val="000000"/>
          <w:sz w:val="22"/>
          <w:szCs w:val="22"/>
          <w:lang w:val="ro-RO" w:eastAsia="en-GB"/>
        </w:rPr>
        <w:t xml:space="preserve">a </w:t>
      </w:r>
      <w:r w:rsidRPr="003E7686">
        <w:rPr>
          <w:rFonts w:ascii="Verdana" w:hAnsi="Verdana" w:cs="Verdana"/>
          <w:color w:val="000000"/>
          <w:sz w:val="22"/>
          <w:szCs w:val="22"/>
          <w:lang w:val="ro-RO" w:eastAsia="en-GB"/>
        </w:rPr>
        <w:t>depista contaminarea încruci</w:t>
      </w:r>
      <w:r w:rsidR="00E70806">
        <w:rPr>
          <w:rFonts w:ascii="Verdana" w:hAnsi="Verdana" w:cs="Verdana"/>
          <w:color w:val="000000"/>
          <w:sz w:val="22"/>
          <w:szCs w:val="22"/>
          <w:lang w:val="ro-RO" w:eastAsia="en-GB"/>
        </w:rPr>
        <w:t>ș</w:t>
      </w:r>
      <w:r w:rsidRPr="003E7686">
        <w:rPr>
          <w:rFonts w:ascii="Verdana" w:hAnsi="Verdana" w:cs="Verdana"/>
          <w:color w:val="000000"/>
          <w:sz w:val="22"/>
          <w:szCs w:val="22"/>
          <w:lang w:val="ro-RO" w:eastAsia="en-GB"/>
        </w:rPr>
        <w:t>ată pentru a reduce riscul de contaminare a furajelor cu alte produse.</w:t>
      </w:r>
    </w:p>
    <w:p w:rsidR="0021533C" w:rsidRDefault="0021533C" w:rsidP="0021533C">
      <w:pPr>
        <w:pStyle w:val="Heading3"/>
        <w:rPr>
          <w:lang w:val="ro-RO" w:eastAsia="en-GB"/>
        </w:rPr>
      </w:pPr>
      <w:bookmarkStart w:id="68" w:name="_Toc400033157"/>
    </w:p>
    <w:p w:rsidR="00F162A1" w:rsidRDefault="00F162A1" w:rsidP="0021533C">
      <w:pPr>
        <w:pStyle w:val="Heading3"/>
        <w:rPr>
          <w:lang w:val="ro-RO" w:eastAsia="en-GB"/>
        </w:rPr>
      </w:pPr>
      <w:r w:rsidRPr="003E7686">
        <w:rPr>
          <w:lang w:val="ro-RO" w:eastAsia="en-GB"/>
        </w:rPr>
        <w:t xml:space="preserve">4.3.5 </w:t>
      </w:r>
      <w:bookmarkEnd w:id="68"/>
      <w:r w:rsidRPr="003E7686">
        <w:rPr>
          <w:lang w:val="ro-RO" w:eastAsia="en-GB"/>
        </w:rPr>
        <w:t>Măsuri de prevenire a contaminării</w:t>
      </w:r>
    </w:p>
    <w:p w:rsidR="0021533C" w:rsidRPr="0021533C" w:rsidRDefault="0021533C" w:rsidP="0021533C">
      <w:pPr>
        <w:rPr>
          <w:lang w:val="ro-RO" w:eastAsia="en-GB"/>
        </w:rPr>
      </w:pPr>
    </w:p>
    <w:p w:rsidR="00F162A1" w:rsidRPr="003E7686" w:rsidRDefault="00F162A1" w:rsidP="00E61B0C">
      <w:pPr>
        <w:autoSpaceDE w:val="0"/>
        <w:autoSpaceDN w:val="0"/>
        <w:adjustRightInd w:val="0"/>
        <w:spacing w:after="120"/>
        <w:jc w:val="both"/>
        <w:rPr>
          <w:rFonts w:ascii="Verdana" w:hAnsi="Verdana" w:cs="Verdana"/>
          <w:color w:val="000000"/>
          <w:sz w:val="22"/>
          <w:szCs w:val="22"/>
          <w:lang w:val="ro-RO" w:eastAsia="en-GB"/>
        </w:rPr>
      </w:pPr>
      <w:r w:rsidRPr="003E7686">
        <w:rPr>
          <w:rFonts w:ascii="Verdana" w:hAnsi="Verdana" w:cs="Verdana"/>
          <w:color w:val="000000"/>
          <w:sz w:val="22"/>
          <w:szCs w:val="22"/>
          <w:lang w:val="ro-RO"/>
        </w:rPr>
        <w:t xml:space="preserve">Operatorul va pune în aplicare un program pentru a preveni, controla </w:t>
      </w:r>
      <w:r w:rsidR="00E70806">
        <w:rPr>
          <w:rFonts w:ascii="Verdana" w:hAnsi="Verdana" w:cs="Verdana"/>
          <w:color w:val="000000"/>
          <w:sz w:val="22"/>
          <w:szCs w:val="22"/>
          <w:lang w:val="ro-RO"/>
        </w:rPr>
        <w:t>ș</w:t>
      </w:r>
      <w:r w:rsidRPr="003E7686">
        <w:rPr>
          <w:rFonts w:ascii="Verdana" w:hAnsi="Verdana" w:cs="Verdana"/>
          <w:color w:val="000000"/>
          <w:sz w:val="22"/>
          <w:szCs w:val="22"/>
          <w:lang w:val="ro-RO"/>
        </w:rPr>
        <w:t xml:space="preserve">i depista contaminarea. Acesta va include măsuri de prevenire a contaminării fizice, chimice </w:t>
      </w:r>
      <w:r w:rsidR="00E70806">
        <w:rPr>
          <w:rFonts w:ascii="Verdana" w:hAnsi="Verdana" w:cs="Verdana"/>
          <w:color w:val="000000"/>
          <w:sz w:val="22"/>
          <w:szCs w:val="22"/>
          <w:lang w:val="ro-RO"/>
        </w:rPr>
        <w:t>ș</w:t>
      </w:r>
      <w:r w:rsidRPr="003E7686">
        <w:rPr>
          <w:rFonts w:ascii="Verdana" w:hAnsi="Verdana" w:cs="Verdana"/>
          <w:color w:val="000000"/>
          <w:sz w:val="22"/>
          <w:szCs w:val="22"/>
          <w:lang w:val="ro-RO"/>
        </w:rPr>
        <w:t>i microbiologice.</w:t>
      </w:r>
      <w:r w:rsidRPr="003E7686">
        <w:rPr>
          <w:lang w:val="ro-RO"/>
        </w:rPr>
        <w:t xml:space="preserve"> </w:t>
      </w:r>
      <w:r w:rsidRPr="003E7686">
        <w:rPr>
          <w:rFonts w:ascii="Verdana" w:hAnsi="Verdana" w:cs="Verdana"/>
          <w:color w:val="000000"/>
          <w:sz w:val="22"/>
          <w:szCs w:val="22"/>
          <w:lang w:val="ro-RO"/>
        </w:rPr>
        <w:t xml:space="preserve">Mediul </w:t>
      </w:r>
      <w:r w:rsidR="00FD5F04">
        <w:rPr>
          <w:rFonts w:ascii="Verdana" w:hAnsi="Verdana" w:cs="Verdana"/>
          <w:color w:val="000000"/>
          <w:sz w:val="22"/>
          <w:szCs w:val="22"/>
          <w:lang w:val="ro-RO"/>
        </w:rPr>
        <w:t>de lucru din fabrică</w:t>
      </w:r>
      <w:r w:rsidRPr="003E7686">
        <w:rPr>
          <w:rFonts w:ascii="Verdana" w:hAnsi="Verdana" w:cs="Verdana"/>
          <w:color w:val="000000"/>
          <w:sz w:val="22"/>
          <w:szCs w:val="22"/>
          <w:lang w:val="ro-RO"/>
        </w:rPr>
        <w:t>, unită</w:t>
      </w:r>
      <w:r w:rsidR="00E70806">
        <w:rPr>
          <w:rFonts w:ascii="Verdana" w:hAnsi="Verdana" w:cs="Verdana"/>
          <w:color w:val="000000"/>
          <w:sz w:val="22"/>
          <w:szCs w:val="22"/>
          <w:lang w:val="ro-RO"/>
        </w:rPr>
        <w:t>ț</w:t>
      </w:r>
      <w:r w:rsidRPr="003E7686">
        <w:rPr>
          <w:rFonts w:ascii="Verdana" w:hAnsi="Verdana" w:cs="Verdana"/>
          <w:color w:val="000000"/>
          <w:sz w:val="22"/>
          <w:szCs w:val="22"/>
          <w:lang w:val="ro-RO"/>
        </w:rPr>
        <w:t xml:space="preserve">ile </w:t>
      </w:r>
      <w:r w:rsidR="00E70806">
        <w:rPr>
          <w:rFonts w:ascii="Verdana" w:hAnsi="Verdana" w:cs="Verdana"/>
          <w:color w:val="000000"/>
          <w:sz w:val="22"/>
          <w:szCs w:val="22"/>
          <w:lang w:val="ro-RO"/>
        </w:rPr>
        <w:t>ș</w:t>
      </w:r>
      <w:r w:rsidRPr="003E7686">
        <w:rPr>
          <w:rFonts w:ascii="Verdana" w:hAnsi="Verdana" w:cs="Verdana"/>
          <w:color w:val="000000"/>
          <w:sz w:val="22"/>
          <w:szCs w:val="22"/>
          <w:lang w:val="ro-RO"/>
        </w:rPr>
        <w:t>i echipamentele sunt construite, între</w:t>
      </w:r>
      <w:r w:rsidR="00E70806">
        <w:rPr>
          <w:rFonts w:ascii="Verdana" w:hAnsi="Verdana" w:cs="Verdana"/>
          <w:color w:val="000000"/>
          <w:sz w:val="22"/>
          <w:szCs w:val="22"/>
          <w:lang w:val="ro-RO"/>
        </w:rPr>
        <w:t>ț</w:t>
      </w:r>
      <w:r w:rsidRPr="003E7686">
        <w:rPr>
          <w:rFonts w:ascii="Verdana" w:hAnsi="Verdana" w:cs="Verdana"/>
          <w:color w:val="000000"/>
          <w:sz w:val="22"/>
          <w:szCs w:val="22"/>
          <w:lang w:val="ro-RO"/>
        </w:rPr>
        <w:t xml:space="preserve">inute </w:t>
      </w:r>
      <w:r w:rsidR="00E70806">
        <w:rPr>
          <w:rFonts w:ascii="Verdana" w:hAnsi="Verdana" w:cs="Verdana"/>
          <w:color w:val="000000"/>
          <w:sz w:val="22"/>
          <w:szCs w:val="22"/>
          <w:lang w:val="ro-RO"/>
        </w:rPr>
        <w:t>ș</w:t>
      </w:r>
      <w:r w:rsidRPr="003E7686">
        <w:rPr>
          <w:rFonts w:ascii="Verdana" w:hAnsi="Verdana" w:cs="Verdana"/>
          <w:color w:val="000000"/>
          <w:sz w:val="22"/>
          <w:szCs w:val="22"/>
          <w:lang w:val="ro-RO"/>
        </w:rPr>
        <w:t>i utilizate astfel încât să se reducă la minimum posibilitatea de contaminare.</w:t>
      </w:r>
    </w:p>
    <w:p w:rsidR="00F162A1" w:rsidRPr="003E7686" w:rsidRDefault="00F162A1" w:rsidP="00E61B0C">
      <w:pPr>
        <w:autoSpaceDE w:val="0"/>
        <w:autoSpaceDN w:val="0"/>
        <w:adjustRightInd w:val="0"/>
        <w:spacing w:after="120"/>
        <w:jc w:val="both"/>
        <w:rPr>
          <w:rFonts w:ascii="Verdana" w:hAnsi="Verdana" w:cs="Verdana"/>
          <w:color w:val="000000"/>
          <w:sz w:val="22"/>
          <w:szCs w:val="22"/>
          <w:lang w:val="ro-RO" w:eastAsia="en-GB"/>
        </w:rPr>
      </w:pPr>
    </w:p>
    <w:p w:rsidR="00F162A1" w:rsidRDefault="00F162A1" w:rsidP="00E61B0C">
      <w:pPr>
        <w:pStyle w:val="Heading3"/>
        <w:jc w:val="both"/>
        <w:rPr>
          <w:lang w:val="ro-RO" w:eastAsia="en-GB"/>
        </w:rPr>
      </w:pPr>
      <w:bookmarkStart w:id="69" w:name="_Toc352150407"/>
      <w:bookmarkStart w:id="70" w:name="_Toc400033158"/>
      <w:r w:rsidRPr="003E7686">
        <w:rPr>
          <w:lang w:val="ro-RO" w:eastAsia="en-GB"/>
        </w:rPr>
        <w:t xml:space="preserve">4.3.6 </w:t>
      </w:r>
      <w:bookmarkEnd w:id="69"/>
      <w:bookmarkEnd w:id="70"/>
      <w:r w:rsidRPr="003E7686">
        <w:rPr>
          <w:lang w:val="ro-RO" w:eastAsia="en-GB"/>
        </w:rPr>
        <w:t>Adjuvan</w:t>
      </w:r>
      <w:r w:rsidR="00E70806">
        <w:rPr>
          <w:lang w:val="ro-RO" w:eastAsia="en-GB"/>
        </w:rPr>
        <w:t>ț</w:t>
      </w:r>
      <w:r w:rsidRPr="003E7686">
        <w:rPr>
          <w:lang w:val="ro-RO" w:eastAsia="en-GB"/>
        </w:rPr>
        <w:t xml:space="preserve">i tehnologici </w:t>
      </w:r>
      <w:r w:rsidR="00E70806">
        <w:rPr>
          <w:lang w:val="ro-RO" w:eastAsia="en-GB"/>
        </w:rPr>
        <w:t>ș</w:t>
      </w:r>
      <w:r w:rsidRPr="003E7686">
        <w:rPr>
          <w:lang w:val="ro-RO" w:eastAsia="en-GB"/>
        </w:rPr>
        <w:t>i aditivi tehnologici</w:t>
      </w:r>
    </w:p>
    <w:p w:rsidR="0021533C" w:rsidRPr="0021533C" w:rsidRDefault="0021533C" w:rsidP="0021533C">
      <w:pPr>
        <w:rPr>
          <w:lang w:val="ro-RO" w:eastAsia="en-GB"/>
        </w:rPr>
      </w:pPr>
    </w:p>
    <w:p w:rsidR="00F162A1" w:rsidRPr="003E7686" w:rsidRDefault="00E70806" w:rsidP="00E61B0C">
      <w:pPr>
        <w:jc w:val="both"/>
        <w:rPr>
          <w:rFonts w:ascii="Verdana" w:hAnsi="Verdana" w:cs="Verdana"/>
          <w:sz w:val="22"/>
          <w:szCs w:val="22"/>
          <w:lang w:val="ro-RO"/>
        </w:rPr>
      </w:pPr>
      <w:r>
        <w:rPr>
          <w:noProof/>
          <w:lang w:val="en-US"/>
        </w:rPr>
        <w:pict>
          <v:shape id="Text Box 140" o:spid="_x0000_s1029" type="#_x0000_t202" style="position:absolute;left:0;text-align:left;margin-left:482.95pt;margin-top:292.9pt;width:11.5pt;height:14.15pt;z-index:251660800;visibility:visible" strokecolor="white">
            <v:textbox>
              <w:txbxContent>
                <w:p w:rsidR="00E70806" w:rsidRPr="002171DC" w:rsidRDefault="00E70806" w:rsidP="00BC3635">
                  <w:pPr>
                    <w:rPr>
                      <w:lang w:val="en-GB"/>
                    </w:rPr>
                  </w:pPr>
                  <w:hyperlink w:anchor="Content" w:history="1">
                    <w:r w:rsidRPr="002171DC">
                      <w:rPr>
                        <w:rStyle w:val="Hyperlink"/>
                        <w:rFonts w:ascii="Verdana" w:hAnsi="Verdana" w:cs="Verdana"/>
                        <w:b/>
                        <w:bCs/>
                        <w:i/>
                        <w:iCs/>
                        <w:sz w:val="24"/>
                        <w:szCs w:val="24"/>
                        <w:lang w:val="en-GB" w:eastAsia="en-GB"/>
                      </w:rPr>
                      <w:sym w:font="Wingdings 3" w:char="F04F"/>
                    </w:r>
                  </w:hyperlink>
                </w:p>
              </w:txbxContent>
            </v:textbox>
          </v:shape>
        </w:pict>
      </w:r>
      <w:r w:rsidR="00F162A1" w:rsidRPr="003E7686">
        <w:rPr>
          <w:rFonts w:ascii="Verdana" w:hAnsi="Verdana" w:cs="Verdana"/>
          <w:sz w:val="22"/>
          <w:szCs w:val="22"/>
          <w:lang w:val="ro-RO"/>
        </w:rPr>
        <w:t>Operatorul trebuie să se asigure că utilizarea adjuvan</w:t>
      </w:r>
      <w:r>
        <w:rPr>
          <w:rFonts w:ascii="Verdana" w:hAnsi="Verdana" w:cs="Verdana"/>
          <w:sz w:val="22"/>
          <w:szCs w:val="22"/>
          <w:lang w:val="ro-RO"/>
        </w:rPr>
        <w:t>ț</w:t>
      </w:r>
      <w:r w:rsidR="00F162A1" w:rsidRPr="003E7686">
        <w:rPr>
          <w:rFonts w:ascii="Verdana" w:hAnsi="Verdana" w:cs="Verdana"/>
          <w:sz w:val="22"/>
          <w:szCs w:val="22"/>
          <w:lang w:val="ro-RO"/>
        </w:rPr>
        <w:t>ilor tehnologici sau a aditivilor (tehnologici) nu afectează în mod negativ siguran</w:t>
      </w:r>
      <w:r>
        <w:rPr>
          <w:rFonts w:ascii="Verdana" w:hAnsi="Verdana" w:cs="Verdana"/>
          <w:sz w:val="22"/>
          <w:szCs w:val="22"/>
          <w:lang w:val="ro-RO"/>
        </w:rPr>
        <w:t>ț</w:t>
      </w:r>
      <w:r w:rsidR="00F162A1" w:rsidRPr="003E7686">
        <w:rPr>
          <w:rFonts w:ascii="Verdana" w:hAnsi="Verdana" w:cs="Verdana"/>
          <w:sz w:val="22"/>
          <w:szCs w:val="22"/>
          <w:lang w:val="ro-RO"/>
        </w:rPr>
        <w:t xml:space="preserve">a furajelor </w:t>
      </w:r>
      <w:r>
        <w:rPr>
          <w:rFonts w:ascii="Verdana" w:hAnsi="Verdana" w:cs="Verdana"/>
          <w:sz w:val="22"/>
          <w:szCs w:val="22"/>
          <w:lang w:val="ro-RO"/>
        </w:rPr>
        <w:t>ș</w:t>
      </w:r>
      <w:r w:rsidR="00F162A1" w:rsidRPr="003E7686">
        <w:rPr>
          <w:rFonts w:ascii="Verdana" w:hAnsi="Verdana" w:cs="Verdana"/>
          <w:sz w:val="22"/>
          <w:szCs w:val="22"/>
          <w:lang w:val="ro-RO"/>
        </w:rPr>
        <w:t xml:space="preserve">i </w:t>
      </w:r>
      <w:r w:rsidR="0021533C">
        <w:rPr>
          <w:rFonts w:ascii="Verdana" w:hAnsi="Verdana" w:cs="Verdana"/>
          <w:sz w:val="22"/>
          <w:szCs w:val="22"/>
          <w:lang w:val="ro-RO"/>
        </w:rPr>
        <w:t>este</w:t>
      </w:r>
      <w:r w:rsidR="00F162A1" w:rsidRPr="003E7686">
        <w:rPr>
          <w:rFonts w:ascii="Verdana" w:hAnsi="Verdana" w:cs="Verdana"/>
          <w:sz w:val="22"/>
          <w:szCs w:val="22"/>
          <w:lang w:val="ro-RO"/>
        </w:rPr>
        <w:t xml:space="preserve"> în conformitate cu cerin</w:t>
      </w:r>
      <w:r>
        <w:rPr>
          <w:rFonts w:ascii="Verdana" w:hAnsi="Verdana" w:cs="Verdana"/>
          <w:sz w:val="22"/>
          <w:szCs w:val="22"/>
          <w:lang w:val="ro-RO"/>
        </w:rPr>
        <w:t>ț</w:t>
      </w:r>
      <w:r w:rsidR="00F162A1" w:rsidRPr="003E7686">
        <w:rPr>
          <w:rFonts w:ascii="Verdana" w:hAnsi="Verdana" w:cs="Verdana"/>
          <w:sz w:val="22"/>
          <w:szCs w:val="22"/>
          <w:lang w:val="ro-RO"/>
        </w:rPr>
        <w:t xml:space="preserve">ele prevăzute în Regulamentul (CE) nr. 68/2013 </w:t>
      </w:r>
      <w:r w:rsidR="00FD5F04">
        <w:rPr>
          <w:rFonts w:ascii="Verdana" w:hAnsi="Verdana" w:cs="Verdana"/>
          <w:sz w:val="22"/>
          <w:szCs w:val="22"/>
          <w:lang w:val="ro-RO"/>
        </w:rPr>
        <w:t xml:space="preserve">privind </w:t>
      </w:r>
      <w:r w:rsidR="00F162A1" w:rsidRPr="003E7686">
        <w:rPr>
          <w:rFonts w:ascii="Verdana" w:hAnsi="Verdana" w:cs="Verdana"/>
          <w:sz w:val="22"/>
          <w:szCs w:val="22"/>
          <w:lang w:val="ro-RO"/>
        </w:rPr>
        <w:t xml:space="preserve">Catalogul cu materii prime pentru furaje </w:t>
      </w:r>
      <w:r>
        <w:rPr>
          <w:rFonts w:ascii="Verdana" w:hAnsi="Verdana" w:cs="Verdana"/>
          <w:sz w:val="22"/>
          <w:szCs w:val="22"/>
          <w:lang w:val="ro-RO"/>
        </w:rPr>
        <w:t>ș</w:t>
      </w:r>
      <w:r w:rsidR="00F162A1" w:rsidRPr="003E7686">
        <w:rPr>
          <w:rFonts w:ascii="Verdana" w:hAnsi="Verdana" w:cs="Verdana"/>
          <w:sz w:val="22"/>
          <w:szCs w:val="22"/>
          <w:lang w:val="ro-RO"/>
        </w:rPr>
        <w:t xml:space="preserve">i </w:t>
      </w:r>
      <w:r w:rsidR="0021533C">
        <w:rPr>
          <w:rFonts w:ascii="Verdana" w:hAnsi="Verdana" w:cs="Verdana"/>
          <w:sz w:val="22"/>
          <w:szCs w:val="22"/>
          <w:lang w:val="ro-RO"/>
        </w:rPr>
        <w:t xml:space="preserve">în </w:t>
      </w:r>
      <w:r w:rsidR="00F162A1" w:rsidRPr="003E7686">
        <w:rPr>
          <w:rFonts w:ascii="Verdana" w:hAnsi="Verdana" w:cs="Verdana"/>
          <w:sz w:val="22"/>
          <w:szCs w:val="22"/>
          <w:lang w:val="ro-RO"/>
        </w:rPr>
        <w:t>Regulamentul (CE) nr. 1831/2003 privind aditivii din hrana animalelor.</w:t>
      </w:r>
    </w:p>
    <w:p w:rsidR="00F162A1" w:rsidRPr="003E7686" w:rsidRDefault="00F162A1" w:rsidP="00BC19B1">
      <w:pPr>
        <w:autoSpaceDE w:val="0"/>
        <w:autoSpaceDN w:val="0"/>
        <w:adjustRightInd w:val="0"/>
        <w:spacing w:after="120"/>
        <w:jc w:val="both"/>
        <w:rPr>
          <w:rFonts w:ascii="Verdana" w:hAnsi="Verdana" w:cs="Verdana"/>
          <w:color w:val="000000"/>
          <w:sz w:val="22"/>
          <w:szCs w:val="22"/>
          <w:lang w:val="ro-RO" w:eastAsia="en-GB"/>
        </w:rPr>
      </w:pPr>
    </w:p>
    <w:p w:rsidR="00F162A1" w:rsidRPr="003E7686" w:rsidRDefault="00F162A1">
      <w:pPr>
        <w:rPr>
          <w:rFonts w:ascii="Verdana" w:hAnsi="Verdana" w:cs="Verdana"/>
          <w:b/>
          <w:bCs/>
          <w:color w:val="1F497D"/>
          <w:sz w:val="22"/>
          <w:szCs w:val="22"/>
          <w:lang w:val="ro-RO" w:eastAsia="en-GB"/>
        </w:rPr>
      </w:pPr>
      <w:r w:rsidRPr="003E7686">
        <w:rPr>
          <w:lang w:val="ro-RO" w:eastAsia="en-GB"/>
        </w:rPr>
        <w:br w:type="page"/>
      </w:r>
    </w:p>
    <w:p w:rsidR="00F162A1" w:rsidRPr="003E7686" w:rsidRDefault="00F162A1" w:rsidP="008B7B32">
      <w:pPr>
        <w:pStyle w:val="Heading3"/>
        <w:rPr>
          <w:rFonts w:cs="Times New Roman"/>
          <w:lang w:val="ro-RO" w:eastAsia="en-GB"/>
        </w:rPr>
      </w:pPr>
      <w:bookmarkStart w:id="71" w:name="_Toc400033159"/>
      <w:r w:rsidRPr="003E7686">
        <w:rPr>
          <w:lang w:val="ro-RO" w:eastAsia="en-GB"/>
        </w:rPr>
        <w:t>4.3.7</w:t>
      </w:r>
      <w:bookmarkStart w:id="72" w:name="rework"/>
      <w:r w:rsidRPr="003E7686">
        <w:rPr>
          <w:lang w:val="ro-RO" w:eastAsia="en-GB"/>
        </w:rPr>
        <w:t xml:space="preserve"> </w:t>
      </w:r>
      <w:bookmarkEnd w:id="71"/>
      <w:bookmarkEnd w:id="72"/>
      <w:r w:rsidRPr="003E7686">
        <w:rPr>
          <w:lang w:val="ro-RO" w:eastAsia="en-GB"/>
        </w:rPr>
        <w:t>Reutilizarea</w:t>
      </w:r>
    </w:p>
    <w:p w:rsidR="00F162A1" w:rsidRPr="003E7686" w:rsidRDefault="00F162A1" w:rsidP="003910AE">
      <w:pPr>
        <w:autoSpaceDE w:val="0"/>
        <w:autoSpaceDN w:val="0"/>
        <w:adjustRightInd w:val="0"/>
        <w:spacing w:after="120"/>
        <w:jc w:val="both"/>
        <w:rPr>
          <w:rFonts w:ascii="Verdana" w:hAnsi="Verdana" w:cs="Verdana"/>
          <w:color w:val="000000"/>
          <w:sz w:val="22"/>
          <w:szCs w:val="22"/>
          <w:lang w:val="ro-RO" w:eastAsia="en-GB"/>
        </w:rPr>
      </w:pPr>
    </w:p>
    <w:p w:rsidR="00F162A1" w:rsidRPr="003E7686" w:rsidRDefault="00F162A1" w:rsidP="003910AE">
      <w:pPr>
        <w:autoSpaceDE w:val="0"/>
        <w:autoSpaceDN w:val="0"/>
        <w:adjustRightInd w:val="0"/>
        <w:spacing w:after="120"/>
        <w:jc w:val="both"/>
        <w:rPr>
          <w:rFonts w:ascii="Verdana" w:hAnsi="Verdana" w:cs="Verdana"/>
          <w:color w:val="000000"/>
          <w:sz w:val="22"/>
          <w:szCs w:val="22"/>
          <w:lang w:val="ro-RO" w:eastAsia="en-GB"/>
        </w:rPr>
      </w:pPr>
      <w:r w:rsidRPr="003E7686">
        <w:rPr>
          <w:rFonts w:ascii="Verdana" w:hAnsi="Verdana" w:cs="Verdana"/>
          <w:color w:val="000000"/>
          <w:sz w:val="22"/>
          <w:szCs w:val="22"/>
          <w:lang w:val="ro-RO"/>
        </w:rPr>
        <w:t xml:space="preserve">Conducerea va gestiona reutilizarea </w:t>
      </w:r>
      <w:r w:rsidR="0021533C">
        <w:rPr>
          <w:rFonts w:ascii="Verdana" w:hAnsi="Verdana" w:cs="Verdana"/>
          <w:color w:val="000000"/>
          <w:sz w:val="22"/>
          <w:szCs w:val="22"/>
          <w:lang w:val="ro-RO"/>
        </w:rPr>
        <w:t>ast</w:t>
      </w:r>
      <w:r w:rsidRPr="003E7686">
        <w:rPr>
          <w:rFonts w:ascii="Verdana" w:hAnsi="Verdana" w:cs="Verdana"/>
          <w:color w:val="000000"/>
          <w:sz w:val="22"/>
          <w:szCs w:val="22"/>
          <w:lang w:val="ro-RO"/>
        </w:rPr>
        <w:t>fel încât să garanteze că se men</w:t>
      </w:r>
      <w:r w:rsidR="00E70806">
        <w:rPr>
          <w:rFonts w:ascii="Verdana" w:hAnsi="Verdana" w:cs="Verdana"/>
          <w:color w:val="000000"/>
          <w:sz w:val="22"/>
          <w:szCs w:val="22"/>
          <w:lang w:val="ro-RO"/>
        </w:rPr>
        <w:t>ț</w:t>
      </w:r>
      <w:r w:rsidRPr="003E7686">
        <w:rPr>
          <w:rFonts w:ascii="Verdana" w:hAnsi="Verdana" w:cs="Verdana"/>
          <w:color w:val="000000"/>
          <w:sz w:val="22"/>
          <w:szCs w:val="22"/>
          <w:lang w:val="ro-RO"/>
        </w:rPr>
        <w:t>ine siguran</w:t>
      </w:r>
      <w:r w:rsidR="00E70806">
        <w:rPr>
          <w:rFonts w:ascii="Verdana" w:hAnsi="Verdana" w:cs="Verdana"/>
          <w:color w:val="000000"/>
          <w:sz w:val="22"/>
          <w:szCs w:val="22"/>
          <w:lang w:val="ro-RO"/>
        </w:rPr>
        <w:t>ț</w:t>
      </w:r>
      <w:r w:rsidRPr="003E7686">
        <w:rPr>
          <w:rFonts w:ascii="Verdana" w:hAnsi="Verdana" w:cs="Verdana"/>
          <w:color w:val="000000"/>
          <w:sz w:val="22"/>
          <w:szCs w:val="22"/>
          <w:lang w:val="ro-RO"/>
        </w:rPr>
        <w:t>a, t</w:t>
      </w:r>
      <w:r w:rsidR="0021533C">
        <w:rPr>
          <w:rFonts w:ascii="Verdana" w:hAnsi="Verdana" w:cs="Verdana"/>
          <w:color w:val="000000"/>
          <w:sz w:val="22"/>
          <w:szCs w:val="22"/>
          <w:lang w:val="ro-RO"/>
        </w:rPr>
        <w:t xml:space="preserve">rasabilitatea </w:t>
      </w:r>
      <w:r w:rsidR="00E70806">
        <w:rPr>
          <w:rFonts w:ascii="Verdana" w:hAnsi="Verdana" w:cs="Verdana"/>
          <w:color w:val="000000"/>
          <w:sz w:val="22"/>
          <w:szCs w:val="22"/>
          <w:lang w:val="ro-RO"/>
        </w:rPr>
        <w:t>ș</w:t>
      </w:r>
      <w:r w:rsidR="0021533C">
        <w:rPr>
          <w:rFonts w:ascii="Verdana" w:hAnsi="Verdana" w:cs="Verdana"/>
          <w:color w:val="000000"/>
          <w:sz w:val="22"/>
          <w:szCs w:val="22"/>
          <w:lang w:val="ro-RO"/>
        </w:rPr>
        <w:t>i conformitatea cu</w:t>
      </w:r>
      <w:r w:rsidRPr="003E7686">
        <w:rPr>
          <w:rFonts w:ascii="Verdana" w:hAnsi="Verdana" w:cs="Verdana"/>
          <w:color w:val="000000"/>
          <w:sz w:val="22"/>
          <w:szCs w:val="22"/>
          <w:lang w:val="ro-RO"/>
        </w:rPr>
        <w:t xml:space="preserve"> reglement</w:t>
      </w:r>
      <w:r w:rsidR="0021533C">
        <w:rPr>
          <w:rFonts w:ascii="Verdana" w:hAnsi="Verdana" w:cs="Verdana"/>
          <w:color w:val="000000"/>
          <w:sz w:val="22"/>
          <w:szCs w:val="22"/>
          <w:lang w:val="ro-RO"/>
        </w:rPr>
        <w:t>ările</w:t>
      </w:r>
      <w:r w:rsidRPr="003E7686">
        <w:rPr>
          <w:rFonts w:ascii="Verdana" w:hAnsi="Verdana" w:cs="Verdana"/>
          <w:color w:val="000000"/>
          <w:sz w:val="22"/>
          <w:szCs w:val="22"/>
          <w:lang w:val="ro-RO"/>
        </w:rPr>
        <w:t xml:space="preserve"> a materiilor prime furajere.</w:t>
      </w:r>
    </w:p>
    <w:p w:rsidR="00F162A1" w:rsidRPr="003E7686" w:rsidRDefault="00F162A1" w:rsidP="007109A9">
      <w:pPr>
        <w:jc w:val="both"/>
        <w:rPr>
          <w:rFonts w:ascii="Verdana" w:hAnsi="Verdana" w:cs="Verdana"/>
          <w:color w:val="000000"/>
          <w:sz w:val="22"/>
          <w:szCs w:val="22"/>
          <w:lang w:val="ro-RO" w:eastAsia="en-GB"/>
        </w:rPr>
      </w:pPr>
      <w:r w:rsidRPr="003E7686">
        <w:rPr>
          <w:rFonts w:ascii="Verdana" w:hAnsi="Verdana" w:cs="Verdana"/>
          <w:color w:val="000000"/>
          <w:sz w:val="22"/>
          <w:szCs w:val="22"/>
          <w:lang w:val="ro-RO"/>
        </w:rPr>
        <w:t xml:space="preserve">Aprobarea </w:t>
      </w:r>
      <w:r w:rsidR="00E70806">
        <w:rPr>
          <w:rFonts w:ascii="Verdana" w:hAnsi="Verdana" w:cs="Verdana"/>
          <w:color w:val="000000"/>
          <w:sz w:val="22"/>
          <w:szCs w:val="22"/>
          <w:lang w:val="ro-RO"/>
        </w:rPr>
        <w:t>ș</w:t>
      </w:r>
      <w:r w:rsidRPr="003E7686">
        <w:rPr>
          <w:rFonts w:ascii="Verdana" w:hAnsi="Verdana" w:cs="Verdana"/>
          <w:color w:val="000000"/>
          <w:sz w:val="22"/>
          <w:szCs w:val="22"/>
          <w:lang w:val="ro-RO"/>
        </w:rPr>
        <w:t>i utilizarea opera</w:t>
      </w:r>
      <w:r w:rsidR="00E70806">
        <w:rPr>
          <w:rFonts w:ascii="Verdana" w:hAnsi="Verdana" w:cs="Verdana"/>
          <w:color w:val="000000"/>
          <w:sz w:val="22"/>
          <w:szCs w:val="22"/>
          <w:lang w:val="ro-RO"/>
        </w:rPr>
        <w:t>ț</w:t>
      </w:r>
      <w:r w:rsidRPr="003E7686">
        <w:rPr>
          <w:rFonts w:ascii="Verdana" w:hAnsi="Verdana" w:cs="Verdana"/>
          <w:color w:val="000000"/>
          <w:sz w:val="22"/>
          <w:szCs w:val="22"/>
          <w:lang w:val="ro-RO"/>
        </w:rPr>
        <w:t>iunilor de reutilizare (de exemplu, din rebuturi, returnări ale clien</w:t>
      </w:r>
      <w:r w:rsidR="00E70806">
        <w:rPr>
          <w:rFonts w:ascii="Verdana" w:hAnsi="Verdana" w:cs="Verdana"/>
          <w:color w:val="000000"/>
          <w:sz w:val="22"/>
          <w:szCs w:val="22"/>
          <w:lang w:val="ro-RO"/>
        </w:rPr>
        <w:t>ț</w:t>
      </w:r>
      <w:r w:rsidRPr="003E7686">
        <w:rPr>
          <w:rFonts w:ascii="Verdana" w:hAnsi="Verdana" w:cs="Verdana"/>
          <w:color w:val="000000"/>
          <w:sz w:val="22"/>
          <w:szCs w:val="22"/>
          <w:lang w:val="ro-RO"/>
        </w:rPr>
        <w:t>ilor sau resturi) vor fi luate în considerare în cadrul sistemului HACCP. Reutilizările poten</w:t>
      </w:r>
      <w:r w:rsidR="00E70806">
        <w:rPr>
          <w:rFonts w:ascii="Verdana" w:hAnsi="Verdana" w:cs="Verdana"/>
          <w:color w:val="000000"/>
          <w:sz w:val="22"/>
          <w:szCs w:val="22"/>
          <w:lang w:val="ro-RO"/>
        </w:rPr>
        <w:t>ț</w:t>
      </w:r>
      <w:r w:rsidRPr="003E7686">
        <w:rPr>
          <w:rFonts w:ascii="Verdana" w:hAnsi="Verdana" w:cs="Verdana"/>
          <w:color w:val="000000"/>
          <w:sz w:val="22"/>
          <w:szCs w:val="22"/>
          <w:lang w:val="ro-RO"/>
        </w:rPr>
        <w:t xml:space="preserve">iale care nu sunt aprobate pentru utilizarea vizată se gestionează </w:t>
      </w:r>
      <w:r w:rsidR="0021533C">
        <w:rPr>
          <w:rFonts w:ascii="Verdana" w:hAnsi="Verdana" w:cs="Verdana"/>
          <w:color w:val="000000"/>
          <w:sz w:val="22"/>
          <w:szCs w:val="22"/>
          <w:lang w:val="ro-RO"/>
        </w:rPr>
        <w:t xml:space="preserve">conform procedurilor pentru </w:t>
      </w:r>
      <w:r w:rsidRPr="003E7686">
        <w:rPr>
          <w:rFonts w:ascii="Verdana" w:hAnsi="Verdana" w:cs="Verdana"/>
          <w:color w:val="000000"/>
          <w:sz w:val="22"/>
          <w:szCs w:val="22"/>
          <w:lang w:val="ro-RO"/>
        </w:rPr>
        <w:t>produsel</w:t>
      </w:r>
      <w:r w:rsidR="0021533C">
        <w:rPr>
          <w:rFonts w:ascii="Verdana" w:hAnsi="Verdana" w:cs="Verdana"/>
          <w:color w:val="000000"/>
          <w:sz w:val="22"/>
          <w:szCs w:val="22"/>
          <w:lang w:val="ro-RO"/>
        </w:rPr>
        <w:t>e</w:t>
      </w:r>
      <w:r w:rsidRPr="003E7686">
        <w:rPr>
          <w:rFonts w:ascii="Verdana" w:hAnsi="Verdana" w:cs="Verdana"/>
          <w:color w:val="000000"/>
          <w:sz w:val="22"/>
          <w:szCs w:val="22"/>
          <w:lang w:val="ro-RO"/>
        </w:rPr>
        <w:t xml:space="preserve"> neconforme </w:t>
      </w:r>
      <w:r w:rsidR="00E70806">
        <w:rPr>
          <w:rFonts w:ascii="Verdana" w:hAnsi="Verdana" w:cs="Verdana"/>
          <w:color w:val="000000"/>
          <w:sz w:val="22"/>
          <w:szCs w:val="22"/>
          <w:lang w:val="ro-RO"/>
        </w:rPr>
        <w:t>ș</w:t>
      </w:r>
      <w:r w:rsidRPr="003E7686">
        <w:rPr>
          <w:rFonts w:ascii="Verdana" w:hAnsi="Verdana" w:cs="Verdana"/>
          <w:color w:val="000000"/>
          <w:sz w:val="22"/>
          <w:szCs w:val="22"/>
          <w:lang w:val="ro-RO"/>
        </w:rPr>
        <w:t>i</w:t>
      </w:r>
      <w:r w:rsidRPr="003E7686">
        <w:rPr>
          <w:rFonts w:ascii="MS Mincho" w:cs="MS Mincho"/>
          <w:color w:val="000000"/>
          <w:sz w:val="22"/>
          <w:szCs w:val="22"/>
          <w:lang w:val="ro-RO"/>
        </w:rPr>
        <w:t>,</w:t>
      </w:r>
      <w:r w:rsidRPr="003E7686">
        <w:rPr>
          <w:rFonts w:ascii="Verdana" w:hAnsi="Verdana" w:cs="Verdana"/>
          <w:color w:val="000000"/>
          <w:sz w:val="22"/>
          <w:szCs w:val="22"/>
          <w:lang w:val="ro-RO"/>
        </w:rPr>
        <w:t xml:space="preserve"> dacă acestea devin de</w:t>
      </w:r>
      <w:r w:rsidR="00E70806">
        <w:rPr>
          <w:rFonts w:ascii="Verdana" w:hAnsi="Verdana" w:cs="Verdana"/>
          <w:color w:val="000000"/>
          <w:sz w:val="22"/>
          <w:szCs w:val="22"/>
          <w:lang w:val="ro-RO"/>
        </w:rPr>
        <w:t>ș</w:t>
      </w:r>
      <w:r w:rsidRPr="003E7686">
        <w:rPr>
          <w:rFonts w:ascii="Verdana" w:hAnsi="Verdana" w:cs="Verdana"/>
          <w:color w:val="000000"/>
          <w:sz w:val="22"/>
          <w:szCs w:val="22"/>
          <w:lang w:val="ro-RO"/>
        </w:rPr>
        <w:t>euri, trebuie gestionate conform procedurilor de eliminare a de</w:t>
      </w:r>
      <w:r w:rsidR="00E70806">
        <w:rPr>
          <w:rFonts w:ascii="Verdana" w:hAnsi="Verdana" w:cs="Verdana"/>
          <w:color w:val="000000"/>
          <w:sz w:val="22"/>
          <w:szCs w:val="22"/>
          <w:lang w:val="ro-RO"/>
        </w:rPr>
        <w:t>ș</w:t>
      </w:r>
      <w:r w:rsidRPr="003E7686">
        <w:rPr>
          <w:rFonts w:ascii="Verdana" w:hAnsi="Verdana" w:cs="Verdana"/>
          <w:color w:val="000000"/>
          <w:sz w:val="22"/>
          <w:szCs w:val="22"/>
          <w:lang w:val="ro-RO"/>
        </w:rPr>
        <w:t>eurilor (A se vedea sec</w:t>
      </w:r>
      <w:r w:rsidR="00E70806">
        <w:rPr>
          <w:rFonts w:ascii="Verdana" w:hAnsi="Verdana" w:cs="Verdana"/>
          <w:color w:val="000000"/>
          <w:sz w:val="22"/>
          <w:szCs w:val="22"/>
          <w:lang w:val="ro-RO"/>
        </w:rPr>
        <w:t>ț</w:t>
      </w:r>
      <w:r w:rsidRPr="003E7686">
        <w:rPr>
          <w:rFonts w:ascii="Verdana" w:hAnsi="Verdana" w:cs="Verdana"/>
          <w:color w:val="000000"/>
          <w:sz w:val="22"/>
          <w:szCs w:val="22"/>
          <w:lang w:val="ro-RO"/>
        </w:rPr>
        <w:t xml:space="preserve">iunea </w:t>
      </w:r>
      <w:hyperlink w:anchor="Waste_control" w:history="1">
        <w:r w:rsidRPr="003E7686">
          <w:rPr>
            <w:rStyle w:val="Hyperlink"/>
            <w:rFonts w:ascii="Verdana" w:hAnsi="Verdana" w:cs="Verdana"/>
            <w:sz w:val="22"/>
            <w:szCs w:val="22"/>
            <w:lang w:val="ro-RO" w:eastAsia="en-GB"/>
          </w:rPr>
          <w:t>4.2.8</w:t>
        </w:r>
      </w:hyperlink>
      <w:r w:rsidRPr="003E7686">
        <w:rPr>
          <w:rFonts w:ascii="Verdana" w:hAnsi="Verdana" w:cs="Verdana"/>
          <w:color w:val="000000"/>
          <w:sz w:val="22"/>
          <w:szCs w:val="22"/>
          <w:lang w:val="ro-RO" w:eastAsia="en-GB"/>
        </w:rPr>
        <w:t xml:space="preserve">), </w:t>
      </w:r>
      <w:r w:rsidRPr="003E7686">
        <w:rPr>
          <w:rFonts w:ascii="Verdana" w:hAnsi="Verdana" w:cs="Verdana"/>
          <w:color w:val="000000"/>
          <w:sz w:val="22"/>
          <w:szCs w:val="22"/>
          <w:lang w:val="ro-RO"/>
        </w:rPr>
        <w:t>dacă nu sunt destinate utilizării industriale.</w:t>
      </w:r>
    </w:p>
    <w:p w:rsidR="00F162A1" w:rsidRPr="003E7686" w:rsidRDefault="00F162A1" w:rsidP="008B7B32">
      <w:pPr>
        <w:pStyle w:val="Heading3"/>
        <w:rPr>
          <w:rFonts w:cs="Times New Roman"/>
          <w:lang w:val="ro-RO" w:eastAsia="en-GB"/>
        </w:rPr>
      </w:pPr>
    </w:p>
    <w:p w:rsidR="00F162A1" w:rsidRPr="003E7686" w:rsidRDefault="00F162A1" w:rsidP="008B7B32">
      <w:pPr>
        <w:pStyle w:val="Heading3"/>
        <w:rPr>
          <w:rFonts w:cs="Times New Roman"/>
          <w:lang w:val="ro-RO" w:eastAsia="en-GB"/>
        </w:rPr>
      </w:pPr>
    </w:p>
    <w:p w:rsidR="00F162A1" w:rsidRPr="003E7686" w:rsidRDefault="00F162A1" w:rsidP="008B7B32">
      <w:pPr>
        <w:pStyle w:val="Heading3"/>
        <w:rPr>
          <w:rFonts w:cs="Times New Roman"/>
          <w:lang w:val="ro-RO" w:eastAsia="en-GB"/>
        </w:rPr>
      </w:pPr>
      <w:bookmarkStart w:id="73" w:name="_Toc400033160"/>
      <w:r w:rsidRPr="003E7686">
        <w:rPr>
          <w:lang w:val="ro-RO" w:eastAsia="en-GB"/>
        </w:rPr>
        <w:t>4.3.8</w:t>
      </w:r>
      <w:bookmarkStart w:id="74" w:name="Production_feedmaterials"/>
      <w:r w:rsidRPr="003E7686">
        <w:rPr>
          <w:lang w:val="ro-RO" w:eastAsia="en-GB"/>
        </w:rPr>
        <w:t xml:space="preserve"> </w:t>
      </w:r>
      <w:bookmarkEnd w:id="73"/>
      <w:bookmarkEnd w:id="74"/>
      <w:r w:rsidRPr="003E7686">
        <w:rPr>
          <w:lang w:val="ro-RO" w:eastAsia="en-GB"/>
        </w:rPr>
        <w:t>Fabricarea materiilor prime furajere</w:t>
      </w:r>
    </w:p>
    <w:p w:rsidR="00F162A1" w:rsidRPr="003E7686" w:rsidRDefault="00F162A1" w:rsidP="002733F5">
      <w:pPr>
        <w:autoSpaceDE w:val="0"/>
        <w:autoSpaceDN w:val="0"/>
        <w:adjustRightInd w:val="0"/>
        <w:spacing w:after="120"/>
        <w:jc w:val="both"/>
        <w:rPr>
          <w:rFonts w:ascii="Verdana" w:hAnsi="Verdana" w:cs="Verdana"/>
          <w:color w:val="000000"/>
          <w:sz w:val="22"/>
          <w:szCs w:val="22"/>
          <w:lang w:val="ro-RO" w:eastAsia="en-GB"/>
        </w:rPr>
      </w:pPr>
    </w:p>
    <w:p w:rsidR="00F162A1" w:rsidRPr="003E7686" w:rsidRDefault="00F162A1" w:rsidP="002733F5">
      <w:pPr>
        <w:autoSpaceDE w:val="0"/>
        <w:autoSpaceDN w:val="0"/>
        <w:adjustRightInd w:val="0"/>
        <w:spacing w:after="120"/>
        <w:jc w:val="both"/>
        <w:rPr>
          <w:rFonts w:ascii="Verdana" w:hAnsi="Verdana" w:cs="Verdana"/>
          <w:color w:val="000000"/>
          <w:sz w:val="22"/>
          <w:szCs w:val="22"/>
          <w:lang w:val="ro-RO" w:eastAsia="en-GB"/>
        </w:rPr>
      </w:pPr>
      <w:r w:rsidRPr="003E7686">
        <w:rPr>
          <w:rFonts w:ascii="Verdana" w:hAnsi="Verdana" w:cs="Verdana"/>
          <w:color w:val="000000"/>
          <w:sz w:val="22"/>
          <w:szCs w:val="22"/>
          <w:lang w:val="ro-RO"/>
        </w:rPr>
        <w:t>Conducerea va asigura disponibilitatea instruc</w:t>
      </w:r>
      <w:r w:rsidR="00E70806">
        <w:rPr>
          <w:rFonts w:ascii="Verdana" w:hAnsi="Verdana" w:cs="Verdana"/>
          <w:color w:val="000000"/>
          <w:sz w:val="22"/>
          <w:szCs w:val="22"/>
          <w:lang w:val="ro-RO"/>
        </w:rPr>
        <w:t>ț</w:t>
      </w:r>
      <w:r w:rsidRPr="003E7686">
        <w:rPr>
          <w:rFonts w:ascii="Verdana" w:hAnsi="Verdana" w:cs="Verdana"/>
          <w:color w:val="000000"/>
          <w:sz w:val="22"/>
          <w:szCs w:val="22"/>
          <w:lang w:val="ro-RO"/>
        </w:rPr>
        <w:t>iunilor de lucru:</w:t>
      </w:r>
      <w:r w:rsidRPr="003E7686">
        <w:rPr>
          <w:rFonts w:ascii="Verdana" w:hAnsi="Verdana" w:cs="Verdana"/>
          <w:color w:val="000000"/>
          <w:sz w:val="22"/>
          <w:szCs w:val="22"/>
          <w:lang w:val="ro-RO" w:eastAsia="en-GB"/>
        </w:rPr>
        <w:t xml:space="preserve"> </w:t>
      </w:r>
    </w:p>
    <w:p w:rsidR="00F162A1" w:rsidRPr="003E7686" w:rsidRDefault="00D679AB" w:rsidP="007E6B23">
      <w:pPr>
        <w:numPr>
          <w:ilvl w:val="1"/>
          <w:numId w:val="24"/>
        </w:numPr>
        <w:autoSpaceDE w:val="0"/>
        <w:autoSpaceDN w:val="0"/>
        <w:adjustRightInd w:val="0"/>
        <w:spacing w:after="120"/>
        <w:jc w:val="both"/>
        <w:rPr>
          <w:rFonts w:ascii="Verdana" w:hAnsi="Verdana" w:cs="Verdana"/>
          <w:sz w:val="22"/>
          <w:szCs w:val="22"/>
          <w:lang w:val="ro-RO" w:eastAsia="en-GB"/>
        </w:rPr>
      </w:pPr>
      <w:r>
        <w:rPr>
          <w:rFonts w:ascii="Verdana" w:hAnsi="Verdana" w:cs="Verdana"/>
          <w:color w:val="000000"/>
          <w:sz w:val="22"/>
          <w:szCs w:val="22"/>
          <w:lang w:val="ro-RO"/>
        </w:rPr>
        <w:t>S</w:t>
      </w:r>
      <w:r w:rsidR="00F162A1" w:rsidRPr="003E7686">
        <w:rPr>
          <w:rFonts w:ascii="Verdana" w:hAnsi="Verdana" w:cs="Verdana"/>
          <w:color w:val="000000"/>
          <w:sz w:val="22"/>
          <w:szCs w:val="22"/>
          <w:lang w:val="ro-RO"/>
        </w:rPr>
        <w:t>e vor desfă</w:t>
      </w:r>
      <w:r w:rsidR="00E70806">
        <w:rPr>
          <w:rFonts w:ascii="Verdana" w:hAnsi="Verdana" w:cs="Verdana"/>
          <w:color w:val="000000"/>
          <w:sz w:val="22"/>
          <w:szCs w:val="22"/>
          <w:lang w:val="ro-RO"/>
        </w:rPr>
        <w:t>ș</w:t>
      </w:r>
      <w:r w:rsidR="00F162A1" w:rsidRPr="003E7686">
        <w:rPr>
          <w:rFonts w:ascii="Verdana" w:hAnsi="Verdana" w:cs="Verdana"/>
          <w:color w:val="000000"/>
          <w:sz w:val="22"/>
          <w:szCs w:val="22"/>
          <w:lang w:val="ro-RO"/>
        </w:rPr>
        <w:t>ura diferite etape de produc</w:t>
      </w:r>
      <w:r w:rsidR="00E70806">
        <w:rPr>
          <w:rFonts w:ascii="Verdana" w:hAnsi="Verdana" w:cs="Verdana"/>
          <w:color w:val="000000"/>
          <w:sz w:val="22"/>
          <w:szCs w:val="22"/>
          <w:lang w:val="ro-RO"/>
        </w:rPr>
        <w:t>ț</w:t>
      </w:r>
      <w:r w:rsidR="00F162A1" w:rsidRPr="003E7686">
        <w:rPr>
          <w:rFonts w:ascii="Verdana" w:hAnsi="Verdana" w:cs="Verdana"/>
          <w:color w:val="000000"/>
          <w:sz w:val="22"/>
          <w:szCs w:val="22"/>
          <w:lang w:val="ro-RO"/>
        </w:rPr>
        <w:t>ie</w:t>
      </w:r>
      <w:r w:rsidR="00F162A1" w:rsidRPr="003E7686">
        <w:rPr>
          <w:rFonts w:ascii="MS Mincho" w:cs="MS Mincho"/>
          <w:color w:val="000000"/>
          <w:sz w:val="22"/>
          <w:szCs w:val="22"/>
          <w:lang w:val="ro-RO"/>
        </w:rPr>
        <w:t>,</w:t>
      </w:r>
      <w:r w:rsidR="00F162A1" w:rsidRPr="003E7686">
        <w:rPr>
          <w:rFonts w:ascii="Verdana" w:hAnsi="Verdana" w:cs="Verdana"/>
          <w:color w:val="000000"/>
          <w:sz w:val="22"/>
          <w:szCs w:val="22"/>
          <w:lang w:val="ro-RO"/>
        </w:rPr>
        <w:t xml:space="preserve"> conform procedurilor scrise care au ca obiectiv definirea, controlarea </w:t>
      </w:r>
      <w:r w:rsidR="00E70806">
        <w:rPr>
          <w:rFonts w:ascii="Verdana" w:hAnsi="Verdana" w:cs="Verdana"/>
          <w:color w:val="000000"/>
          <w:sz w:val="22"/>
          <w:szCs w:val="22"/>
          <w:lang w:val="ro-RO"/>
        </w:rPr>
        <w:t>ș</w:t>
      </w:r>
      <w:r w:rsidR="00F162A1" w:rsidRPr="003E7686">
        <w:rPr>
          <w:rFonts w:ascii="Verdana" w:hAnsi="Verdana" w:cs="Verdana"/>
          <w:color w:val="000000"/>
          <w:sz w:val="22"/>
          <w:szCs w:val="22"/>
          <w:lang w:val="ro-RO"/>
        </w:rPr>
        <w:t>i monitorizarea punctelor critice în procesul de fabrica</w:t>
      </w:r>
      <w:r w:rsidR="00E70806">
        <w:rPr>
          <w:rFonts w:ascii="Verdana" w:hAnsi="Verdana" w:cs="Verdana"/>
          <w:color w:val="000000"/>
          <w:sz w:val="22"/>
          <w:szCs w:val="22"/>
          <w:lang w:val="ro-RO"/>
        </w:rPr>
        <w:t>ț</w:t>
      </w:r>
      <w:r w:rsidR="00F162A1" w:rsidRPr="003E7686">
        <w:rPr>
          <w:rFonts w:ascii="Verdana" w:hAnsi="Verdana" w:cs="Verdana"/>
          <w:color w:val="000000"/>
          <w:sz w:val="22"/>
          <w:szCs w:val="22"/>
          <w:lang w:val="ro-RO"/>
        </w:rPr>
        <w:t>ie.</w:t>
      </w:r>
      <w:r w:rsidR="00F162A1" w:rsidRPr="003E7686">
        <w:rPr>
          <w:rFonts w:ascii="Verdana" w:hAnsi="Verdana" w:cs="Verdana"/>
          <w:sz w:val="22"/>
          <w:szCs w:val="22"/>
          <w:lang w:val="ro-RO" w:eastAsia="en-GB"/>
        </w:rPr>
        <w:t xml:space="preserve"> </w:t>
      </w:r>
    </w:p>
    <w:p w:rsidR="00F162A1" w:rsidRPr="003E7686" w:rsidRDefault="00D679AB" w:rsidP="007E6B23">
      <w:pPr>
        <w:numPr>
          <w:ilvl w:val="1"/>
          <w:numId w:val="24"/>
        </w:numPr>
        <w:autoSpaceDE w:val="0"/>
        <w:autoSpaceDN w:val="0"/>
        <w:adjustRightInd w:val="0"/>
        <w:spacing w:after="120"/>
        <w:jc w:val="both"/>
        <w:rPr>
          <w:rFonts w:ascii="Verdana" w:hAnsi="Verdana" w:cs="Verdana"/>
          <w:sz w:val="22"/>
          <w:szCs w:val="22"/>
          <w:lang w:val="ro-RO" w:eastAsia="en-GB"/>
        </w:rPr>
      </w:pPr>
      <w:r>
        <w:rPr>
          <w:rFonts w:ascii="Verdana" w:hAnsi="Verdana" w:cs="Verdana"/>
          <w:sz w:val="22"/>
          <w:szCs w:val="22"/>
          <w:lang w:val="ro-RO"/>
        </w:rPr>
        <w:t>A</w:t>
      </w:r>
      <w:r w:rsidR="00F162A1" w:rsidRPr="003E7686">
        <w:rPr>
          <w:rFonts w:ascii="Verdana" w:hAnsi="Verdana" w:cs="Verdana"/>
          <w:sz w:val="22"/>
          <w:szCs w:val="22"/>
          <w:lang w:val="ro-RO"/>
        </w:rPr>
        <w:t>cestea vor include procedurile de abordare a riscului de transferare.</w:t>
      </w:r>
      <w:r w:rsidR="00F162A1" w:rsidRPr="003E7686">
        <w:rPr>
          <w:rFonts w:ascii="Verdana" w:hAnsi="Verdana" w:cs="Verdana"/>
          <w:sz w:val="22"/>
          <w:szCs w:val="22"/>
          <w:lang w:val="ro-RO" w:eastAsia="en-GB"/>
        </w:rPr>
        <w:t xml:space="preserve"> </w:t>
      </w:r>
    </w:p>
    <w:p w:rsidR="00F162A1" w:rsidRPr="003E7686" w:rsidRDefault="00F162A1" w:rsidP="002C5468">
      <w:pPr>
        <w:autoSpaceDE w:val="0"/>
        <w:autoSpaceDN w:val="0"/>
        <w:adjustRightInd w:val="0"/>
        <w:spacing w:after="120"/>
        <w:jc w:val="both"/>
        <w:rPr>
          <w:rFonts w:ascii="Verdana" w:hAnsi="Verdana" w:cs="Verdana"/>
          <w:color w:val="000000"/>
          <w:sz w:val="22"/>
          <w:szCs w:val="22"/>
          <w:lang w:val="ro-RO" w:eastAsia="en-GB"/>
        </w:rPr>
      </w:pPr>
      <w:r w:rsidRPr="003E7686">
        <w:rPr>
          <w:rFonts w:ascii="Verdana" w:hAnsi="Verdana" w:cs="Verdana"/>
          <w:color w:val="000000"/>
          <w:sz w:val="22"/>
          <w:szCs w:val="22"/>
          <w:lang w:val="ro-RO"/>
        </w:rPr>
        <w:t xml:space="preserve">Conducerea va planifica </w:t>
      </w:r>
      <w:r w:rsidR="00E70806">
        <w:rPr>
          <w:rFonts w:ascii="Verdana" w:hAnsi="Verdana" w:cs="Verdana"/>
          <w:color w:val="000000"/>
          <w:sz w:val="22"/>
          <w:szCs w:val="22"/>
          <w:lang w:val="ro-RO"/>
        </w:rPr>
        <w:t>ș</w:t>
      </w:r>
      <w:r w:rsidRPr="003E7686">
        <w:rPr>
          <w:rFonts w:ascii="Verdana" w:hAnsi="Verdana" w:cs="Verdana"/>
          <w:color w:val="000000"/>
          <w:sz w:val="22"/>
          <w:szCs w:val="22"/>
          <w:lang w:val="ro-RO"/>
        </w:rPr>
        <w:t xml:space="preserve">i </w:t>
      </w:r>
      <w:r w:rsidR="00D679AB">
        <w:rPr>
          <w:rFonts w:ascii="Verdana" w:hAnsi="Verdana" w:cs="Verdana"/>
          <w:color w:val="000000"/>
          <w:sz w:val="22"/>
          <w:szCs w:val="22"/>
          <w:lang w:val="ro-RO"/>
        </w:rPr>
        <w:t xml:space="preserve">va </w:t>
      </w:r>
      <w:r w:rsidRPr="003E7686">
        <w:rPr>
          <w:rFonts w:ascii="Verdana" w:hAnsi="Verdana" w:cs="Verdana"/>
          <w:color w:val="000000"/>
          <w:sz w:val="22"/>
          <w:szCs w:val="22"/>
          <w:lang w:val="ro-RO"/>
        </w:rPr>
        <w:t>efectua procesul de produc</w:t>
      </w:r>
      <w:r w:rsidR="00E70806">
        <w:rPr>
          <w:rFonts w:ascii="Verdana" w:hAnsi="Verdana" w:cs="Verdana"/>
          <w:color w:val="000000"/>
          <w:sz w:val="22"/>
          <w:szCs w:val="22"/>
          <w:lang w:val="ro-RO"/>
        </w:rPr>
        <w:t>ț</w:t>
      </w:r>
      <w:r w:rsidRPr="003E7686">
        <w:rPr>
          <w:rFonts w:ascii="Verdana" w:hAnsi="Verdana" w:cs="Verdana"/>
          <w:color w:val="000000"/>
          <w:sz w:val="22"/>
          <w:szCs w:val="22"/>
          <w:lang w:val="ro-RO"/>
        </w:rPr>
        <w:t xml:space="preserve">ie </w:t>
      </w:r>
      <w:r w:rsidR="00E70806">
        <w:rPr>
          <w:rFonts w:ascii="Verdana" w:hAnsi="Verdana" w:cs="Verdana"/>
          <w:color w:val="000000"/>
          <w:sz w:val="22"/>
          <w:szCs w:val="22"/>
          <w:lang w:val="ro-RO"/>
        </w:rPr>
        <w:t>ș</w:t>
      </w:r>
      <w:r w:rsidRPr="003E7686">
        <w:rPr>
          <w:rFonts w:ascii="Verdana" w:hAnsi="Verdana" w:cs="Verdana"/>
          <w:color w:val="000000"/>
          <w:sz w:val="22"/>
          <w:szCs w:val="22"/>
          <w:lang w:val="ro-RO"/>
        </w:rPr>
        <w:t>i furnizarea de servicii în condi</w:t>
      </w:r>
      <w:r w:rsidR="00E70806">
        <w:rPr>
          <w:rFonts w:ascii="Verdana" w:hAnsi="Verdana" w:cs="Verdana"/>
          <w:color w:val="000000"/>
          <w:sz w:val="22"/>
          <w:szCs w:val="22"/>
          <w:lang w:val="ro-RO"/>
        </w:rPr>
        <w:t>ț</w:t>
      </w:r>
      <w:r w:rsidRPr="003E7686">
        <w:rPr>
          <w:rFonts w:ascii="Verdana" w:hAnsi="Verdana" w:cs="Verdana"/>
          <w:color w:val="000000"/>
          <w:sz w:val="22"/>
          <w:szCs w:val="22"/>
          <w:lang w:val="ro-RO"/>
        </w:rPr>
        <w:t>ii controlate. Sectoarele de produc</w:t>
      </w:r>
      <w:r w:rsidR="00E70806">
        <w:rPr>
          <w:rFonts w:ascii="Verdana" w:hAnsi="Verdana" w:cs="Verdana"/>
          <w:color w:val="000000"/>
          <w:sz w:val="22"/>
          <w:szCs w:val="22"/>
          <w:lang w:val="ro-RO"/>
        </w:rPr>
        <w:t>ț</w:t>
      </w:r>
      <w:r w:rsidRPr="003E7686">
        <w:rPr>
          <w:rFonts w:ascii="Verdana" w:hAnsi="Verdana" w:cs="Verdana"/>
          <w:color w:val="000000"/>
          <w:sz w:val="22"/>
          <w:szCs w:val="22"/>
          <w:lang w:val="ro-RO"/>
        </w:rPr>
        <w:t>ie vor fi controlate astfel încât să se poată preveni accesul personalul</w:t>
      </w:r>
      <w:r w:rsidR="00FD5F04">
        <w:rPr>
          <w:rFonts w:ascii="Verdana" w:hAnsi="Verdana" w:cs="Verdana"/>
          <w:color w:val="000000"/>
          <w:sz w:val="22"/>
          <w:szCs w:val="22"/>
          <w:lang w:val="ro-RO"/>
        </w:rPr>
        <w:t>ui</w:t>
      </w:r>
      <w:r w:rsidRPr="003E7686">
        <w:rPr>
          <w:rFonts w:ascii="Verdana" w:hAnsi="Verdana" w:cs="Verdana"/>
          <w:color w:val="000000"/>
          <w:sz w:val="22"/>
          <w:szCs w:val="22"/>
          <w:lang w:val="ro-RO"/>
        </w:rPr>
        <w:t xml:space="preserve"> neautorizat.</w:t>
      </w:r>
      <w:r w:rsidRPr="003E7686">
        <w:rPr>
          <w:rFonts w:ascii="Verdana" w:hAnsi="Verdana" w:cs="Verdana"/>
          <w:color w:val="000000"/>
          <w:sz w:val="22"/>
          <w:szCs w:val="22"/>
          <w:lang w:val="ro-RO" w:eastAsia="en-GB"/>
        </w:rPr>
        <w:t xml:space="preserve"> </w:t>
      </w:r>
    </w:p>
    <w:p w:rsidR="00F162A1" w:rsidRPr="003E7686" w:rsidRDefault="00F162A1" w:rsidP="00CA1C1D">
      <w:pPr>
        <w:autoSpaceDE w:val="0"/>
        <w:autoSpaceDN w:val="0"/>
        <w:adjustRightInd w:val="0"/>
        <w:spacing w:after="120"/>
        <w:jc w:val="both"/>
        <w:rPr>
          <w:rFonts w:ascii="Verdana" w:hAnsi="Verdana" w:cs="Verdana"/>
          <w:color w:val="000000"/>
          <w:sz w:val="22"/>
          <w:szCs w:val="22"/>
          <w:lang w:val="ro-RO" w:eastAsia="en-GB"/>
        </w:rPr>
      </w:pPr>
    </w:p>
    <w:p w:rsidR="00F162A1" w:rsidRPr="003E7686" w:rsidRDefault="00F162A1" w:rsidP="008B7B32">
      <w:pPr>
        <w:pStyle w:val="Heading3"/>
        <w:rPr>
          <w:rFonts w:cs="Times New Roman"/>
          <w:lang w:val="ro-RO"/>
        </w:rPr>
      </w:pPr>
      <w:bookmarkStart w:id="75" w:name="_Toc400033161"/>
      <w:r w:rsidRPr="003E7686">
        <w:rPr>
          <w:lang w:val="ro-RO"/>
        </w:rPr>
        <w:t>4.3.9</w:t>
      </w:r>
      <w:bookmarkStart w:id="76" w:name="Finished_feedmaterials"/>
      <w:r w:rsidRPr="003E7686">
        <w:rPr>
          <w:lang w:val="ro-RO"/>
        </w:rPr>
        <w:t xml:space="preserve"> </w:t>
      </w:r>
      <w:bookmarkEnd w:id="75"/>
      <w:bookmarkEnd w:id="76"/>
      <w:r w:rsidRPr="003E7686">
        <w:rPr>
          <w:lang w:val="ro-RO"/>
        </w:rPr>
        <w:t>Materii prime furajere finite</w:t>
      </w:r>
    </w:p>
    <w:p w:rsidR="00F162A1" w:rsidRPr="003E7686" w:rsidRDefault="00F162A1" w:rsidP="001D0EE1">
      <w:pPr>
        <w:jc w:val="both"/>
        <w:rPr>
          <w:rFonts w:ascii="Calibri" w:hAnsi="Calibri" w:cs="Calibri"/>
          <w:b/>
          <w:bCs/>
          <w:sz w:val="22"/>
          <w:szCs w:val="22"/>
          <w:lang w:val="ro-RO"/>
        </w:rPr>
      </w:pPr>
    </w:p>
    <w:p w:rsidR="00F162A1" w:rsidRPr="003E7686" w:rsidRDefault="00F162A1" w:rsidP="001D0EE1">
      <w:pPr>
        <w:autoSpaceDE w:val="0"/>
        <w:autoSpaceDN w:val="0"/>
        <w:adjustRightInd w:val="0"/>
        <w:spacing w:after="120"/>
        <w:jc w:val="both"/>
        <w:rPr>
          <w:rFonts w:ascii="Verdana" w:hAnsi="Verdana" w:cs="Verdana"/>
          <w:color w:val="000000"/>
          <w:sz w:val="22"/>
          <w:szCs w:val="22"/>
          <w:lang w:val="ro-RO" w:eastAsia="en-GB"/>
        </w:rPr>
      </w:pPr>
      <w:r w:rsidRPr="003E7686">
        <w:rPr>
          <w:rFonts w:ascii="Verdana" w:hAnsi="Verdana" w:cs="Verdana"/>
          <w:color w:val="000000"/>
          <w:sz w:val="22"/>
          <w:szCs w:val="22"/>
          <w:lang w:val="ro-RO"/>
        </w:rPr>
        <w:t>Conducerea va furniza, dacă este necesar, informa</w:t>
      </w:r>
      <w:r w:rsidR="00E70806">
        <w:rPr>
          <w:rFonts w:ascii="Verdana" w:hAnsi="Verdana" w:cs="Verdana"/>
          <w:color w:val="000000"/>
          <w:sz w:val="22"/>
          <w:szCs w:val="22"/>
          <w:lang w:val="ro-RO"/>
        </w:rPr>
        <w:t>ț</w:t>
      </w:r>
      <w:r w:rsidRPr="003E7686">
        <w:rPr>
          <w:rFonts w:ascii="Verdana" w:hAnsi="Verdana" w:cs="Verdana"/>
          <w:color w:val="000000"/>
          <w:sz w:val="22"/>
          <w:szCs w:val="22"/>
          <w:lang w:val="ro-RO"/>
        </w:rPr>
        <w:t>ii care descriu următoarele:</w:t>
      </w:r>
    </w:p>
    <w:p w:rsidR="00F162A1" w:rsidRPr="003E7686" w:rsidRDefault="00F162A1" w:rsidP="007E6B23">
      <w:pPr>
        <w:numPr>
          <w:ilvl w:val="1"/>
          <w:numId w:val="23"/>
        </w:numPr>
        <w:autoSpaceDE w:val="0"/>
        <w:autoSpaceDN w:val="0"/>
        <w:adjustRightInd w:val="0"/>
        <w:spacing w:after="120"/>
        <w:jc w:val="both"/>
        <w:rPr>
          <w:rFonts w:ascii="Verdana" w:hAnsi="Verdana" w:cs="Verdana"/>
          <w:color w:val="000000"/>
          <w:sz w:val="22"/>
          <w:szCs w:val="22"/>
          <w:lang w:val="ro-RO" w:eastAsia="en-GB"/>
        </w:rPr>
      </w:pPr>
      <w:r w:rsidRPr="003E7686">
        <w:rPr>
          <w:rFonts w:ascii="Verdana" w:hAnsi="Verdana" w:cs="Verdana"/>
          <w:color w:val="000000"/>
          <w:sz w:val="22"/>
          <w:szCs w:val="22"/>
          <w:lang w:val="ro-RO"/>
        </w:rPr>
        <w:t>Fiecare materie primă furajeră va avea o specifica</w:t>
      </w:r>
      <w:r w:rsidR="00E70806">
        <w:rPr>
          <w:rFonts w:ascii="Verdana" w:hAnsi="Verdana" w:cs="Verdana"/>
          <w:color w:val="000000"/>
          <w:sz w:val="22"/>
          <w:szCs w:val="22"/>
          <w:lang w:val="ro-RO"/>
        </w:rPr>
        <w:t>ț</w:t>
      </w:r>
      <w:r w:rsidRPr="003E7686">
        <w:rPr>
          <w:rFonts w:ascii="Verdana" w:hAnsi="Verdana" w:cs="Verdana"/>
          <w:color w:val="000000"/>
          <w:sz w:val="22"/>
          <w:szCs w:val="22"/>
          <w:lang w:val="ro-RO"/>
        </w:rPr>
        <w:t>ie scrisă.</w:t>
      </w:r>
      <w:r w:rsidR="00D679AB">
        <w:rPr>
          <w:rFonts w:ascii="Verdana" w:hAnsi="Verdana" w:cs="Verdana"/>
          <w:color w:val="000000"/>
          <w:sz w:val="22"/>
          <w:szCs w:val="22"/>
          <w:lang w:val="ro-RO" w:eastAsia="en-GB"/>
        </w:rPr>
        <w:t xml:space="preserve"> (A se vedea sec</w:t>
      </w:r>
      <w:r w:rsidR="00E70806">
        <w:rPr>
          <w:rFonts w:ascii="Verdana" w:hAnsi="Verdana" w:cs="Verdana"/>
          <w:color w:val="000000"/>
          <w:sz w:val="22"/>
          <w:szCs w:val="22"/>
          <w:lang w:val="ro-RO" w:eastAsia="en-GB"/>
        </w:rPr>
        <w:t>ț</w:t>
      </w:r>
      <w:r w:rsidR="00D679AB">
        <w:rPr>
          <w:rFonts w:ascii="Verdana" w:hAnsi="Verdana" w:cs="Verdana"/>
          <w:color w:val="000000"/>
          <w:sz w:val="22"/>
          <w:szCs w:val="22"/>
          <w:lang w:val="ro-RO" w:eastAsia="en-GB"/>
        </w:rPr>
        <w:t xml:space="preserve">iunea </w:t>
      </w:r>
      <w:hyperlink w:anchor="Incoming_materia_specification" w:history="1">
        <w:r w:rsidRPr="003E7686">
          <w:rPr>
            <w:rStyle w:val="Hyperlink"/>
            <w:rFonts w:ascii="Verdana" w:hAnsi="Verdana" w:cs="Verdana"/>
            <w:sz w:val="22"/>
            <w:szCs w:val="22"/>
            <w:lang w:val="ro-RO" w:eastAsia="en-GB"/>
          </w:rPr>
          <w:t>6.4</w:t>
        </w:r>
      </w:hyperlink>
      <w:r w:rsidRPr="003E7686">
        <w:rPr>
          <w:rFonts w:ascii="Verdana" w:hAnsi="Verdana" w:cs="Verdana"/>
          <w:color w:val="000000"/>
          <w:sz w:val="22"/>
          <w:szCs w:val="22"/>
          <w:lang w:val="ro-RO" w:eastAsia="en-GB"/>
        </w:rPr>
        <w:t>)</w:t>
      </w:r>
      <w:r w:rsidR="00D679AB">
        <w:rPr>
          <w:rFonts w:ascii="Verdana" w:hAnsi="Verdana" w:cs="Verdana"/>
          <w:color w:val="000000"/>
          <w:sz w:val="22"/>
          <w:szCs w:val="22"/>
          <w:lang w:val="ro-RO" w:eastAsia="en-GB"/>
        </w:rPr>
        <w:t>.</w:t>
      </w:r>
      <w:r w:rsidRPr="003E7686">
        <w:rPr>
          <w:rFonts w:ascii="Verdana" w:hAnsi="Verdana" w:cs="Verdana"/>
          <w:color w:val="000000"/>
          <w:sz w:val="22"/>
          <w:szCs w:val="22"/>
          <w:lang w:val="ro-RO" w:eastAsia="en-GB"/>
        </w:rPr>
        <w:t xml:space="preserve"> </w:t>
      </w:r>
    </w:p>
    <w:p w:rsidR="00F162A1" w:rsidRPr="003E7686" w:rsidRDefault="00F162A1" w:rsidP="007E6B23">
      <w:pPr>
        <w:numPr>
          <w:ilvl w:val="1"/>
          <w:numId w:val="23"/>
        </w:numPr>
        <w:autoSpaceDE w:val="0"/>
        <w:autoSpaceDN w:val="0"/>
        <w:adjustRightInd w:val="0"/>
        <w:spacing w:after="120"/>
        <w:jc w:val="both"/>
        <w:rPr>
          <w:rFonts w:ascii="Verdana" w:hAnsi="Verdana" w:cs="Verdana"/>
          <w:color w:val="000000"/>
          <w:sz w:val="22"/>
          <w:szCs w:val="22"/>
          <w:lang w:val="ro-RO" w:eastAsia="en-GB"/>
        </w:rPr>
      </w:pPr>
      <w:r w:rsidRPr="003E7686">
        <w:rPr>
          <w:rFonts w:ascii="Verdana" w:hAnsi="Verdana" w:cs="Verdana"/>
          <w:color w:val="000000"/>
          <w:sz w:val="22"/>
          <w:szCs w:val="22"/>
          <w:lang w:val="ro-RO"/>
        </w:rPr>
        <w:t>Fiecare materie primă furajeră va avea un nume sau un cod unic</w:t>
      </w:r>
      <w:r w:rsidRPr="003E7686">
        <w:rPr>
          <w:rFonts w:ascii="Verdana" w:hAnsi="Verdana" w:cs="Verdana"/>
          <w:color w:val="000000"/>
          <w:sz w:val="22"/>
          <w:szCs w:val="22"/>
          <w:lang w:val="ro-RO" w:eastAsia="en-GB"/>
        </w:rPr>
        <w:t xml:space="preserve">. </w:t>
      </w:r>
    </w:p>
    <w:p w:rsidR="00F162A1" w:rsidRPr="003E7686" w:rsidRDefault="00F162A1" w:rsidP="007E6B23">
      <w:pPr>
        <w:numPr>
          <w:ilvl w:val="1"/>
          <w:numId w:val="23"/>
        </w:numPr>
        <w:autoSpaceDE w:val="0"/>
        <w:autoSpaceDN w:val="0"/>
        <w:adjustRightInd w:val="0"/>
        <w:spacing w:after="120"/>
        <w:jc w:val="both"/>
        <w:rPr>
          <w:rFonts w:ascii="Verdana" w:hAnsi="Verdana" w:cs="Verdana"/>
          <w:color w:val="000000"/>
          <w:sz w:val="22"/>
          <w:szCs w:val="22"/>
          <w:lang w:val="ro-RO" w:eastAsia="en-GB"/>
        </w:rPr>
      </w:pPr>
      <w:r w:rsidRPr="003E7686">
        <w:rPr>
          <w:rFonts w:ascii="Verdana" w:hAnsi="Verdana" w:cs="Verdana"/>
          <w:color w:val="000000"/>
          <w:sz w:val="22"/>
          <w:szCs w:val="22"/>
          <w:lang w:val="ro-RO"/>
        </w:rPr>
        <w:t>Fiecare lot va fi etichetat cu un identificator unic (care poate fi o combina</w:t>
      </w:r>
      <w:r w:rsidR="00E70806">
        <w:rPr>
          <w:rFonts w:ascii="Verdana" w:hAnsi="Verdana" w:cs="Verdana"/>
          <w:color w:val="000000"/>
          <w:sz w:val="22"/>
          <w:szCs w:val="22"/>
          <w:lang w:val="ro-RO"/>
        </w:rPr>
        <w:t>ț</w:t>
      </w:r>
      <w:r w:rsidRPr="003E7686">
        <w:rPr>
          <w:rFonts w:ascii="Verdana" w:hAnsi="Verdana" w:cs="Verdana"/>
          <w:color w:val="000000"/>
          <w:sz w:val="22"/>
          <w:szCs w:val="22"/>
          <w:lang w:val="ro-RO"/>
        </w:rPr>
        <w:t xml:space="preserve">ie de coduri) pentru ca acesta să poată fi ulterior identificat </w:t>
      </w:r>
      <w:r w:rsidR="00E70806">
        <w:rPr>
          <w:rFonts w:ascii="Verdana" w:hAnsi="Verdana" w:cs="Verdana"/>
          <w:color w:val="000000"/>
          <w:sz w:val="22"/>
          <w:szCs w:val="22"/>
          <w:lang w:val="ro-RO"/>
        </w:rPr>
        <w:t>ș</w:t>
      </w:r>
      <w:r w:rsidRPr="003E7686">
        <w:rPr>
          <w:rFonts w:ascii="Verdana" w:hAnsi="Verdana" w:cs="Verdana"/>
          <w:color w:val="000000"/>
          <w:sz w:val="22"/>
          <w:szCs w:val="22"/>
          <w:lang w:val="ro-RO"/>
        </w:rPr>
        <w:t xml:space="preserve">i urmărit. Etichetarea se va </w:t>
      </w:r>
      <w:r w:rsidR="00D679AB">
        <w:rPr>
          <w:rFonts w:ascii="Verdana" w:hAnsi="Verdana" w:cs="Verdana"/>
          <w:color w:val="000000"/>
          <w:sz w:val="22"/>
          <w:szCs w:val="22"/>
          <w:lang w:val="ro-RO"/>
        </w:rPr>
        <w:t>efectua</w:t>
      </w:r>
      <w:r w:rsidRPr="003E7686">
        <w:rPr>
          <w:rFonts w:ascii="Verdana" w:hAnsi="Verdana" w:cs="Verdana"/>
          <w:color w:val="000000"/>
          <w:sz w:val="22"/>
          <w:szCs w:val="22"/>
          <w:lang w:val="ro-RO"/>
        </w:rPr>
        <w:t xml:space="preserve"> în conformitate cu legisla</w:t>
      </w:r>
      <w:r w:rsidR="00E70806">
        <w:rPr>
          <w:rFonts w:ascii="Verdana" w:hAnsi="Verdana" w:cs="Verdana"/>
          <w:color w:val="000000"/>
          <w:sz w:val="22"/>
          <w:szCs w:val="22"/>
          <w:lang w:val="ro-RO"/>
        </w:rPr>
        <w:t>ț</w:t>
      </w:r>
      <w:r w:rsidRPr="003E7686">
        <w:rPr>
          <w:rFonts w:ascii="Verdana" w:hAnsi="Verdana" w:cs="Verdana"/>
          <w:color w:val="000000"/>
          <w:sz w:val="22"/>
          <w:szCs w:val="22"/>
          <w:lang w:val="ro-RO"/>
        </w:rPr>
        <w:t>ia relevantă a UE în domeniul furajelor.</w:t>
      </w:r>
    </w:p>
    <w:p w:rsidR="00F162A1" w:rsidRPr="003E7686" w:rsidRDefault="00F162A1" w:rsidP="00770960">
      <w:pPr>
        <w:ind w:left="1069"/>
        <w:jc w:val="both"/>
        <w:rPr>
          <w:rFonts w:ascii="Verdana" w:hAnsi="Verdana" w:cs="Verdana"/>
          <w:color w:val="0000FF"/>
          <w:sz w:val="22"/>
          <w:szCs w:val="22"/>
          <w:lang w:val="ro-RO" w:eastAsia="en-GB"/>
        </w:rPr>
      </w:pPr>
      <w:r w:rsidRPr="003E7686">
        <w:rPr>
          <w:rFonts w:ascii="Verdana" w:hAnsi="Verdana" w:cs="Verdana"/>
          <w:color w:val="000000"/>
          <w:sz w:val="22"/>
          <w:szCs w:val="22"/>
          <w:lang w:val="ro-RO" w:eastAsia="en-GB"/>
        </w:rPr>
        <w:t xml:space="preserve">Toate materiile prime furajere </w:t>
      </w:r>
      <w:r w:rsidRPr="003E7686">
        <w:rPr>
          <w:rFonts w:ascii="Verdana" w:hAnsi="Verdana" w:cs="Verdana"/>
          <w:color w:val="000000"/>
          <w:sz w:val="22"/>
          <w:szCs w:val="22"/>
          <w:lang w:val="ro-RO"/>
        </w:rPr>
        <w:t xml:space="preserve">trebuie verificate înainte de expediere, conform procedurilor scrise, pentru a se asigura că </w:t>
      </w:r>
      <w:r w:rsidR="00D679AB">
        <w:rPr>
          <w:rFonts w:ascii="Verdana" w:hAnsi="Verdana" w:cs="Verdana"/>
          <w:color w:val="000000"/>
          <w:sz w:val="22"/>
          <w:szCs w:val="22"/>
          <w:lang w:val="ro-RO"/>
        </w:rPr>
        <w:t xml:space="preserve">acestea </w:t>
      </w:r>
      <w:r w:rsidRPr="003E7686">
        <w:rPr>
          <w:rFonts w:ascii="Verdana" w:hAnsi="Verdana" w:cs="Verdana"/>
          <w:color w:val="000000"/>
          <w:sz w:val="22"/>
          <w:szCs w:val="22"/>
          <w:lang w:val="ro-RO"/>
        </w:rPr>
        <w:t>îndeplinesc specifica</w:t>
      </w:r>
      <w:r w:rsidR="00E70806">
        <w:rPr>
          <w:rFonts w:ascii="Verdana" w:hAnsi="Verdana" w:cs="Verdana"/>
          <w:color w:val="000000"/>
          <w:sz w:val="22"/>
          <w:szCs w:val="22"/>
          <w:lang w:val="ro-RO"/>
        </w:rPr>
        <w:t>ț</w:t>
      </w:r>
      <w:r w:rsidRPr="003E7686">
        <w:rPr>
          <w:rFonts w:ascii="Verdana" w:hAnsi="Verdana" w:cs="Verdana"/>
          <w:color w:val="000000"/>
          <w:sz w:val="22"/>
          <w:szCs w:val="22"/>
          <w:lang w:val="ro-RO"/>
        </w:rPr>
        <w:t>iile</w:t>
      </w:r>
      <w:r w:rsidRPr="003E7686">
        <w:rPr>
          <w:rFonts w:ascii="MS Mincho" w:cs="MS Mincho"/>
          <w:color w:val="000000"/>
          <w:sz w:val="22"/>
          <w:szCs w:val="22"/>
          <w:lang w:val="ro-RO"/>
        </w:rPr>
        <w:t>.</w:t>
      </w:r>
      <w:r w:rsidRPr="003E7686">
        <w:rPr>
          <w:rFonts w:ascii="Verdana" w:hAnsi="Verdana" w:cs="Verdana"/>
          <w:color w:val="000000"/>
          <w:sz w:val="22"/>
          <w:szCs w:val="22"/>
          <w:lang w:val="ro-RO"/>
        </w:rPr>
        <w:t xml:space="preserve"> O probă de reten</w:t>
      </w:r>
      <w:r w:rsidR="00E70806">
        <w:rPr>
          <w:rFonts w:ascii="Verdana" w:hAnsi="Verdana" w:cs="Verdana"/>
          <w:color w:val="000000"/>
          <w:sz w:val="22"/>
          <w:szCs w:val="22"/>
          <w:lang w:val="ro-RO"/>
        </w:rPr>
        <w:t>ț</w:t>
      </w:r>
      <w:r w:rsidRPr="003E7686">
        <w:rPr>
          <w:rFonts w:ascii="Verdana" w:hAnsi="Verdana" w:cs="Verdana"/>
          <w:color w:val="000000"/>
          <w:sz w:val="22"/>
          <w:szCs w:val="22"/>
          <w:lang w:val="ro-RO"/>
        </w:rPr>
        <w:t xml:space="preserve">ie de dimensiune adecvată va fi prelevată din fiecare lot </w:t>
      </w:r>
      <w:r w:rsidR="00E70806">
        <w:rPr>
          <w:rFonts w:ascii="Verdana" w:hAnsi="Verdana" w:cs="Verdana"/>
          <w:color w:val="000000"/>
          <w:sz w:val="22"/>
          <w:szCs w:val="22"/>
          <w:lang w:val="ro-RO"/>
        </w:rPr>
        <w:t>ș</w:t>
      </w:r>
      <w:r w:rsidRPr="003E7686">
        <w:rPr>
          <w:rFonts w:ascii="Verdana" w:hAnsi="Verdana" w:cs="Verdana"/>
          <w:color w:val="000000"/>
          <w:sz w:val="22"/>
          <w:szCs w:val="22"/>
          <w:lang w:val="ro-RO"/>
        </w:rPr>
        <w:t>i trebuie păstrată cel pu</w:t>
      </w:r>
      <w:r w:rsidR="00E70806">
        <w:rPr>
          <w:rFonts w:ascii="Verdana" w:hAnsi="Verdana" w:cs="Verdana"/>
          <w:color w:val="000000"/>
          <w:sz w:val="22"/>
          <w:szCs w:val="22"/>
          <w:lang w:val="ro-RO"/>
        </w:rPr>
        <w:t>ț</w:t>
      </w:r>
      <w:r w:rsidRPr="003E7686">
        <w:rPr>
          <w:rFonts w:ascii="Verdana" w:hAnsi="Verdana" w:cs="Verdana"/>
          <w:color w:val="000000"/>
          <w:sz w:val="22"/>
          <w:szCs w:val="22"/>
          <w:lang w:val="ro-RO"/>
        </w:rPr>
        <w:t>in pentru o perioadă corespunzătoare pentru utilizarea pentru care materia primă furajeră este introdusă pe pia</w:t>
      </w:r>
      <w:r w:rsidR="00E70806">
        <w:rPr>
          <w:rFonts w:ascii="Verdana" w:hAnsi="Verdana" w:cs="Verdana"/>
          <w:color w:val="000000"/>
          <w:sz w:val="22"/>
          <w:szCs w:val="22"/>
          <w:lang w:val="ro-RO"/>
        </w:rPr>
        <w:t>ț</w:t>
      </w:r>
      <w:r w:rsidRPr="003E7686">
        <w:rPr>
          <w:rFonts w:ascii="Verdana" w:hAnsi="Verdana" w:cs="Verdana"/>
          <w:color w:val="000000"/>
          <w:sz w:val="22"/>
          <w:szCs w:val="22"/>
          <w:lang w:val="ro-RO"/>
        </w:rPr>
        <w:t>ă, cu o perioadă de timp de cel pu</w:t>
      </w:r>
      <w:r w:rsidR="00E70806">
        <w:rPr>
          <w:rFonts w:ascii="Verdana" w:hAnsi="Verdana" w:cs="Verdana"/>
          <w:color w:val="000000"/>
          <w:sz w:val="22"/>
          <w:szCs w:val="22"/>
          <w:lang w:val="ro-RO"/>
        </w:rPr>
        <w:t>ț</w:t>
      </w:r>
      <w:r w:rsidRPr="003E7686">
        <w:rPr>
          <w:rFonts w:ascii="Verdana" w:hAnsi="Verdana" w:cs="Verdana"/>
          <w:color w:val="000000"/>
          <w:sz w:val="22"/>
          <w:szCs w:val="22"/>
          <w:lang w:val="ro-RO"/>
        </w:rPr>
        <w:t>in trei luni.</w:t>
      </w:r>
    </w:p>
    <w:p w:rsidR="00F162A1" w:rsidRPr="003E7686" w:rsidRDefault="00F162A1" w:rsidP="007E6B23">
      <w:pPr>
        <w:numPr>
          <w:ilvl w:val="1"/>
          <w:numId w:val="23"/>
        </w:numPr>
        <w:autoSpaceDE w:val="0"/>
        <w:autoSpaceDN w:val="0"/>
        <w:adjustRightInd w:val="0"/>
        <w:spacing w:after="120"/>
        <w:jc w:val="both"/>
        <w:rPr>
          <w:rFonts w:ascii="Verdana" w:hAnsi="Verdana" w:cs="Verdana"/>
          <w:color w:val="000000"/>
          <w:sz w:val="22"/>
          <w:szCs w:val="22"/>
          <w:lang w:val="ro-RO" w:eastAsia="en-GB"/>
        </w:rPr>
      </w:pPr>
      <w:r w:rsidRPr="003E7686">
        <w:rPr>
          <w:rFonts w:ascii="Verdana" w:hAnsi="Verdana" w:cs="Verdana"/>
          <w:color w:val="000000"/>
          <w:sz w:val="22"/>
          <w:szCs w:val="22"/>
          <w:lang w:val="ro-RO"/>
        </w:rPr>
        <w:t>Probele trebuie să fie sigilate</w:t>
      </w:r>
      <w:r w:rsidR="00D679AB">
        <w:rPr>
          <w:rFonts w:ascii="Verdana" w:hAnsi="Verdana" w:cs="Verdana"/>
          <w:color w:val="000000"/>
          <w:sz w:val="22"/>
          <w:szCs w:val="22"/>
          <w:lang w:val="ro-RO"/>
        </w:rPr>
        <w:t>,</w:t>
      </w:r>
      <w:r w:rsidRPr="003E7686">
        <w:rPr>
          <w:rFonts w:ascii="Verdana" w:hAnsi="Verdana" w:cs="Verdana"/>
          <w:color w:val="000000"/>
          <w:sz w:val="22"/>
          <w:szCs w:val="22"/>
          <w:lang w:val="ro-RO"/>
        </w:rPr>
        <w:t xml:space="preserve"> etichetate </w:t>
      </w:r>
      <w:r w:rsidR="00E70806">
        <w:rPr>
          <w:rFonts w:ascii="Verdana" w:hAnsi="Verdana" w:cs="Verdana"/>
          <w:color w:val="000000"/>
          <w:sz w:val="22"/>
          <w:szCs w:val="22"/>
          <w:lang w:val="ro-RO"/>
        </w:rPr>
        <w:t>ș</w:t>
      </w:r>
      <w:r w:rsidRPr="003E7686">
        <w:rPr>
          <w:rFonts w:ascii="Verdana" w:hAnsi="Verdana" w:cs="Verdana"/>
          <w:color w:val="000000"/>
          <w:sz w:val="22"/>
          <w:szCs w:val="22"/>
          <w:lang w:val="ro-RO"/>
        </w:rPr>
        <w:t>i depozitate astfel încât să se prevină modificările anormale</w:t>
      </w:r>
      <w:r w:rsidRPr="003E7686">
        <w:rPr>
          <w:rFonts w:ascii="MS Mincho" w:cs="MS Mincho"/>
          <w:color w:val="000000"/>
          <w:sz w:val="22"/>
          <w:szCs w:val="22"/>
          <w:lang w:val="ro-RO"/>
        </w:rPr>
        <w:t>.</w:t>
      </w:r>
    </w:p>
    <w:p w:rsidR="00F162A1" w:rsidRPr="003E7686" w:rsidRDefault="00F162A1" w:rsidP="001D0EE1">
      <w:pPr>
        <w:autoSpaceDE w:val="0"/>
        <w:autoSpaceDN w:val="0"/>
        <w:adjustRightInd w:val="0"/>
        <w:spacing w:after="120"/>
        <w:ind w:left="1069"/>
        <w:jc w:val="both"/>
        <w:rPr>
          <w:rFonts w:ascii="Verdana" w:hAnsi="Verdana" w:cs="Verdana"/>
          <w:color w:val="000000"/>
          <w:sz w:val="22"/>
          <w:szCs w:val="22"/>
          <w:lang w:val="ro-RO" w:eastAsia="en-GB"/>
        </w:rPr>
      </w:pPr>
    </w:p>
    <w:p w:rsidR="00F162A1" w:rsidRPr="003E7686" w:rsidRDefault="00F162A1" w:rsidP="003910AE">
      <w:pPr>
        <w:autoSpaceDE w:val="0"/>
        <w:autoSpaceDN w:val="0"/>
        <w:adjustRightInd w:val="0"/>
        <w:spacing w:after="120"/>
        <w:jc w:val="both"/>
        <w:rPr>
          <w:rFonts w:ascii="Verdana" w:hAnsi="Verdana" w:cs="Verdana"/>
          <w:color w:val="000000"/>
          <w:sz w:val="22"/>
          <w:szCs w:val="22"/>
          <w:lang w:val="ro-RO" w:eastAsia="en-GB"/>
        </w:rPr>
      </w:pPr>
      <w:r w:rsidRPr="003E7686">
        <w:rPr>
          <w:rFonts w:ascii="Verdana" w:hAnsi="Verdana" w:cs="Verdana"/>
          <w:color w:val="000000"/>
          <w:sz w:val="22"/>
          <w:szCs w:val="22"/>
          <w:lang w:val="ro-RO"/>
        </w:rPr>
        <w:t xml:space="preserve">Dacă materiile prime furajere sunt neconforme </w:t>
      </w:r>
      <w:r w:rsidR="00E70806">
        <w:rPr>
          <w:rFonts w:ascii="Verdana" w:hAnsi="Verdana" w:cs="Verdana"/>
          <w:color w:val="000000"/>
          <w:sz w:val="22"/>
          <w:szCs w:val="22"/>
          <w:lang w:val="ro-RO"/>
        </w:rPr>
        <w:t>ș</w:t>
      </w:r>
      <w:r w:rsidRPr="003E7686">
        <w:rPr>
          <w:rFonts w:ascii="Verdana" w:hAnsi="Verdana" w:cs="Verdana"/>
          <w:color w:val="000000"/>
          <w:sz w:val="22"/>
          <w:szCs w:val="22"/>
          <w:lang w:val="ro-RO"/>
        </w:rPr>
        <w:t>i, prin urmare, nu sunt puse în circula</w:t>
      </w:r>
      <w:r w:rsidR="00E70806">
        <w:rPr>
          <w:rFonts w:ascii="Verdana" w:hAnsi="Verdana" w:cs="Verdana"/>
          <w:color w:val="000000"/>
          <w:sz w:val="22"/>
          <w:szCs w:val="22"/>
          <w:lang w:val="ro-RO"/>
        </w:rPr>
        <w:t>ț</w:t>
      </w:r>
      <w:r w:rsidRPr="003E7686">
        <w:rPr>
          <w:rFonts w:ascii="Verdana" w:hAnsi="Verdana" w:cs="Verdana"/>
          <w:color w:val="000000"/>
          <w:sz w:val="22"/>
          <w:szCs w:val="22"/>
          <w:lang w:val="ro-RO"/>
        </w:rPr>
        <w:t>ie dintr-un motiv legat de siguran</w:t>
      </w:r>
      <w:r w:rsidR="00E70806">
        <w:rPr>
          <w:rFonts w:ascii="Verdana" w:hAnsi="Verdana" w:cs="Verdana"/>
          <w:color w:val="000000"/>
          <w:sz w:val="22"/>
          <w:szCs w:val="22"/>
          <w:lang w:val="ro-RO"/>
        </w:rPr>
        <w:t>ț</w:t>
      </w:r>
      <w:r w:rsidRPr="003E7686">
        <w:rPr>
          <w:rFonts w:ascii="Verdana" w:hAnsi="Verdana" w:cs="Verdana"/>
          <w:color w:val="000000"/>
          <w:sz w:val="22"/>
          <w:szCs w:val="22"/>
          <w:lang w:val="ro-RO"/>
        </w:rPr>
        <w:t xml:space="preserve">a produselor, eliminarea, atribuirea sau returnarea </w:t>
      </w:r>
      <w:r w:rsidR="00D679AB">
        <w:rPr>
          <w:rFonts w:ascii="Verdana" w:hAnsi="Verdana" w:cs="Verdana"/>
          <w:color w:val="000000"/>
          <w:sz w:val="22"/>
          <w:szCs w:val="22"/>
          <w:lang w:val="ro-RO"/>
        </w:rPr>
        <w:t>acestora</w:t>
      </w:r>
      <w:r w:rsidRPr="003E7686">
        <w:rPr>
          <w:rFonts w:ascii="Verdana" w:hAnsi="Verdana" w:cs="Verdana"/>
          <w:color w:val="000000"/>
          <w:sz w:val="22"/>
          <w:szCs w:val="22"/>
          <w:lang w:val="ro-RO"/>
        </w:rPr>
        <w:t xml:space="preserve"> la producătorul de materii prime furajere va fi înregistrată.</w:t>
      </w:r>
    </w:p>
    <w:p w:rsidR="00D679AB" w:rsidRDefault="00D679AB" w:rsidP="008B7B32">
      <w:pPr>
        <w:pStyle w:val="Heading3"/>
        <w:rPr>
          <w:lang w:val="ro-RO"/>
        </w:rPr>
      </w:pPr>
    </w:p>
    <w:p w:rsidR="00F162A1" w:rsidRPr="003E7686" w:rsidRDefault="00F162A1" w:rsidP="008B7B32">
      <w:pPr>
        <w:pStyle w:val="Heading3"/>
        <w:rPr>
          <w:rFonts w:cs="Times New Roman"/>
          <w:lang w:val="ro-RO"/>
        </w:rPr>
      </w:pPr>
      <w:r w:rsidRPr="003E7686">
        <w:rPr>
          <w:lang w:val="ro-RO"/>
        </w:rPr>
        <w:t>4.3.10</w:t>
      </w:r>
      <w:bookmarkStart w:id="77" w:name="storage"/>
      <w:r w:rsidRPr="003E7686">
        <w:rPr>
          <w:lang w:val="ro-RO"/>
        </w:rPr>
        <w:t xml:space="preserve"> </w:t>
      </w:r>
      <w:bookmarkEnd w:id="2"/>
      <w:bookmarkEnd w:id="77"/>
      <w:r w:rsidRPr="003E7686">
        <w:rPr>
          <w:lang w:val="ro-RO"/>
        </w:rPr>
        <w:t>Depozitarea</w:t>
      </w:r>
    </w:p>
    <w:p w:rsidR="00F162A1" w:rsidRPr="003E7686" w:rsidRDefault="00F162A1" w:rsidP="00007AF7">
      <w:pPr>
        <w:jc w:val="both"/>
        <w:rPr>
          <w:rFonts w:ascii="Verdana" w:hAnsi="Verdana" w:cs="Verdana"/>
          <w:b/>
          <w:bCs/>
          <w:sz w:val="22"/>
          <w:szCs w:val="22"/>
          <w:lang w:val="ro-RO"/>
        </w:rPr>
      </w:pPr>
    </w:p>
    <w:p w:rsidR="00F162A1" w:rsidRPr="003E7686" w:rsidRDefault="00F162A1" w:rsidP="001D0EE1">
      <w:pPr>
        <w:jc w:val="both"/>
        <w:rPr>
          <w:rFonts w:ascii="Verdana" w:hAnsi="Verdana" w:cs="Verdana"/>
          <w:sz w:val="22"/>
          <w:szCs w:val="22"/>
          <w:lang w:val="ro-RO"/>
        </w:rPr>
      </w:pPr>
      <w:r w:rsidRPr="003E7686">
        <w:rPr>
          <w:rFonts w:ascii="Verdana" w:hAnsi="Verdana" w:cs="Verdana"/>
          <w:sz w:val="22"/>
          <w:szCs w:val="22"/>
          <w:lang w:val="ro-RO"/>
        </w:rPr>
        <w:t xml:space="preserve">Conducerea va controla </w:t>
      </w:r>
      <w:r w:rsidR="00E70806">
        <w:rPr>
          <w:rFonts w:ascii="Verdana" w:hAnsi="Verdana" w:cs="Verdana"/>
          <w:sz w:val="22"/>
          <w:szCs w:val="22"/>
          <w:lang w:val="ro-RO"/>
        </w:rPr>
        <w:t>ș</w:t>
      </w:r>
      <w:r w:rsidRPr="003E7686">
        <w:rPr>
          <w:rFonts w:ascii="Verdana" w:hAnsi="Verdana" w:cs="Verdana"/>
          <w:sz w:val="22"/>
          <w:szCs w:val="22"/>
          <w:lang w:val="ro-RO"/>
        </w:rPr>
        <w:t xml:space="preserve">i </w:t>
      </w:r>
      <w:r w:rsidR="00D679AB">
        <w:rPr>
          <w:rFonts w:ascii="Verdana" w:hAnsi="Verdana" w:cs="Verdana"/>
          <w:sz w:val="22"/>
          <w:szCs w:val="22"/>
          <w:lang w:val="ro-RO"/>
        </w:rPr>
        <w:t xml:space="preserve">va </w:t>
      </w:r>
      <w:r w:rsidRPr="003E7686">
        <w:rPr>
          <w:rFonts w:ascii="Verdana" w:hAnsi="Verdana" w:cs="Verdana"/>
          <w:sz w:val="22"/>
          <w:szCs w:val="22"/>
          <w:lang w:val="ro-RO"/>
        </w:rPr>
        <w:t>documenta toate activită</w:t>
      </w:r>
      <w:r w:rsidR="00E70806">
        <w:rPr>
          <w:rFonts w:ascii="Verdana" w:hAnsi="Verdana" w:cs="Verdana"/>
          <w:sz w:val="22"/>
          <w:szCs w:val="22"/>
          <w:lang w:val="ro-RO"/>
        </w:rPr>
        <w:t>ț</w:t>
      </w:r>
      <w:r w:rsidRPr="003E7686">
        <w:rPr>
          <w:rFonts w:ascii="Verdana" w:hAnsi="Verdana" w:cs="Verdana"/>
          <w:sz w:val="22"/>
          <w:szCs w:val="22"/>
          <w:lang w:val="ro-RO"/>
        </w:rPr>
        <w:t>ile de depozitare a materialelor recep</w:t>
      </w:r>
      <w:r w:rsidR="00E70806">
        <w:rPr>
          <w:rFonts w:ascii="Verdana" w:hAnsi="Verdana" w:cs="Verdana"/>
          <w:sz w:val="22"/>
          <w:szCs w:val="22"/>
          <w:lang w:val="ro-RO"/>
        </w:rPr>
        <w:t>ț</w:t>
      </w:r>
      <w:r w:rsidRPr="003E7686">
        <w:rPr>
          <w:rFonts w:ascii="Verdana" w:hAnsi="Verdana" w:cs="Verdana"/>
          <w:sz w:val="22"/>
          <w:szCs w:val="22"/>
          <w:lang w:val="ro-RO"/>
        </w:rPr>
        <w:t>ionate, a aditivilor tehnologici, a de</w:t>
      </w:r>
      <w:r w:rsidR="00E70806">
        <w:rPr>
          <w:rFonts w:ascii="Verdana" w:hAnsi="Verdana" w:cs="Verdana"/>
          <w:sz w:val="22"/>
          <w:szCs w:val="22"/>
          <w:lang w:val="ro-RO"/>
        </w:rPr>
        <w:t>ș</w:t>
      </w:r>
      <w:r w:rsidRPr="003E7686">
        <w:rPr>
          <w:rFonts w:ascii="Verdana" w:hAnsi="Verdana" w:cs="Verdana"/>
          <w:sz w:val="22"/>
          <w:szCs w:val="22"/>
          <w:lang w:val="ro-RO"/>
        </w:rPr>
        <w:t xml:space="preserve">eurilor, a materialelor neconforme </w:t>
      </w:r>
      <w:r w:rsidR="00E70806">
        <w:rPr>
          <w:rFonts w:ascii="Verdana" w:hAnsi="Verdana" w:cs="Verdana"/>
          <w:sz w:val="22"/>
          <w:szCs w:val="22"/>
          <w:lang w:val="ro-RO"/>
        </w:rPr>
        <w:t>ș</w:t>
      </w:r>
      <w:r w:rsidRPr="003E7686">
        <w:rPr>
          <w:rFonts w:ascii="Verdana" w:hAnsi="Verdana" w:cs="Verdana"/>
          <w:sz w:val="22"/>
          <w:szCs w:val="22"/>
          <w:lang w:val="ro-RO"/>
        </w:rPr>
        <w:t>i a materiilor prime furaj</w:t>
      </w:r>
      <w:r>
        <w:rPr>
          <w:rFonts w:ascii="Verdana" w:hAnsi="Verdana" w:cs="Verdana"/>
          <w:sz w:val="22"/>
          <w:szCs w:val="22"/>
          <w:lang w:val="ro-RO"/>
        </w:rPr>
        <w:t>e</w:t>
      </w:r>
      <w:r w:rsidRPr="003E7686">
        <w:rPr>
          <w:rFonts w:ascii="Verdana" w:hAnsi="Verdana" w:cs="Verdana"/>
          <w:sz w:val="22"/>
          <w:szCs w:val="22"/>
          <w:lang w:val="ro-RO"/>
        </w:rPr>
        <w:t>re pentru a permite identificarea u</w:t>
      </w:r>
      <w:r w:rsidR="00E70806">
        <w:rPr>
          <w:rFonts w:ascii="Verdana" w:hAnsi="Verdana" w:cs="Verdana"/>
          <w:sz w:val="22"/>
          <w:szCs w:val="22"/>
          <w:lang w:val="ro-RO"/>
        </w:rPr>
        <w:t>ș</w:t>
      </w:r>
      <w:r w:rsidRPr="003E7686">
        <w:rPr>
          <w:rFonts w:ascii="Verdana" w:hAnsi="Verdana" w:cs="Verdana"/>
          <w:sz w:val="22"/>
          <w:szCs w:val="22"/>
          <w:lang w:val="ro-RO"/>
        </w:rPr>
        <w:t xml:space="preserve">oară, controlul produsului, reducerea la minimum a deteriorării </w:t>
      </w:r>
      <w:r w:rsidR="00E70806">
        <w:rPr>
          <w:rFonts w:ascii="Verdana" w:hAnsi="Verdana" w:cs="Verdana"/>
          <w:sz w:val="22"/>
          <w:szCs w:val="22"/>
          <w:lang w:val="ro-RO"/>
        </w:rPr>
        <w:t>ș</w:t>
      </w:r>
      <w:r w:rsidRPr="003E7686">
        <w:rPr>
          <w:rFonts w:ascii="Verdana" w:hAnsi="Verdana" w:cs="Verdana"/>
          <w:sz w:val="22"/>
          <w:szCs w:val="22"/>
          <w:lang w:val="ro-RO"/>
        </w:rPr>
        <w:t>i pentru a evita contaminarea încruci</w:t>
      </w:r>
      <w:r w:rsidR="00E70806">
        <w:rPr>
          <w:rFonts w:ascii="Verdana" w:hAnsi="Verdana" w:cs="Verdana"/>
          <w:sz w:val="22"/>
          <w:szCs w:val="22"/>
          <w:lang w:val="ro-RO"/>
        </w:rPr>
        <w:t>ș</w:t>
      </w:r>
      <w:r w:rsidRPr="003E7686">
        <w:rPr>
          <w:rFonts w:ascii="Verdana" w:hAnsi="Verdana" w:cs="Verdana"/>
          <w:sz w:val="22"/>
          <w:szCs w:val="22"/>
          <w:lang w:val="ro-RO"/>
        </w:rPr>
        <w:t>ată.</w:t>
      </w:r>
    </w:p>
    <w:p w:rsidR="00F162A1" w:rsidRPr="003E7686" w:rsidRDefault="00F162A1" w:rsidP="001D0EE1">
      <w:pPr>
        <w:jc w:val="both"/>
        <w:rPr>
          <w:rFonts w:ascii="Verdana" w:hAnsi="Verdana" w:cs="Verdana"/>
          <w:b/>
          <w:bCs/>
          <w:sz w:val="22"/>
          <w:szCs w:val="22"/>
          <w:lang w:val="ro-RO"/>
        </w:rPr>
      </w:pPr>
    </w:p>
    <w:p w:rsidR="00F162A1" w:rsidRPr="003E7686" w:rsidRDefault="00F162A1" w:rsidP="001D0EE1">
      <w:pPr>
        <w:autoSpaceDE w:val="0"/>
        <w:autoSpaceDN w:val="0"/>
        <w:adjustRightInd w:val="0"/>
        <w:spacing w:after="120"/>
        <w:jc w:val="both"/>
        <w:rPr>
          <w:rFonts w:ascii="Verdana" w:hAnsi="Verdana" w:cs="Verdana"/>
          <w:color w:val="000000"/>
          <w:sz w:val="22"/>
          <w:szCs w:val="22"/>
          <w:lang w:val="ro-RO" w:eastAsia="en-GB"/>
        </w:rPr>
      </w:pPr>
      <w:r w:rsidRPr="003E7686">
        <w:rPr>
          <w:rFonts w:ascii="Verdana" w:hAnsi="Verdana" w:cs="Verdana"/>
          <w:color w:val="000000"/>
          <w:sz w:val="22"/>
          <w:szCs w:val="22"/>
          <w:lang w:val="ro-RO"/>
        </w:rPr>
        <w:t>Reguli de monitorizare a depozitării:</w:t>
      </w:r>
      <w:r w:rsidRPr="003E7686">
        <w:rPr>
          <w:rFonts w:ascii="Verdana" w:hAnsi="Verdana" w:cs="Verdana"/>
          <w:color w:val="000000"/>
          <w:sz w:val="22"/>
          <w:szCs w:val="22"/>
          <w:lang w:val="ro-RO" w:eastAsia="en-GB"/>
        </w:rPr>
        <w:t xml:space="preserve"> </w:t>
      </w:r>
    </w:p>
    <w:p w:rsidR="00F162A1" w:rsidRPr="003E7686" w:rsidRDefault="00F162A1" w:rsidP="007E6B23">
      <w:pPr>
        <w:numPr>
          <w:ilvl w:val="1"/>
          <w:numId w:val="22"/>
        </w:numPr>
        <w:autoSpaceDE w:val="0"/>
        <w:autoSpaceDN w:val="0"/>
        <w:adjustRightInd w:val="0"/>
        <w:spacing w:after="120"/>
        <w:jc w:val="both"/>
        <w:rPr>
          <w:rFonts w:ascii="Verdana" w:hAnsi="Verdana" w:cs="Verdana"/>
          <w:color w:val="000000"/>
          <w:sz w:val="22"/>
          <w:szCs w:val="22"/>
          <w:lang w:val="ro-RO" w:eastAsia="en-GB"/>
        </w:rPr>
      </w:pPr>
      <w:r w:rsidRPr="003E7686">
        <w:rPr>
          <w:rFonts w:ascii="Verdana" w:hAnsi="Verdana" w:cs="Verdana"/>
          <w:color w:val="000000"/>
          <w:sz w:val="22"/>
          <w:szCs w:val="22"/>
          <w:lang w:val="ro-RO"/>
        </w:rPr>
        <w:t>Materialele recep</w:t>
      </w:r>
      <w:r w:rsidR="00E70806">
        <w:rPr>
          <w:rFonts w:ascii="Verdana" w:hAnsi="Verdana" w:cs="Verdana"/>
          <w:color w:val="000000"/>
          <w:sz w:val="22"/>
          <w:szCs w:val="22"/>
          <w:lang w:val="ro-RO"/>
        </w:rPr>
        <w:t>ț</w:t>
      </w:r>
      <w:r w:rsidRPr="003E7686">
        <w:rPr>
          <w:rFonts w:ascii="Verdana" w:hAnsi="Verdana" w:cs="Verdana"/>
          <w:color w:val="000000"/>
          <w:sz w:val="22"/>
          <w:szCs w:val="22"/>
          <w:lang w:val="ro-RO"/>
        </w:rPr>
        <w:t xml:space="preserve">ionate vor fi clar identificate </w:t>
      </w:r>
      <w:r w:rsidR="00E70806">
        <w:rPr>
          <w:rFonts w:ascii="Verdana" w:hAnsi="Verdana" w:cs="Verdana"/>
          <w:color w:val="000000"/>
          <w:sz w:val="22"/>
          <w:szCs w:val="22"/>
          <w:lang w:val="ro-RO"/>
        </w:rPr>
        <w:t>ș</w:t>
      </w:r>
      <w:r w:rsidRPr="003E7686">
        <w:rPr>
          <w:rFonts w:ascii="Verdana" w:hAnsi="Verdana" w:cs="Verdana"/>
          <w:color w:val="000000"/>
          <w:sz w:val="22"/>
          <w:szCs w:val="22"/>
          <w:lang w:val="ro-RO"/>
        </w:rPr>
        <w:t xml:space="preserve">i depozitate în locuri proiectate, adaptate </w:t>
      </w:r>
      <w:r w:rsidR="00E70806">
        <w:rPr>
          <w:rFonts w:ascii="Verdana" w:hAnsi="Verdana" w:cs="Verdana"/>
          <w:color w:val="000000"/>
          <w:sz w:val="22"/>
          <w:szCs w:val="22"/>
          <w:lang w:val="ro-RO"/>
        </w:rPr>
        <w:t>ș</w:t>
      </w:r>
      <w:r w:rsidRPr="003E7686">
        <w:rPr>
          <w:rFonts w:ascii="Verdana" w:hAnsi="Verdana" w:cs="Verdana"/>
          <w:color w:val="000000"/>
          <w:sz w:val="22"/>
          <w:szCs w:val="22"/>
          <w:lang w:val="ro-RO"/>
        </w:rPr>
        <w:t>i între</w:t>
      </w:r>
      <w:r w:rsidR="00E70806">
        <w:rPr>
          <w:rFonts w:ascii="Verdana" w:hAnsi="Verdana" w:cs="Verdana"/>
          <w:color w:val="000000"/>
          <w:sz w:val="22"/>
          <w:szCs w:val="22"/>
          <w:lang w:val="ro-RO"/>
        </w:rPr>
        <w:t>ț</w:t>
      </w:r>
      <w:r w:rsidRPr="003E7686">
        <w:rPr>
          <w:rFonts w:ascii="Verdana" w:hAnsi="Verdana" w:cs="Verdana"/>
          <w:color w:val="000000"/>
          <w:sz w:val="22"/>
          <w:szCs w:val="22"/>
          <w:lang w:val="ro-RO"/>
        </w:rPr>
        <w:t>inute corespunzător pentru a asigura condi</w:t>
      </w:r>
      <w:r w:rsidR="00E70806">
        <w:rPr>
          <w:rFonts w:ascii="Verdana" w:hAnsi="Verdana" w:cs="Verdana"/>
          <w:color w:val="000000"/>
          <w:sz w:val="22"/>
          <w:szCs w:val="22"/>
          <w:lang w:val="ro-RO"/>
        </w:rPr>
        <w:t>ț</w:t>
      </w:r>
      <w:r w:rsidRPr="003E7686">
        <w:rPr>
          <w:rFonts w:ascii="Verdana" w:hAnsi="Verdana" w:cs="Verdana"/>
          <w:color w:val="000000"/>
          <w:sz w:val="22"/>
          <w:szCs w:val="22"/>
          <w:lang w:val="ro-RO"/>
        </w:rPr>
        <w:t xml:space="preserve">iile adecvate de depozitare, care gestionează riscurile de contaminare </w:t>
      </w:r>
      <w:r w:rsidR="00E70806">
        <w:rPr>
          <w:rFonts w:ascii="Verdana" w:hAnsi="Verdana" w:cs="Verdana"/>
          <w:color w:val="000000"/>
          <w:sz w:val="22"/>
          <w:szCs w:val="22"/>
          <w:lang w:val="ro-RO"/>
        </w:rPr>
        <w:t>ș</w:t>
      </w:r>
      <w:r w:rsidRPr="003E7686">
        <w:rPr>
          <w:rFonts w:ascii="Verdana" w:hAnsi="Verdana" w:cs="Verdana"/>
          <w:color w:val="000000"/>
          <w:sz w:val="22"/>
          <w:szCs w:val="22"/>
          <w:lang w:val="ro-RO"/>
        </w:rPr>
        <w:t>i posibila infestare cu organisme dăunătoare. Materialele ambalate vor fi depozitate în ambalaje corespunzătoare.</w:t>
      </w:r>
      <w:r w:rsidRPr="003E7686">
        <w:rPr>
          <w:rFonts w:ascii="Verdana" w:hAnsi="Verdana" w:cs="Verdana"/>
          <w:color w:val="000000"/>
          <w:sz w:val="22"/>
          <w:szCs w:val="22"/>
          <w:lang w:val="ro-RO" w:eastAsia="en-GB"/>
        </w:rPr>
        <w:t xml:space="preserve"> </w:t>
      </w:r>
    </w:p>
    <w:p w:rsidR="00F162A1" w:rsidRPr="003E7686" w:rsidRDefault="00F162A1" w:rsidP="007E6B23">
      <w:pPr>
        <w:numPr>
          <w:ilvl w:val="1"/>
          <w:numId w:val="22"/>
        </w:numPr>
        <w:autoSpaceDE w:val="0"/>
        <w:autoSpaceDN w:val="0"/>
        <w:adjustRightInd w:val="0"/>
        <w:spacing w:after="120"/>
        <w:jc w:val="both"/>
        <w:rPr>
          <w:rFonts w:ascii="Verdana" w:hAnsi="Verdana" w:cs="Verdana"/>
          <w:color w:val="000000"/>
          <w:sz w:val="22"/>
          <w:szCs w:val="22"/>
          <w:lang w:val="ro-RO" w:eastAsia="en-GB"/>
        </w:rPr>
      </w:pPr>
      <w:r w:rsidRPr="003E7686">
        <w:rPr>
          <w:rFonts w:ascii="Verdana" w:hAnsi="Verdana" w:cs="Verdana"/>
          <w:color w:val="000000"/>
          <w:sz w:val="22"/>
          <w:szCs w:val="22"/>
          <w:lang w:val="ro-RO"/>
        </w:rPr>
        <w:t xml:space="preserve">Materiile prime furajere vor fi clar identificate </w:t>
      </w:r>
      <w:r w:rsidR="00E70806">
        <w:rPr>
          <w:rFonts w:ascii="Verdana" w:hAnsi="Verdana" w:cs="Verdana"/>
          <w:color w:val="000000"/>
          <w:sz w:val="22"/>
          <w:szCs w:val="22"/>
          <w:lang w:val="ro-RO"/>
        </w:rPr>
        <w:t>ș</w:t>
      </w:r>
      <w:r w:rsidRPr="003E7686">
        <w:rPr>
          <w:rFonts w:ascii="Verdana" w:hAnsi="Verdana" w:cs="Verdana"/>
          <w:color w:val="000000"/>
          <w:sz w:val="22"/>
          <w:szCs w:val="22"/>
          <w:lang w:val="ro-RO"/>
        </w:rPr>
        <w:t>i depozitate în condi</w:t>
      </w:r>
      <w:r w:rsidR="00E70806">
        <w:rPr>
          <w:rFonts w:ascii="Verdana" w:hAnsi="Verdana" w:cs="Verdana"/>
          <w:color w:val="000000"/>
          <w:sz w:val="22"/>
          <w:szCs w:val="22"/>
          <w:lang w:val="ro-RO"/>
        </w:rPr>
        <w:t>ț</w:t>
      </w:r>
      <w:r w:rsidRPr="003E7686">
        <w:rPr>
          <w:rFonts w:ascii="Verdana" w:hAnsi="Verdana" w:cs="Verdana"/>
          <w:color w:val="000000"/>
          <w:sz w:val="22"/>
          <w:szCs w:val="22"/>
          <w:lang w:val="ro-RO"/>
        </w:rPr>
        <w:t xml:space="preserve">ii curate </w:t>
      </w:r>
      <w:r w:rsidR="00E70806">
        <w:rPr>
          <w:rFonts w:ascii="Verdana" w:hAnsi="Verdana" w:cs="Verdana"/>
          <w:color w:val="000000"/>
          <w:sz w:val="22"/>
          <w:szCs w:val="22"/>
          <w:lang w:val="ro-RO"/>
        </w:rPr>
        <w:t>ș</w:t>
      </w:r>
      <w:r w:rsidRPr="003E7686">
        <w:rPr>
          <w:rFonts w:ascii="Verdana" w:hAnsi="Verdana" w:cs="Verdana"/>
          <w:color w:val="000000"/>
          <w:sz w:val="22"/>
          <w:szCs w:val="22"/>
          <w:lang w:val="ro-RO"/>
        </w:rPr>
        <w:t>i adecvate.</w:t>
      </w:r>
    </w:p>
    <w:p w:rsidR="00F162A1" w:rsidRPr="003E7686" w:rsidRDefault="00F162A1" w:rsidP="007E6B23">
      <w:pPr>
        <w:numPr>
          <w:ilvl w:val="1"/>
          <w:numId w:val="22"/>
        </w:numPr>
        <w:autoSpaceDE w:val="0"/>
        <w:autoSpaceDN w:val="0"/>
        <w:adjustRightInd w:val="0"/>
        <w:spacing w:after="120"/>
        <w:jc w:val="both"/>
        <w:rPr>
          <w:rFonts w:ascii="Verdana" w:hAnsi="Verdana" w:cs="Verdana"/>
          <w:color w:val="000000"/>
          <w:sz w:val="22"/>
          <w:szCs w:val="22"/>
          <w:lang w:val="ro-RO" w:eastAsia="en-GB"/>
        </w:rPr>
      </w:pPr>
      <w:r w:rsidRPr="003E7686">
        <w:rPr>
          <w:rFonts w:ascii="Verdana" w:hAnsi="Verdana" w:cs="Verdana"/>
          <w:color w:val="000000"/>
          <w:sz w:val="22"/>
          <w:szCs w:val="22"/>
          <w:lang w:val="ro-RO" w:eastAsia="en-GB"/>
        </w:rPr>
        <w:t>Produsele chimice (detergen</w:t>
      </w:r>
      <w:r w:rsidR="00E70806">
        <w:rPr>
          <w:rFonts w:ascii="Verdana" w:hAnsi="Verdana" w:cs="Verdana"/>
          <w:color w:val="000000"/>
          <w:sz w:val="22"/>
          <w:szCs w:val="22"/>
          <w:lang w:val="ro-RO" w:eastAsia="en-GB"/>
        </w:rPr>
        <w:t>ț</w:t>
      </w:r>
      <w:r w:rsidRPr="003E7686">
        <w:rPr>
          <w:rFonts w:ascii="Verdana" w:hAnsi="Verdana" w:cs="Verdana"/>
          <w:color w:val="000000"/>
          <w:sz w:val="22"/>
          <w:szCs w:val="22"/>
          <w:lang w:val="ro-RO" w:eastAsia="en-GB"/>
        </w:rPr>
        <w:t>i, pesticide, lubrifian</w:t>
      </w:r>
      <w:r w:rsidR="00E70806">
        <w:rPr>
          <w:rFonts w:ascii="Verdana" w:hAnsi="Verdana" w:cs="Verdana"/>
          <w:color w:val="000000"/>
          <w:sz w:val="22"/>
          <w:szCs w:val="22"/>
          <w:lang w:val="ro-RO" w:eastAsia="en-GB"/>
        </w:rPr>
        <w:t>ț</w:t>
      </w:r>
      <w:r w:rsidRPr="003E7686">
        <w:rPr>
          <w:rFonts w:ascii="Verdana" w:hAnsi="Verdana" w:cs="Verdana"/>
          <w:color w:val="000000"/>
          <w:sz w:val="22"/>
          <w:szCs w:val="22"/>
          <w:lang w:val="ro-RO" w:eastAsia="en-GB"/>
        </w:rPr>
        <w:t>i, produse tehnice) care nu sunt destinate a fi incluse în materiile prime furajere vor fi identificate în mod clar</w:t>
      </w:r>
      <w:r w:rsidR="00D679AB">
        <w:rPr>
          <w:rFonts w:ascii="Verdana" w:hAnsi="Verdana" w:cs="Verdana"/>
          <w:color w:val="000000"/>
          <w:sz w:val="22"/>
          <w:szCs w:val="22"/>
          <w:lang w:val="ro-RO" w:eastAsia="en-GB"/>
        </w:rPr>
        <w:t>,</w:t>
      </w:r>
      <w:r w:rsidRPr="003E7686">
        <w:rPr>
          <w:rFonts w:ascii="Verdana" w:hAnsi="Verdana" w:cs="Verdana"/>
          <w:color w:val="000000"/>
          <w:sz w:val="22"/>
          <w:szCs w:val="22"/>
          <w:lang w:val="ro-RO" w:eastAsia="en-GB"/>
        </w:rPr>
        <w:t xml:space="preserve"> depozitate separat </w:t>
      </w:r>
      <w:r w:rsidR="00E70806">
        <w:rPr>
          <w:rFonts w:ascii="Verdana" w:hAnsi="Verdana" w:cs="Verdana"/>
          <w:color w:val="000000"/>
          <w:sz w:val="22"/>
          <w:szCs w:val="22"/>
          <w:lang w:val="ro-RO" w:eastAsia="en-GB"/>
        </w:rPr>
        <w:t>ș</w:t>
      </w:r>
      <w:r w:rsidRPr="003E7686">
        <w:rPr>
          <w:rFonts w:ascii="Verdana" w:hAnsi="Verdana" w:cs="Verdana"/>
          <w:color w:val="000000"/>
          <w:sz w:val="22"/>
          <w:szCs w:val="22"/>
          <w:lang w:val="ro-RO" w:eastAsia="en-GB"/>
        </w:rPr>
        <w:t>i securizate.</w:t>
      </w:r>
    </w:p>
    <w:p w:rsidR="00F162A1" w:rsidRPr="003E7686" w:rsidRDefault="00D679AB" w:rsidP="007E6B23">
      <w:pPr>
        <w:numPr>
          <w:ilvl w:val="1"/>
          <w:numId w:val="22"/>
        </w:numPr>
        <w:autoSpaceDE w:val="0"/>
        <w:autoSpaceDN w:val="0"/>
        <w:adjustRightInd w:val="0"/>
        <w:spacing w:after="120"/>
        <w:jc w:val="both"/>
        <w:rPr>
          <w:rFonts w:ascii="Verdana" w:hAnsi="Verdana" w:cs="Verdana"/>
          <w:color w:val="000000"/>
          <w:sz w:val="22"/>
          <w:szCs w:val="22"/>
          <w:lang w:val="ro-RO" w:eastAsia="en-GB"/>
        </w:rPr>
      </w:pPr>
      <w:r>
        <w:rPr>
          <w:rFonts w:ascii="Verdana" w:hAnsi="Verdana" w:cs="Verdana"/>
          <w:color w:val="000000"/>
          <w:sz w:val="22"/>
          <w:szCs w:val="22"/>
          <w:lang w:val="ro-RO" w:eastAsia="en-GB"/>
        </w:rPr>
        <w:t>De</w:t>
      </w:r>
      <w:r w:rsidR="00E70806">
        <w:rPr>
          <w:rFonts w:ascii="Verdana" w:hAnsi="Verdana" w:cs="Verdana"/>
          <w:color w:val="000000"/>
          <w:sz w:val="22"/>
          <w:szCs w:val="22"/>
          <w:lang w:val="ro-RO" w:eastAsia="en-GB"/>
        </w:rPr>
        <w:t>ș</w:t>
      </w:r>
      <w:r>
        <w:rPr>
          <w:rFonts w:ascii="Verdana" w:hAnsi="Verdana" w:cs="Verdana"/>
          <w:color w:val="000000"/>
          <w:sz w:val="22"/>
          <w:szCs w:val="22"/>
          <w:lang w:val="ro-RO" w:eastAsia="en-GB"/>
        </w:rPr>
        <w:t>eurile</w:t>
      </w:r>
      <w:r w:rsidR="00F162A1" w:rsidRPr="003E7686">
        <w:rPr>
          <w:rFonts w:ascii="Verdana" w:hAnsi="Verdana" w:cs="Verdana"/>
          <w:color w:val="000000"/>
          <w:sz w:val="22"/>
          <w:szCs w:val="22"/>
          <w:lang w:val="ro-RO" w:eastAsia="en-GB"/>
        </w:rPr>
        <w:t xml:space="preserve"> </w:t>
      </w:r>
      <w:r w:rsidR="00E70806">
        <w:rPr>
          <w:rFonts w:ascii="Verdana" w:hAnsi="Verdana" w:cs="Verdana"/>
          <w:color w:val="000000"/>
          <w:sz w:val="22"/>
          <w:szCs w:val="22"/>
          <w:lang w:val="ro-RO" w:eastAsia="en-GB"/>
        </w:rPr>
        <w:t>ș</w:t>
      </w:r>
      <w:r w:rsidR="00F162A1" w:rsidRPr="003E7686">
        <w:rPr>
          <w:rFonts w:ascii="Verdana" w:hAnsi="Verdana" w:cs="Verdana"/>
          <w:color w:val="000000"/>
          <w:sz w:val="22"/>
          <w:szCs w:val="22"/>
          <w:lang w:val="ro-RO" w:eastAsia="en-GB"/>
        </w:rPr>
        <w:t xml:space="preserve">i materialele neconforme vor fi identificate în mod clar </w:t>
      </w:r>
      <w:r w:rsidR="00E70806">
        <w:rPr>
          <w:rFonts w:ascii="Verdana" w:hAnsi="Verdana" w:cs="Verdana"/>
          <w:color w:val="000000"/>
          <w:sz w:val="22"/>
          <w:szCs w:val="22"/>
          <w:lang w:val="ro-RO" w:eastAsia="en-GB"/>
        </w:rPr>
        <w:t>ș</w:t>
      </w:r>
      <w:r w:rsidR="00F162A1" w:rsidRPr="003E7686">
        <w:rPr>
          <w:rFonts w:ascii="Verdana" w:hAnsi="Verdana" w:cs="Verdana"/>
          <w:color w:val="000000"/>
          <w:sz w:val="22"/>
          <w:szCs w:val="22"/>
          <w:lang w:val="ro-RO" w:eastAsia="en-GB"/>
        </w:rPr>
        <w:t>i depozitate separat.</w:t>
      </w:r>
    </w:p>
    <w:p w:rsidR="00F162A1" w:rsidRPr="003E7686" w:rsidRDefault="00F162A1" w:rsidP="00095760">
      <w:pPr>
        <w:numPr>
          <w:ilvl w:val="1"/>
          <w:numId w:val="22"/>
        </w:numPr>
        <w:autoSpaceDE w:val="0"/>
        <w:autoSpaceDN w:val="0"/>
        <w:adjustRightInd w:val="0"/>
        <w:spacing w:after="120"/>
        <w:jc w:val="both"/>
        <w:rPr>
          <w:rFonts w:ascii="Verdana" w:hAnsi="Verdana" w:cs="Verdana"/>
          <w:sz w:val="22"/>
          <w:szCs w:val="22"/>
          <w:lang w:val="ro-RO" w:eastAsia="en-GB"/>
        </w:rPr>
      </w:pPr>
      <w:r w:rsidRPr="003E7686">
        <w:rPr>
          <w:rFonts w:ascii="Verdana" w:hAnsi="Verdana" w:cs="Verdana"/>
          <w:sz w:val="22"/>
          <w:szCs w:val="22"/>
          <w:lang w:val="ro-RO" w:eastAsia="en-GB"/>
        </w:rPr>
        <w:t>Într-o situa</w:t>
      </w:r>
      <w:r w:rsidR="00E70806">
        <w:rPr>
          <w:rFonts w:ascii="Verdana" w:hAnsi="Verdana" w:cs="Verdana"/>
          <w:sz w:val="22"/>
          <w:szCs w:val="22"/>
          <w:lang w:val="ro-RO" w:eastAsia="en-GB"/>
        </w:rPr>
        <w:t>ț</w:t>
      </w:r>
      <w:r w:rsidRPr="003E7686">
        <w:rPr>
          <w:rFonts w:ascii="Verdana" w:hAnsi="Verdana" w:cs="Verdana"/>
          <w:sz w:val="22"/>
          <w:szCs w:val="22"/>
          <w:lang w:val="ro-RO" w:eastAsia="en-GB"/>
        </w:rPr>
        <w:t>ie în care o unitate de depozitare con</w:t>
      </w:r>
      <w:r w:rsidR="00E70806">
        <w:rPr>
          <w:rFonts w:ascii="Verdana" w:hAnsi="Verdana" w:cs="Verdana"/>
          <w:sz w:val="22"/>
          <w:szCs w:val="22"/>
          <w:lang w:val="ro-RO" w:eastAsia="en-GB"/>
        </w:rPr>
        <w:t>ț</w:t>
      </w:r>
      <w:r w:rsidRPr="003E7686">
        <w:rPr>
          <w:rFonts w:ascii="Verdana" w:hAnsi="Verdana" w:cs="Verdana"/>
          <w:sz w:val="22"/>
          <w:szCs w:val="22"/>
          <w:lang w:val="ro-RO" w:eastAsia="en-GB"/>
        </w:rPr>
        <w:t>ine un produs neconform, acesta va f</w:t>
      </w:r>
      <w:r w:rsidR="00D679AB">
        <w:rPr>
          <w:rFonts w:ascii="Verdana" w:hAnsi="Verdana" w:cs="Verdana"/>
          <w:sz w:val="22"/>
          <w:szCs w:val="22"/>
          <w:lang w:val="ro-RO" w:eastAsia="en-GB"/>
        </w:rPr>
        <w:t>i manipulat în conformitate cu dispozi</w:t>
      </w:r>
      <w:r w:rsidR="00E70806">
        <w:rPr>
          <w:rFonts w:ascii="Verdana" w:hAnsi="Verdana" w:cs="Verdana"/>
          <w:sz w:val="22"/>
          <w:szCs w:val="22"/>
          <w:lang w:val="ro-RO" w:eastAsia="en-GB"/>
        </w:rPr>
        <w:t>ț</w:t>
      </w:r>
      <w:r w:rsidR="00D679AB">
        <w:rPr>
          <w:rFonts w:ascii="Verdana" w:hAnsi="Verdana" w:cs="Verdana"/>
          <w:sz w:val="22"/>
          <w:szCs w:val="22"/>
          <w:lang w:val="ro-RO" w:eastAsia="en-GB"/>
        </w:rPr>
        <w:t>iile din sec</w:t>
      </w:r>
      <w:r w:rsidR="00E70806">
        <w:rPr>
          <w:rFonts w:ascii="Verdana" w:hAnsi="Verdana" w:cs="Verdana"/>
          <w:sz w:val="22"/>
          <w:szCs w:val="22"/>
          <w:lang w:val="ro-RO" w:eastAsia="en-GB"/>
        </w:rPr>
        <w:t>ț</w:t>
      </w:r>
      <w:r w:rsidR="00D679AB">
        <w:rPr>
          <w:rFonts w:ascii="Verdana" w:hAnsi="Verdana" w:cs="Verdana"/>
          <w:sz w:val="22"/>
          <w:szCs w:val="22"/>
          <w:lang w:val="ro-RO" w:eastAsia="en-GB"/>
        </w:rPr>
        <w:t xml:space="preserve">iunea </w:t>
      </w:r>
      <w:hyperlink w:anchor="Control_non_conforming_product" w:history="1">
        <w:r w:rsidRPr="003E7686">
          <w:rPr>
            <w:rStyle w:val="Hyperlink"/>
            <w:rFonts w:ascii="Verdana" w:hAnsi="Verdana" w:cs="Verdana"/>
            <w:sz w:val="22"/>
            <w:szCs w:val="22"/>
            <w:lang w:val="ro-RO" w:eastAsia="en-GB"/>
          </w:rPr>
          <w:t>4.4.4</w:t>
        </w:r>
      </w:hyperlink>
      <w:r w:rsidRPr="003E7686">
        <w:rPr>
          <w:rFonts w:ascii="Verdana" w:hAnsi="Verdana" w:cs="Verdana"/>
          <w:sz w:val="22"/>
          <w:szCs w:val="22"/>
          <w:lang w:val="ro-RO" w:eastAsia="en-GB"/>
        </w:rPr>
        <w:t>. Odată ce unitatea de depozitare este golită, cură</w:t>
      </w:r>
      <w:r w:rsidR="00E70806">
        <w:rPr>
          <w:rFonts w:ascii="Verdana" w:hAnsi="Verdana" w:cs="Verdana"/>
          <w:sz w:val="22"/>
          <w:szCs w:val="22"/>
          <w:lang w:val="ro-RO" w:eastAsia="en-GB"/>
        </w:rPr>
        <w:t>ț</w:t>
      </w:r>
      <w:r w:rsidRPr="003E7686">
        <w:rPr>
          <w:rFonts w:ascii="Verdana" w:hAnsi="Verdana" w:cs="Verdana"/>
          <w:sz w:val="22"/>
          <w:szCs w:val="22"/>
          <w:lang w:val="ro-RO" w:eastAsia="en-GB"/>
        </w:rPr>
        <w:t>enia unită</w:t>
      </w:r>
      <w:r w:rsidR="00E70806">
        <w:rPr>
          <w:rFonts w:ascii="Verdana" w:hAnsi="Verdana" w:cs="Verdana"/>
          <w:sz w:val="22"/>
          <w:szCs w:val="22"/>
          <w:lang w:val="ro-RO" w:eastAsia="en-GB"/>
        </w:rPr>
        <w:t>ț</w:t>
      </w:r>
      <w:r w:rsidRPr="003E7686">
        <w:rPr>
          <w:rFonts w:ascii="Verdana" w:hAnsi="Verdana" w:cs="Verdana"/>
          <w:sz w:val="22"/>
          <w:szCs w:val="22"/>
          <w:lang w:val="ro-RO" w:eastAsia="en-GB"/>
        </w:rPr>
        <w:t xml:space="preserve">ii va fi validată </w:t>
      </w:r>
      <w:r w:rsidR="00E70806">
        <w:rPr>
          <w:rFonts w:ascii="Verdana" w:hAnsi="Verdana" w:cs="Verdana"/>
          <w:sz w:val="22"/>
          <w:szCs w:val="22"/>
          <w:lang w:val="ro-RO" w:eastAsia="en-GB"/>
        </w:rPr>
        <w:t>ș</w:t>
      </w:r>
      <w:r w:rsidRPr="003E7686">
        <w:rPr>
          <w:rFonts w:ascii="Verdana" w:hAnsi="Verdana" w:cs="Verdana"/>
          <w:sz w:val="22"/>
          <w:szCs w:val="22"/>
          <w:lang w:val="ro-RO" w:eastAsia="en-GB"/>
        </w:rPr>
        <w:t>i documentată înainte de introducerea unui no</w:t>
      </w:r>
      <w:r w:rsidR="00D679AB">
        <w:rPr>
          <w:rFonts w:ascii="Verdana" w:hAnsi="Verdana" w:cs="Verdana"/>
          <w:sz w:val="22"/>
          <w:szCs w:val="22"/>
          <w:lang w:val="ro-RO" w:eastAsia="en-GB"/>
        </w:rPr>
        <w:t>u produs (A se vedea sec</w:t>
      </w:r>
      <w:r w:rsidR="00E70806">
        <w:rPr>
          <w:rFonts w:ascii="Verdana" w:hAnsi="Verdana" w:cs="Verdana"/>
          <w:sz w:val="22"/>
          <w:szCs w:val="22"/>
          <w:lang w:val="ro-RO" w:eastAsia="en-GB"/>
        </w:rPr>
        <w:t>ț</w:t>
      </w:r>
      <w:r w:rsidR="00D679AB">
        <w:rPr>
          <w:rFonts w:ascii="Verdana" w:hAnsi="Verdana" w:cs="Verdana"/>
          <w:sz w:val="22"/>
          <w:szCs w:val="22"/>
          <w:lang w:val="ro-RO" w:eastAsia="en-GB"/>
        </w:rPr>
        <w:t xml:space="preserve">iunea </w:t>
      </w:r>
      <w:hyperlink w:anchor="Cleaning" w:history="1">
        <w:r w:rsidRPr="003E7686">
          <w:rPr>
            <w:rStyle w:val="Hyperlink"/>
            <w:rFonts w:ascii="Verdana" w:hAnsi="Verdana" w:cs="Verdana"/>
            <w:sz w:val="22"/>
            <w:szCs w:val="22"/>
            <w:lang w:val="ro-RO" w:eastAsia="en-GB"/>
          </w:rPr>
          <w:t>4.2.6</w:t>
        </w:r>
      </w:hyperlink>
      <w:r w:rsidRPr="003E7686">
        <w:rPr>
          <w:rFonts w:ascii="Verdana" w:hAnsi="Verdana" w:cs="Verdana"/>
          <w:sz w:val="22"/>
          <w:szCs w:val="22"/>
          <w:lang w:val="ro-RO" w:eastAsia="en-GB"/>
        </w:rPr>
        <w:t>).</w:t>
      </w:r>
    </w:p>
    <w:p w:rsidR="00F162A1" w:rsidRPr="003E7686" w:rsidRDefault="00F162A1" w:rsidP="007E6B23">
      <w:pPr>
        <w:numPr>
          <w:ilvl w:val="1"/>
          <w:numId w:val="22"/>
        </w:numPr>
        <w:autoSpaceDE w:val="0"/>
        <w:autoSpaceDN w:val="0"/>
        <w:adjustRightInd w:val="0"/>
        <w:spacing w:after="120"/>
        <w:jc w:val="both"/>
        <w:rPr>
          <w:rFonts w:ascii="Verdana" w:hAnsi="Verdana" w:cs="Verdana"/>
          <w:color w:val="000000"/>
          <w:sz w:val="22"/>
          <w:szCs w:val="22"/>
          <w:lang w:val="ro-RO" w:eastAsia="en-GB"/>
        </w:rPr>
      </w:pPr>
      <w:r w:rsidRPr="003E7686">
        <w:rPr>
          <w:rFonts w:ascii="Verdana" w:hAnsi="Verdana" w:cs="Verdana"/>
          <w:color w:val="000000"/>
          <w:sz w:val="22"/>
          <w:szCs w:val="22"/>
          <w:lang w:val="ro-RO" w:eastAsia="en-GB"/>
        </w:rPr>
        <w:t>Se aplică sisteme specificate de rota</w:t>
      </w:r>
      <w:r w:rsidR="00E70806">
        <w:rPr>
          <w:rFonts w:ascii="Verdana" w:hAnsi="Verdana" w:cs="Verdana"/>
          <w:color w:val="000000"/>
          <w:sz w:val="22"/>
          <w:szCs w:val="22"/>
          <w:lang w:val="ro-RO" w:eastAsia="en-GB"/>
        </w:rPr>
        <w:t>ț</w:t>
      </w:r>
      <w:r w:rsidRPr="003E7686">
        <w:rPr>
          <w:rFonts w:ascii="Verdana" w:hAnsi="Verdana" w:cs="Verdana"/>
          <w:color w:val="000000"/>
          <w:sz w:val="22"/>
          <w:szCs w:val="22"/>
          <w:lang w:val="ro-RO" w:eastAsia="en-GB"/>
        </w:rPr>
        <w:t xml:space="preserve">ie a stocului atunci când este cazul pentru a se asigura că materiale sunt utilizate în ordinea corectă </w:t>
      </w:r>
      <w:r w:rsidR="00E70806">
        <w:rPr>
          <w:rFonts w:ascii="Verdana" w:hAnsi="Verdana" w:cs="Verdana"/>
          <w:color w:val="000000"/>
          <w:sz w:val="22"/>
          <w:szCs w:val="22"/>
          <w:lang w:val="ro-RO" w:eastAsia="en-GB"/>
        </w:rPr>
        <w:t>ș</w:t>
      </w:r>
      <w:r w:rsidRPr="003E7686">
        <w:rPr>
          <w:rFonts w:ascii="Verdana" w:hAnsi="Verdana" w:cs="Verdana"/>
          <w:color w:val="000000"/>
          <w:sz w:val="22"/>
          <w:szCs w:val="22"/>
          <w:lang w:val="ro-RO" w:eastAsia="en-GB"/>
        </w:rPr>
        <w:t xml:space="preserve">i </w:t>
      </w:r>
      <w:r w:rsidRPr="003E7686">
        <w:rPr>
          <w:rFonts w:ascii="Verdana" w:hAnsi="Verdana" w:cs="Verdana"/>
          <w:color w:val="000000"/>
          <w:sz w:val="22"/>
          <w:szCs w:val="22"/>
          <w:lang w:val="ro-RO"/>
        </w:rPr>
        <w:t>în termenul de valabilitate</w:t>
      </w:r>
      <w:r w:rsidRPr="003E7686">
        <w:rPr>
          <w:rFonts w:ascii="Verdana" w:hAnsi="Verdana" w:cs="Verdana"/>
          <w:color w:val="000000"/>
          <w:sz w:val="22"/>
          <w:szCs w:val="22"/>
          <w:lang w:val="ro-RO" w:eastAsia="en-GB"/>
        </w:rPr>
        <w:t xml:space="preserve"> prevăzut.</w:t>
      </w:r>
    </w:p>
    <w:p w:rsidR="00F162A1" w:rsidRPr="003E7686" w:rsidRDefault="00F162A1" w:rsidP="007E6B23">
      <w:pPr>
        <w:numPr>
          <w:ilvl w:val="1"/>
          <w:numId w:val="22"/>
        </w:numPr>
        <w:autoSpaceDE w:val="0"/>
        <w:autoSpaceDN w:val="0"/>
        <w:adjustRightInd w:val="0"/>
        <w:spacing w:after="120"/>
        <w:jc w:val="both"/>
        <w:rPr>
          <w:rFonts w:ascii="Verdana" w:hAnsi="Verdana" w:cs="Verdana"/>
          <w:color w:val="000000"/>
          <w:sz w:val="22"/>
          <w:szCs w:val="22"/>
          <w:lang w:val="ro-RO" w:eastAsia="en-GB"/>
        </w:rPr>
      </w:pPr>
      <w:r w:rsidRPr="003E7686">
        <w:rPr>
          <w:rFonts w:ascii="Verdana" w:hAnsi="Verdana" w:cs="Verdana"/>
          <w:color w:val="000000"/>
          <w:sz w:val="22"/>
          <w:szCs w:val="22"/>
          <w:lang w:val="ro-RO" w:eastAsia="en-GB"/>
        </w:rPr>
        <w:t>Dacă un producător angajează servicii de depozitare externe, acesta va apela, de preferin</w:t>
      </w:r>
      <w:r w:rsidR="00E70806">
        <w:rPr>
          <w:rFonts w:ascii="Verdana" w:hAnsi="Verdana" w:cs="Verdana"/>
          <w:color w:val="000000"/>
          <w:sz w:val="22"/>
          <w:szCs w:val="22"/>
          <w:lang w:val="ro-RO" w:eastAsia="en-GB"/>
        </w:rPr>
        <w:t>ț</w:t>
      </w:r>
      <w:r w:rsidRPr="003E7686">
        <w:rPr>
          <w:rFonts w:ascii="Verdana" w:hAnsi="Verdana" w:cs="Verdana"/>
          <w:color w:val="000000"/>
          <w:sz w:val="22"/>
          <w:szCs w:val="22"/>
          <w:lang w:val="ro-RO" w:eastAsia="en-GB"/>
        </w:rPr>
        <w:t>ă, la unită</w:t>
      </w:r>
      <w:r w:rsidR="00E70806">
        <w:rPr>
          <w:rFonts w:ascii="Verdana" w:hAnsi="Verdana" w:cs="Verdana"/>
          <w:color w:val="000000"/>
          <w:sz w:val="22"/>
          <w:szCs w:val="22"/>
          <w:lang w:val="ro-RO" w:eastAsia="en-GB"/>
        </w:rPr>
        <w:t>ț</w:t>
      </w:r>
      <w:r w:rsidRPr="003E7686">
        <w:rPr>
          <w:rFonts w:ascii="Verdana" w:hAnsi="Verdana" w:cs="Verdana"/>
          <w:color w:val="000000"/>
          <w:sz w:val="22"/>
          <w:szCs w:val="22"/>
          <w:lang w:val="ro-RO" w:eastAsia="en-GB"/>
        </w:rPr>
        <w:t xml:space="preserve">i de depozitare asigurate în conformitate cu </w:t>
      </w:r>
      <w:hyperlink r:id="rId20" w:history="1">
        <w:r w:rsidRPr="003E7686">
          <w:rPr>
            <w:rStyle w:val="Hyperlink"/>
            <w:rFonts w:ascii="Verdana" w:hAnsi="Verdana" w:cs="Verdana"/>
            <w:sz w:val="22"/>
            <w:szCs w:val="22"/>
            <w:lang w:val="ro-RO" w:eastAsia="en-GB"/>
          </w:rPr>
          <w:t xml:space="preserve">Ghidul european de bune practici în materie de igienă pentru culesul, depozitarea, comercializarea </w:t>
        </w:r>
        <w:r w:rsidR="00E70806">
          <w:rPr>
            <w:rStyle w:val="Hyperlink"/>
            <w:rFonts w:ascii="Verdana" w:hAnsi="Verdana" w:cs="Verdana"/>
            <w:sz w:val="22"/>
            <w:szCs w:val="22"/>
            <w:lang w:val="ro-RO" w:eastAsia="en-GB"/>
          </w:rPr>
          <w:t>ș</w:t>
        </w:r>
        <w:r w:rsidRPr="003E7686">
          <w:rPr>
            <w:rStyle w:val="Hyperlink"/>
            <w:rFonts w:ascii="Verdana" w:hAnsi="Verdana" w:cs="Verdana"/>
            <w:sz w:val="22"/>
            <w:szCs w:val="22"/>
            <w:lang w:val="ro-RO" w:eastAsia="en-GB"/>
          </w:rPr>
          <w:t>i transportul de cereale, semin</w:t>
        </w:r>
        <w:r w:rsidR="00E70806">
          <w:rPr>
            <w:rStyle w:val="Hyperlink"/>
            <w:rFonts w:ascii="Verdana" w:hAnsi="Verdana" w:cs="Verdana"/>
            <w:sz w:val="22"/>
            <w:szCs w:val="22"/>
            <w:lang w:val="ro-RO" w:eastAsia="en-GB"/>
          </w:rPr>
          <w:t>ț</w:t>
        </w:r>
        <w:r w:rsidRPr="003E7686">
          <w:rPr>
            <w:rStyle w:val="Hyperlink"/>
            <w:rFonts w:ascii="Verdana" w:hAnsi="Verdana" w:cs="Verdana"/>
            <w:sz w:val="22"/>
            <w:szCs w:val="22"/>
            <w:lang w:val="ro-RO" w:eastAsia="en-GB"/>
          </w:rPr>
          <w:t xml:space="preserve">e oleaginoase </w:t>
        </w:r>
        <w:r w:rsidR="00E70806">
          <w:rPr>
            <w:rStyle w:val="Hyperlink"/>
            <w:rFonts w:ascii="Verdana" w:hAnsi="Verdana" w:cs="Verdana"/>
            <w:sz w:val="22"/>
            <w:szCs w:val="22"/>
            <w:lang w:val="ro-RO" w:eastAsia="en-GB"/>
          </w:rPr>
          <w:t>ș</w:t>
        </w:r>
        <w:r w:rsidRPr="003E7686">
          <w:rPr>
            <w:rStyle w:val="Hyperlink"/>
            <w:rFonts w:ascii="Verdana" w:hAnsi="Verdana" w:cs="Verdana"/>
            <w:sz w:val="22"/>
            <w:szCs w:val="22"/>
            <w:lang w:val="ro-RO" w:eastAsia="en-GB"/>
          </w:rPr>
          <w:t>i plante proteaginoase</w:t>
        </w:r>
      </w:hyperlink>
    </w:p>
    <w:p w:rsidR="00F162A1" w:rsidRPr="003E7686" w:rsidRDefault="00F162A1" w:rsidP="00983025">
      <w:pPr>
        <w:autoSpaceDE w:val="0"/>
        <w:autoSpaceDN w:val="0"/>
        <w:adjustRightInd w:val="0"/>
        <w:spacing w:after="120"/>
        <w:ind w:left="360"/>
        <w:jc w:val="both"/>
        <w:rPr>
          <w:rFonts w:ascii="Verdana" w:hAnsi="Verdana" w:cs="Verdana"/>
          <w:color w:val="000000"/>
          <w:sz w:val="22"/>
          <w:szCs w:val="22"/>
          <w:lang w:val="ro-RO" w:eastAsia="en-GB"/>
        </w:rPr>
      </w:pPr>
      <w:r w:rsidRPr="003E7686">
        <w:rPr>
          <w:rFonts w:ascii="Verdana" w:hAnsi="Verdana" w:cs="Verdana"/>
          <w:color w:val="000000"/>
          <w:sz w:val="22"/>
          <w:szCs w:val="22"/>
          <w:lang w:val="ro-RO" w:eastAsia="en-GB"/>
        </w:rPr>
        <w:t>În caz contrar, toate cerin</w:t>
      </w:r>
      <w:r w:rsidR="00E70806">
        <w:rPr>
          <w:rFonts w:ascii="Verdana" w:hAnsi="Verdana" w:cs="Verdana"/>
          <w:color w:val="000000"/>
          <w:sz w:val="22"/>
          <w:szCs w:val="22"/>
          <w:lang w:val="ro-RO" w:eastAsia="en-GB"/>
        </w:rPr>
        <w:t>ț</w:t>
      </w:r>
      <w:r w:rsidRPr="003E7686">
        <w:rPr>
          <w:rFonts w:ascii="Verdana" w:hAnsi="Verdana" w:cs="Verdana"/>
          <w:color w:val="000000"/>
          <w:sz w:val="22"/>
          <w:szCs w:val="22"/>
          <w:lang w:val="ro-RO" w:eastAsia="en-GB"/>
        </w:rPr>
        <w:t xml:space="preserve">ele aplicabile pentru depozitare prevăzute în </w:t>
      </w:r>
      <w:r w:rsidR="00D679AB">
        <w:rPr>
          <w:rFonts w:ascii="Verdana" w:hAnsi="Verdana" w:cs="Verdana"/>
          <w:color w:val="000000"/>
          <w:sz w:val="22"/>
          <w:szCs w:val="22"/>
          <w:lang w:val="ro-RO" w:eastAsia="en-GB"/>
        </w:rPr>
        <w:t xml:space="preserve">prezentul </w:t>
      </w:r>
      <w:r w:rsidRPr="003E7686">
        <w:rPr>
          <w:rFonts w:ascii="Verdana" w:hAnsi="Verdana" w:cs="Verdana"/>
          <w:color w:val="000000"/>
          <w:sz w:val="22"/>
          <w:szCs w:val="22"/>
          <w:lang w:val="ro-RO" w:eastAsia="en-GB"/>
        </w:rPr>
        <w:t>ghid vor face parte din contract.</w:t>
      </w:r>
    </w:p>
    <w:p w:rsidR="00F162A1" w:rsidRPr="003E7686" w:rsidRDefault="00F162A1" w:rsidP="007E6B23">
      <w:pPr>
        <w:numPr>
          <w:ilvl w:val="1"/>
          <w:numId w:val="22"/>
        </w:numPr>
        <w:autoSpaceDE w:val="0"/>
        <w:autoSpaceDN w:val="0"/>
        <w:adjustRightInd w:val="0"/>
        <w:spacing w:after="120"/>
        <w:jc w:val="both"/>
        <w:rPr>
          <w:rFonts w:ascii="Verdana" w:hAnsi="Verdana" w:cs="Verdana"/>
          <w:color w:val="000000"/>
          <w:sz w:val="22"/>
          <w:szCs w:val="22"/>
          <w:lang w:val="ro-RO" w:eastAsia="en-GB"/>
        </w:rPr>
      </w:pPr>
      <w:r w:rsidRPr="003E7686">
        <w:rPr>
          <w:rFonts w:ascii="Verdana" w:hAnsi="Verdana" w:cs="Verdana"/>
          <w:color w:val="000000"/>
          <w:sz w:val="22"/>
          <w:szCs w:val="22"/>
          <w:lang w:val="ro-RO" w:eastAsia="en-GB"/>
        </w:rPr>
        <w:t>Operatorul controlează activită</w:t>
      </w:r>
      <w:r w:rsidR="00E70806">
        <w:rPr>
          <w:rFonts w:ascii="Verdana" w:hAnsi="Verdana" w:cs="Verdana"/>
          <w:color w:val="000000"/>
          <w:sz w:val="22"/>
          <w:szCs w:val="22"/>
          <w:lang w:val="ro-RO" w:eastAsia="en-GB"/>
        </w:rPr>
        <w:t>ț</w:t>
      </w:r>
      <w:r w:rsidRPr="003E7686">
        <w:rPr>
          <w:rFonts w:ascii="Verdana" w:hAnsi="Verdana" w:cs="Verdana"/>
          <w:color w:val="000000"/>
          <w:sz w:val="22"/>
          <w:szCs w:val="22"/>
          <w:lang w:val="ro-RO" w:eastAsia="en-GB"/>
        </w:rPr>
        <w:t>ile externalizate.</w:t>
      </w:r>
    </w:p>
    <w:p w:rsidR="00F162A1" w:rsidRPr="003E7686" w:rsidRDefault="00F162A1" w:rsidP="00007AF7">
      <w:pPr>
        <w:autoSpaceDE w:val="0"/>
        <w:autoSpaceDN w:val="0"/>
        <w:adjustRightInd w:val="0"/>
        <w:spacing w:after="120"/>
        <w:jc w:val="both"/>
        <w:rPr>
          <w:rFonts w:ascii="Verdana" w:hAnsi="Verdana" w:cs="Verdana"/>
          <w:color w:val="000000"/>
          <w:sz w:val="22"/>
          <w:szCs w:val="22"/>
          <w:lang w:val="ro-RO" w:eastAsia="en-GB"/>
        </w:rPr>
      </w:pPr>
    </w:p>
    <w:p w:rsidR="00F162A1" w:rsidRPr="003E7686" w:rsidRDefault="00F162A1" w:rsidP="008B7B32">
      <w:pPr>
        <w:pStyle w:val="Heading3"/>
        <w:rPr>
          <w:rFonts w:cs="Times New Roman"/>
          <w:lang w:val="ro-RO"/>
        </w:rPr>
      </w:pPr>
      <w:bookmarkStart w:id="78" w:name="_Toc400033163"/>
      <w:r w:rsidRPr="003E7686">
        <w:rPr>
          <w:rFonts w:cs="Times New Roman"/>
          <w:lang w:val="ro-RO"/>
        </w:rPr>
        <w:br w:type="page"/>
      </w:r>
      <w:bookmarkStart w:id="79" w:name="Transport"/>
      <w:r w:rsidRPr="003E7686">
        <w:rPr>
          <w:lang w:val="ro-RO"/>
        </w:rPr>
        <w:lastRenderedPageBreak/>
        <w:t>4.3.11Transport</w:t>
      </w:r>
      <w:bookmarkEnd w:id="78"/>
      <w:bookmarkEnd w:id="79"/>
      <w:r w:rsidRPr="003E7686">
        <w:rPr>
          <w:lang w:val="ro-RO"/>
        </w:rPr>
        <w:t>ul</w:t>
      </w:r>
    </w:p>
    <w:p w:rsidR="00F162A1" w:rsidRPr="003E7686" w:rsidRDefault="00F162A1" w:rsidP="003910AE">
      <w:pPr>
        <w:jc w:val="both"/>
        <w:rPr>
          <w:rFonts w:ascii="Verdana" w:hAnsi="Verdana" w:cs="Verdana"/>
          <w:sz w:val="22"/>
          <w:szCs w:val="22"/>
          <w:u w:val="single"/>
          <w:lang w:val="ro-RO"/>
        </w:rPr>
      </w:pPr>
    </w:p>
    <w:p w:rsidR="00F162A1" w:rsidRPr="003E7686" w:rsidRDefault="00F162A1" w:rsidP="00A907D9">
      <w:pPr>
        <w:pStyle w:val="Heading4"/>
        <w:rPr>
          <w:rFonts w:cs="Times New Roman"/>
          <w:lang w:val="ro-RO" w:eastAsia="en-GB"/>
        </w:rPr>
      </w:pPr>
      <w:bookmarkStart w:id="80" w:name="_Toc400033164"/>
      <w:r w:rsidRPr="003E7686">
        <w:rPr>
          <w:lang w:val="ro-RO" w:eastAsia="en-GB"/>
        </w:rPr>
        <w:t xml:space="preserve">4.3.11.1 </w:t>
      </w:r>
      <w:bookmarkEnd w:id="80"/>
      <w:r w:rsidRPr="003E7686">
        <w:rPr>
          <w:lang w:val="ro-RO" w:eastAsia="en-GB"/>
        </w:rPr>
        <w:t>Cerin</w:t>
      </w:r>
      <w:r w:rsidR="00E70806">
        <w:rPr>
          <w:lang w:val="ro-RO" w:eastAsia="en-GB"/>
        </w:rPr>
        <w:t>ț</w:t>
      </w:r>
      <w:r w:rsidRPr="003E7686">
        <w:rPr>
          <w:lang w:val="ro-RO" w:eastAsia="en-GB"/>
        </w:rPr>
        <w:t>e generale de transport</w:t>
      </w:r>
    </w:p>
    <w:p w:rsidR="00F162A1" w:rsidRPr="003E7686" w:rsidRDefault="00F162A1" w:rsidP="001D0EE1">
      <w:pPr>
        <w:autoSpaceDE w:val="0"/>
        <w:autoSpaceDN w:val="0"/>
        <w:adjustRightInd w:val="0"/>
        <w:spacing w:after="120"/>
        <w:jc w:val="both"/>
        <w:rPr>
          <w:rFonts w:ascii="Verdana" w:hAnsi="Verdana" w:cs="Verdana"/>
          <w:color w:val="000000"/>
          <w:sz w:val="22"/>
          <w:szCs w:val="22"/>
          <w:lang w:val="ro-RO" w:eastAsia="en-GB"/>
        </w:rPr>
      </w:pPr>
    </w:p>
    <w:p w:rsidR="00F162A1" w:rsidRPr="003E7686" w:rsidRDefault="00F162A1" w:rsidP="001D0EE1">
      <w:pPr>
        <w:autoSpaceDE w:val="0"/>
        <w:autoSpaceDN w:val="0"/>
        <w:adjustRightInd w:val="0"/>
        <w:spacing w:after="120"/>
        <w:jc w:val="both"/>
        <w:rPr>
          <w:rFonts w:ascii="Verdana" w:hAnsi="Verdana" w:cs="Verdana"/>
          <w:color w:val="000000"/>
          <w:sz w:val="22"/>
          <w:szCs w:val="22"/>
          <w:lang w:val="ro-RO" w:eastAsia="en-GB"/>
        </w:rPr>
      </w:pPr>
      <w:r w:rsidRPr="003E7686">
        <w:rPr>
          <w:rFonts w:ascii="Verdana" w:hAnsi="Verdana" w:cs="Verdana"/>
          <w:color w:val="000000"/>
          <w:sz w:val="22"/>
          <w:szCs w:val="22"/>
          <w:lang w:val="ro-RO"/>
        </w:rPr>
        <w:t>Transportul materiilor prime furajere,</w:t>
      </w:r>
      <w:r w:rsidRPr="003E7686">
        <w:rPr>
          <w:lang w:val="ro-RO"/>
        </w:rPr>
        <w:t xml:space="preserve"> </w:t>
      </w:r>
      <w:r w:rsidRPr="003E7686">
        <w:rPr>
          <w:rFonts w:ascii="Verdana" w:hAnsi="Verdana" w:cs="Verdana"/>
          <w:color w:val="000000"/>
          <w:sz w:val="22"/>
          <w:szCs w:val="22"/>
          <w:lang w:val="ro-RO"/>
        </w:rPr>
        <w:t xml:space="preserve">fie </w:t>
      </w:r>
      <w:r w:rsidR="00893DEA">
        <w:rPr>
          <w:rFonts w:ascii="Verdana" w:hAnsi="Verdana" w:cs="Verdana"/>
          <w:color w:val="000000"/>
          <w:sz w:val="22"/>
          <w:szCs w:val="22"/>
          <w:lang w:val="ro-RO"/>
        </w:rPr>
        <w:t xml:space="preserve">în </w:t>
      </w:r>
      <w:r w:rsidRPr="003E7686">
        <w:rPr>
          <w:rFonts w:ascii="Verdana" w:hAnsi="Verdana" w:cs="Verdana"/>
          <w:color w:val="000000"/>
          <w:sz w:val="22"/>
          <w:szCs w:val="22"/>
          <w:lang w:val="ro-RO"/>
        </w:rPr>
        <w:t>vrac, fie ambalate, pe cale rutieră, navală, ferată sau maritimă</w:t>
      </w:r>
      <w:r w:rsidRPr="003E7686">
        <w:rPr>
          <w:lang w:val="ro-RO"/>
        </w:rPr>
        <w:t xml:space="preserve"> </w:t>
      </w:r>
      <w:r w:rsidRPr="003E7686">
        <w:rPr>
          <w:rFonts w:ascii="Verdana" w:hAnsi="Verdana" w:cs="Verdana"/>
          <w:color w:val="000000"/>
          <w:sz w:val="22"/>
          <w:szCs w:val="22"/>
          <w:lang w:val="ro-RO"/>
        </w:rPr>
        <w:t xml:space="preserve">ar trebui să fie controlat suficient pentru a asigura conformitatea cu </w:t>
      </w:r>
      <w:r w:rsidR="00D679AB">
        <w:rPr>
          <w:rFonts w:ascii="Verdana" w:hAnsi="Verdana" w:cs="Verdana"/>
          <w:color w:val="000000"/>
          <w:sz w:val="22"/>
          <w:szCs w:val="22"/>
          <w:lang w:val="ro-RO"/>
        </w:rPr>
        <w:t>prezentul</w:t>
      </w:r>
      <w:r w:rsidRPr="003E7686">
        <w:rPr>
          <w:rFonts w:ascii="Verdana" w:hAnsi="Verdana" w:cs="Verdana"/>
          <w:color w:val="000000"/>
          <w:sz w:val="22"/>
          <w:szCs w:val="22"/>
          <w:lang w:val="ro-RO"/>
        </w:rPr>
        <w:t xml:space="preserve"> ghid </w:t>
      </w:r>
      <w:r w:rsidR="00E70806">
        <w:rPr>
          <w:rFonts w:ascii="Verdana" w:hAnsi="Verdana" w:cs="Verdana"/>
          <w:color w:val="000000"/>
          <w:sz w:val="22"/>
          <w:szCs w:val="22"/>
          <w:lang w:val="ro-RO"/>
        </w:rPr>
        <w:t>ș</w:t>
      </w:r>
      <w:r w:rsidRPr="003E7686">
        <w:rPr>
          <w:rFonts w:ascii="Verdana" w:hAnsi="Verdana" w:cs="Verdana"/>
          <w:color w:val="000000"/>
          <w:sz w:val="22"/>
          <w:szCs w:val="22"/>
          <w:lang w:val="ro-RO"/>
        </w:rPr>
        <w:t>i cu cerin</w:t>
      </w:r>
      <w:r w:rsidR="00E70806">
        <w:rPr>
          <w:rFonts w:ascii="Verdana" w:hAnsi="Verdana" w:cs="Verdana"/>
          <w:color w:val="000000"/>
          <w:sz w:val="22"/>
          <w:szCs w:val="22"/>
          <w:lang w:val="ro-RO"/>
        </w:rPr>
        <w:t>ț</w:t>
      </w:r>
      <w:r w:rsidRPr="003E7686">
        <w:rPr>
          <w:rFonts w:ascii="Verdana" w:hAnsi="Verdana" w:cs="Verdana"/>
          <w:color w:val="000000"/>
          <w:sz w:val="22"/>
          <w:szCs w:val="22"/>
          <w:lang w:val="ro-RO"/>
        </w:rPr>
        <w:t xml:space="preserve">ele legale pentru transportul materiilor prime furajere, </w:t>
      </w:r>
      <w:r w:rsidR="00D679AB">
        <w:rPr>
          <w:rFonts w:ascii="Verdana" w:hAnsi="Verdana" w:cs="Verdana"/>
          <w:color w:val="000000"/>
          <w:sz w:val="22"/>
          <w:szCs w:val="22"/>
          <w:lang w:val="ro-RO"/>
        </w:rPr>
        <w:t>în scopul de</w:t>
      </w:r>
      <w:r w:rsidRPr="003E7686">
        <w:rPr>
          <w:rFonts w:ascii="Verdana" w:hAnsi="Verdana" w:cs="Verdana"/>
          <w:color w:val="000000"/>
          <w:sz w:val="22"/>
          <w:szCs w:val="22"/>
          <w:lang w:val="ro-RO"/>
        </w:rPr>
        <w:t xml:space="preserve"> a garanta furnizarea unui produs sigur către client. </w:t>
      </w:r>
    </w:p>
    <w:p w:rsidR="00F162A1" w:rsidRPr="003E7686" w:rsidRDefault="00F162A1" w:rsidP="001D0EE1">
      <w:pPr>
        <w:autoSpaceDE w:val="0"/>
        <w:autoSpaceDN w:val="0"/>
        <w:adjustRightInd w:val="0"/>
        <w:spacing w:after="120"/>
        <w:jc w:val="both"/>
        <w:rPr>
          <w:rFonts w:ascii="Verdana" w:hAnsi="Verdana" w:cs="Verdana"/>
          <w:color w:val="000000"/>
          <w:sz w:val="22"/>
          <w:szCs w:val="22"/>
          <w:lang w:val="ro-RO" w:eastAsia="en-GB"/>
        </w:rPr>
      </w:pPr>
      <w:r w:rsidRPr="003E7686">
        <w:rPr>
          <w:rFonts w:ascii="Verdana" w:hAnsi="Verdana" w:cs="Verdana"/>
          <w:color w:val="000000"/>
          <w:sz w:val="22"/>
          <w:szCs w:val="22"/>
          <w:lang w:val="ro-RO"/>
        </w:rPr>
        <w:t xml:space="preserve">Indiferent de mijlocul de transport utilizat, întreprinderea de transport </w:t>
      </w:r>
      <w:r w:rsidR="00E70806">
        <w:rPr>
          <w:rFonts w:ascii="Verdana" w:hAnsi="Verdana" w:cs="Verdana"/>
          <w:color w:val="000000"/>
          <w:sz w:val="22"/>
          <w:szCs w:val="22"/>
          <w:lang w:val="ro-RO"/>
        </w:rPr>
        <w:t>ș</w:t>
      </w:r>
      <w:r w:rsidRPr="003E7686">
        <w:rPr>
          <w:rFonts w:ascii="Verdana" w:hAnsi="Verdana" w:cs="Verdana"/>
          <w:color w:val="000000"/>
          <w:sz w:val="22"/>
          <w:szCs w:val="22"/>
          <w:lang w:val="ro-RO"/>
        </w:rPr>
        <w:t xml:space="preserve">i transportatorul sunt responsabili să se asigure că vehiculul </w:t>
      </w:r>
      <w:r w:rsidR="00E70806">
        <w:rPr>
          <w:rFonts w:ascii="Verdana" w:hAnsi="Verdana" w:cs="Verdana"/>
          <w:color w:val="000000"/>
          <w:sz w:val="22"/>
          <w:szCs w:val="22"/>
          <w:lang w:val="ro-RO"/>
        </w:rPr>
        <w:t>ș</w:t>
      </w:r>
      <w:r w:rsidRPr="003E7686">
        <w:rPr>
          <w:rFonts w:ascii="Verdana" w:hAnsi="Verdana" w:cs="Verdana"/>
          <w:color w:val="000000"/>
          <w:sz w:val="22"/>
          <w:szCs w:val="22"/>
          <w:lang w:val="ro-RO"/>
        </w:rPr>
        <w:t xml:space="preserve">i echipamentul utilizat pentru transport </w:t>
      </w:r>
      <w:r w:rsidR="00D679AB">
        <w:rPr>
          <w:rFonts w:ascii="Verdana" w:hAnsi="Verdana" w:cs="Verdana"/>
          <w:color w:val="000000"/>
          <w:sz w:val="22"/>
          <w:szCs w:val="22"/>
          <w:lang w:val="ro-RO"/>
        </w:rPr>
        <w:t>sunt</w:t>
      </w:r>
      <w:r w:rsidRPr="003E7686">
        <w:rPr>
          <w:rFonts w:ascii="Verdana" w:hAnsi="Verdana" w:cs="Verdana"/>
          <w:color w:val="000000"/>
          <w:sz w:val="22"/>
          <w:szCs w:val="22"/>
          <w:lang w:val="ro-RO"/>
        </w:rPr>
        <w:t xml:space="preserve"> în conformitate cu cerin</w:t>
      </w:r>
      <w:r w:rsidR="00E70806">
        <w:rPr>
          <w:rFonts w:ascii="Verdana" w:hAnsi="Verdana" w:cs="Verdana"/>
          <w:color w:val="000000"/>
          <w:sz w:val="22"/>
          <w:szCs w:val="22"/>
          <w:lang w:val="ro-RO"/>
        </w:rPr>
        <w:t>ț</w:t>
      </w:r>
      <w:r w:rsidRPr="003E7686">
        <w:rPr>
          <w:rFonts w:ascii="Verdana" w:hAnsi="Verdana" w:cs="Verdana"/>
          <w:color w:val="000000"/>
          <w:sz w:val="22"/>
          <w:szCs w:val="22"/>
          <w:lang w:val="ro-RO"/>
        </w:rPr>
        <w:t>ele de siguran</w:t>
      </w:r>
      <w:r w:rsidR="00E70806">
        <w:rPr>
          <w:rFonts w:ascii="Verdana" w:hAnsi="Verdana" w:cs="Verdana"/>
          <w:color w:val="000000"/>
          <w:sz w:val="22"/>
          <w:szCs w:val="22"/>
          <w:lang w:val="ro-RO"/>
        </w:rPr>
        <w:t>ț</w:t>
      </w:r>
      <w:r w:rsidRPr="003E7686">
        <w:rPr>
          <w:rFonts w:ascii="Verdana" w:hAnsi="Verdana" w:cs="Verdana"/>
          <w:color w:val="000000"/>
          <w:sz w:val="22"/>
          <w:szCs w:val="22"/>
          <w:lang w:val="ro-RO"/>
        </w:rPr>
        <w:t>ă a furajelor.</w:t>
      </w:r>
    </w:p>
    <w:p w:rsidR="00F162A1" w:rsidRPr="003E7686" w:rsidRDefault="00D679AB" w:rsidP="001D0EE1">
      <w:pPr>
        <w:jc w:val="both"/>
        <w:rPr>
          <w:rFonts w:ascii="Verdana" w:hAnsi="Verdana" w:cs="Verdana"/>
          <w:color w:val="000000"/>
          <w:sz w:val="22"/>
          <w:szCs w:val="22"/>
          <w:lang w:val="ro-RO" w:eastAsia="en-GB"/>
        </w:rPr>
      </w:pPr>
      <w:r>
        <w:rPr>
          <w:rFonts w:ascii="Verdana" w:hAnsi="Verdana" w:cs="Verdana"/>
          <w:color w:val="000000"/>
          <w:sz w:val="22"/>
          <w:szCs w:val="22"/>
          <w:lang w:val="ro-RO"/>
        </w:rPr>
        <w:t>Unele i</w:t>
      </w:r>
      <w:r w:rsidR="00F162A1" w:rsidRPr="003E7686">
        <w:rPr>
          <w:rFonts w:ascii="Verdana" w:hAnsi="Verdana" w:cs="Verdana"/>
          <w:color w:val="000000"/>
          <w:sz w:val="22"/>
          <w:szCs w:val="22"/>
          <w:lang w:val="ro-RO"/>
        </w:rPr>
        <w:t>mpurită</w:t>
      </w:r>
      <w:r w:rsidR="00E70806">
        <w:rPr>
          <w:rFonts w:ascii="Verdana" w:hAnsi="Verdana" w:cs="Verdana"/>
          <w:color w:val="000000"/>
          <w:sz w:val="22"/>
          <w:szCs w:val="22"/>
          <w:lang w:val="ro-RO"/>
        </w:rPr>
        <w:t>ț</w:t>
      </w:r>
      <w:r w:rsidR="00F162A1" w:rsidRPr="003E7686">
        <w:rPr>
          <w:rFonts w:ascii="Verdana" w:hAnsi="Verdana" w:cs="Verdana"/>
          <w:color w:val="000000"/>
          <w:sz w:val="22"/>
          <w:szCs w:val="22"/>
          <w:lang w:val="ro-RO"/>
        </w:rPr>
        <w:t xml:space="preserve">i care sunt periculoase pentru oameni sau animale pot intra în contact cu produsul final. Trebuie să se ia măsuri pentru a garanta că încărcarea </w:t>
      </w:r>
      <w:r w:rsidR="00E70806">
        <w:rPr>
          <w:rFonts w:ascii="Verdana" w:hAnsi="Verdana" w:cs="Verdana"/>
          <w:color w:val="000000"/>
          <w:sz w:val="22"/>
          <w:szCs w:val="22"/>
          <w:lang w:val="ro-RO"/>
        </w:rPr>
        <w:t>ș</w:t>
      </w:r>
      <w:r w:rsidR="00F162A1" w:rsidRPr="003E7686">
        <w:rPr>
          <w:rFonts w:ascii="Verdana" w:hAnsi="Verdana" w:cs="Verdana"/>
          <w:color w:val="000000"/>
          <w:sz w:val="22"/>
          <w:szCs w:val="22"/>
          <w:lang w:val="ro-RO"/>
        </w:rPr>
        <w:t>i transportul produsului sunt corespunzăto</w:t>
      </w:r>
      <w:r>
        <w:rPr>
          <w:rFonts w:ascii="Verdana" w:hAnsi="Verdana" w:cs="Verdana"/>
          <w:color w:val="000000"/>
          <w:sz w:val="22"/>
          <w:szCs w:val="22"/>
          <w:lang w:val="ro-RO"/>
        </w:rPr>
        <w:t>a</w:t>
      </w:r>
      <w:r w:rsidR="00F162A1" w:rsidRPr="003E7686">
        <w:rPr>
          <w:rFonts w:ascii="Verdana" w:hAnsi="Verdana" w:cs="Verdana"/>
          <w:color w:val="000000"/>
          <w:sz w:val="22"/>
          <w:szCs w:val="22"/>
          <w:lang w:val="ro-RO"/>
        </w:rPr>
        <w:t>r</w:t>
      </w:r>
      <w:r>
        <w:rPr>
          <w:rFonts w:ascii="Verdana" w:hAnsi="Verdana" w:cs="Verdana"/>
          <w:color w:val="000000"/>
          <w:sz w:val="22"/>
          <w:szCs w:val="22"/>
          <w:lang w:val="ro-RO"/>
        </w:rPr>
        <w:t>e</w:t>
      </w:r>
      <w:r w:rsidR="00F162A1" w:rsidRPr="003E7686">
        <w:rPr>
          <w:rFonts w:ascii="Verdana" w:hAnsi="Verdana" w:cs="Verdana"/>
          <w:color w:val="000000"/>
          <w:sz w:val="22"/>
          <w:szCs w:val="22"/>
          <w:lang w:val="ro-RO"/>
        </w:rPr>
        <w:t>, în scopul de a reduce riscul de contaminare</w:t>
      </w:r>
      <w:r w:rsidR="00F162A1" w:rsidRPr="003E7686">
        <w:rPr>
          <w:lang w:val="ro-RO"/>
        </w:rPr>
        <w:t xml:space="preserve"> </w:t>
      </w:r>
      <w:r w:rsidR="00F162A1" w:rsidRPr="003E7686">
        <w:rPr>
          <w:rFonts w:ascii="Verdana" w:hAnsi="Verdana" w:cs="Verdana"/>
          <w:color w:val="000000"/>
          <w:sz w:val="22"/>
          <w:szCs w:val="22"/>
          <w:lang w:val="ro-RO"/>
        </w:rPr>
        <w:t xml:space="preserve">chimică, microbiologică </w:t>
      </w:r>
      <w:r w:rsidR="00E70806">
        <w:rPr>
          <w:rFonts w:ascii="Verdana" w:hAnsi="Verdana" w:cs="Verdana"/>
          <w:color w:val="000000"/>
          <w:sz w:val="22"/>
          <w:szCs w:val="22"/>
          <w:lang w:val="ro-RO"/>
        </w:rPr>
        <w:t>ș</w:t>
      </w:r>
      <w:r w:rsidR="00F162A1" w:rsidRPr="003E7686">
        <w:rPr>
          <w:rFonts w:ascii="Verdana" w:hAnsi="Verdana" w:cs="Verdana"/>
          <w:color w:val="000000"/>
          <w:sz w:val="22"/>
          <w:szCs w:val="22"/>
          <w:lang w:val="ro-RO"/>
        </w:rPr>
        <w:t>i/sau fizică a produsului.</w:t>
      </w:r>
    </w:p>
    <w:p w:rsidR="00F162A1" w:rsidRPr="003E7686" w:rsidRDefault="00F162A1" w:rsidP="001D0EE1">
      <w:pPr>
        <w:jc w:val="both"/>
        <w:rPr>
          <w:rFonts w:ascii="Verdana" w:hAnsi="Verdana" w:cs="Verdana"/>
          <w:color w:val="000000"/>
          <w:sz w:val="22"/>
          <w:szCs w:val="22"/>
          <w:lang w:val="ro-RO" w:eastAsia="en-GB"/>
        </w:rPr>
      </w:pPr>
    </w:p>
    <w:p w:rsidR="00F162A1" w:rsidRPr="003E7686" w:rsidRDefault="00F162A1" w:rsidP="0031540B">
      <w:pPr>
        <w:spacing w:after="200" w:line="276" w:lineRule="auto"/>
        <w:jc w:val="both"/>
        <w:rPr>
          <w:rFonts w:ascii="Verdana" w:hAnsi="Verdana" w:cs="Verdana"/>
          <w:sz w:val="22"/>
          <w:szCs w:val="22"/>
          <w:lang w:val="ro-RO"/>
        </w:rPr>
      </w:pPr>
      <w:r w:rsidRPr="003E7686">
        <w:rPr>
          <w:rFonts w:ascii="Verdana" w:hAnsi="Verdana" w:cs="Verdana"/>
          <w:sz w:val="22"/>
          <w:szCs w:val="22"/>
          <w:lang w:val="ro-RO"/>
        </w:rPr>
        <w:t>Pe baza unei evaluări a riscurilor, operatorul trebuie să evalueze, la intervale rezonabile, eficien</w:t>
      </w:r>
      <w:r w:rsidR="00E70806">
        <w:rPr>
          <w:rFonts w:ascii="Verdana" w:hAnsi="Verdana" w:cs="Verdana"/>
          <w:sz w:val="22"/>
          <w:szCs w:val="22"/>
          <w:lang w:val="ro-RO"/>
        </w:rPr>
        <w:t>ț</w:t>
      </w:r>
      <w:r w:rsidRPr="003E7686">
        <w:rPr>
          <w:rFonts w:ascii="Verdana" w:hAnsi="Verdana" w:cs="Verdana"/>
          <w:sz w:val="22"/>
          <w:szCs w:val="22"/>
          <w:lang w:val="ro-RO"/>
        </w:rPr>
        <w:t>a măsurilor luate.</w:t>
      </w:r>
    </w:p>
    <w:p w:rsidR="00F162A1" w:rsidRPr="003E7686" w:rsidRDefault="00F162A1" w:rsidP="00A907D9">
      <w:pPr>
        <w:pStyle w:val="Heading4"/>
        <w:rPr>
          <w:rFonts w:eastAsia="Times New Roman" w:cs="Times New Roman"/>
          <w:lang w:val="ro-RO"/>
        </w:rPr>
      </w:pPr>
      <w:bookmarkStart w:id="81" w:name="_Toc400033165"/>
      <w:r w:rsidRPr="003E7686">
        <w:rPr>
          <w:rFonts w:eastAsia="Times New Roman" w:cs="Times New Roman"/>
          <w:lang w:val="ro-RO"/>
        </w:rPr>
        <w:t xml:space="preserve">4.3.11.2 </w:t>
      </w:r>
      <w:bookmarkEnd w:id="81"/>
      <w:r w:rsidRPr="003E7686">
        <w:rPr>
          <w:rFonts w:eastAsia="Times New Roman" w:cs="Times New Roman"/>
          <w:lang w:val="ro-RO"/>
        </w:rPr>
        <w:t>Opera</w:t>
      </w:r>
      <w:r w:rsidR="00E70806">
        <w:rPr>
          <w:rFonts w:eastAsia="Times New Roman" w:cs="Times New Roman"/>
          <w:lang w:val="ro-RO"/>
        </w:rPr>
        <w:t>ț</w:t>
      </w:r>
      <w:r w:rsidRPr="003E7686">
        <w:rPr>
          <w:rFonts w:eastAsia="Times New Roman" w:cs="Times New Roman"/>
          <w:lang w:val="ro-RO"/>
        </w:rPr>
        <w:t>iune de transport – materii prime furaj</w:t>
      </w:r>
      <w:r>
        <w:rPr>
          <w:rFonts w:eastAsia="Times New Roman" w:cs="Times New Roman"/>
          <w:lang w:val="ro-RO"/>
        </w:rPr>
        <w:t>er</w:t>
      </w:r>
      <w:r w:rsidRPr="003E7686">
        <w:rPr>
          <w:rFonts w:eastAsia="Times New Roman" w:cs="Times New Roman"/>
          <w:lang w:val="ro-RO"/>
        </w:rPr>
        <w:t>e ambalate</w:t>
      </w:r>
    </w:p>
    <w:p w:rsidR="00F162A1" w:rsidRPr="003E7686" w:rsidRDefault="00F162A1" w:rsidP="002B496F">
      <w:pPr>
        <w:pStyle w:val="Default"/>
        <w:jc w:val="both"/>
        <w:rPr>
          <w:rFonts w:ascii="Verdana" w:hAnsi="Verdana" w:cs="Verdana"/>
          <w:sz w:val="22"/>
          <w:szCs w:val="22"/>
          <w:lang w:val="ro-RO"/>
        </w:rPr>
      </w:pPr>
    </w:p>
    <w:p w:rsidR="00F162A1" w:rsidRPr="003E7686" w:rsidRDefault="00F162A1" w:rsidP="002B496F">
      <w:pPr>
        <w:pStyle w:val="Default"/>
        <w:jc w:val="both"/>
        <w:rPr>
          <w:rFonts w:ascii="Verdana" w:hAnsi="Verdana" w:cs="Verdana"/>
          <w:sz w:val="22"/>
          <w:szCs w:val="22"/>
          <w:lang w:val="ro-RO"/>
        </w:rPr>
      </w:pPr>
      <w:r w:rsidRPr="003E7686">
        <w:rPr>
          <w:rFonts w:ascii="Verdana" w:hAnsi="Verdana" w:cs="Verdana"/>
          <w:sz w:val="22"/>
          <w:szCs w:val="22"/>
          <w:lang w:val="ro-RO"/>
        </w:rPr>
        <w:t>Conducerea se va asigura că, în cazul transportului de materii prime furajere în recipiente sau ambalaje sigilate, evaluarea riscurilor trebuie să ia în considerare orice pericole poten</w:t>
      </w:r>
      <w:r w:rsidR="00E70806">
        <w:rPr>
          <w:rFonts w:ascii="Verdana" w:hAnsi="Verdana" w:cs="Verdana"/>
          <w:sz w:val="22"/>
          <w:szCs w:val="22"/>
          <w:lang w:val="ro-RO"/>
        </w:rPr>
        <w:t>ț</w:t>
      </w:r>
      <w:r w:rsidRPr="003E7686">
        <w:rPr>
          <w:rFonts w:ascii="Verdana" w:hAnsi="Verdana" w:cs="Verdana"/>
          <w:sz w:val="22"/>
          <w:szCs w:val="22"/>
          <w:lang w:val="ro-RO"/>
        </w:rPr>
        <w:t xml:space="preserve">iale </w:t>
      </w:r>
      <w:r w:rsidR="00E70806">
        <w:rPr>
          <w:rFonts w:ascii="Verdana" w:hAnsi="Verdana" w:cs="Verdana"/>
          <w:sz w:val="22"/>
          <w:szCs w:val="22"/>
          <w:lang w:val="ro-RO"/>
        </w:rPr>
        <w:t>ș</w:t>
      </w:r>
      <w:r w:rsidRPr="003E7686">
        <w:rPr>
          <w:rFonts w:ascii="Verdana" w:hAnsi="Verdana" w:cs="Verdana"/>
          <w:sz w:val="22"/>
          <w:szCs w:val="22"/>
          <w:lang w:val="ro-RO"/>
        </w:rPr>
        <w:t xml:space="preserve">i să se asigure că </w:t>
      </w:r>
      <w:r w:rsidR="00D679AB">
        <w:rPr>
          <w:rFonts w:ascii="Verdana" w:hAnsi="Verdana" w:cs="Verdana"/>
          <w:sz w:val="22"/>
          <w:szCs w:val="22"/>
          <w:lang w:val="ro-RO"/>
        </w:rPr>
        <w:t xml:space="preserve">prin </w:t>
      </w:r>
      <w:r w:rsidRPr="003E7686">
        <w:rPr>
          <w:rFonts w:ascii="Verdana" w:hAnsi="Verdana" w:cs="Verdana"/>
          <w:sz w:val="22"/>
          <w:szCs w:val="22"/>
          <w:lang w:val="ro-RO"/>
        </w:rPr>
        <w:t>controale</w:t>
      </w:r>
      <w:r w:rsidR="00D679AB">
        <w:rPr>
          <w:rFonts w:ascii="Verdana" w:hAnsi="Verdana" w:cs="Verdana"/>
          <w:sz w:val="22"/>
          <w:szCs w:val="22"/>
          <w:lang w:val="ro-RO"/>
        </w:rPr>
        <w:t xml:space="preserve"> se</w:t>
      </w:r>
      <w:r w:rsidRPr="003E7686">
        <w:rPr>
          <w:rFonts w:ascii="Verdana" w:hAnsi="Verdana" w:cs="Verdana"/>
          <w:sz w:val="22"/>
          <w:szCs w:val="22"/>
          <w:lang w:val="ro-RO"/>
        </w:rPr>
        <w:t xml:space="preserve"> împiedică efectiv orice risc grav de contaminare. În cazul în care operatorul utilizează un transportator extern pentru transportul ingredientelor pentru furaje ambalate</w:t>
      </w:r>
      <w:r w:rsidR="00D679AB">
        <w:rPr>
          <w:rFonts w:ascii="Verdana" w:hAnsi="Verdana" w:cs="Verdana"/>
          <w:sz w:val="22"/>
          <w:szCs w:val="22"/>
          <w:lang w:val="ro-RO"/>
        </w:rPr>
        <w:t>,</w:t>
      </w:r>
      <w:r w:rsidRPr="003E7686">
        <w:rPr>
          <w:rFonts w:ascii="Verdana" w:hAnsi="Verdana" w:cs="Verdana"/>
          <w:sz w:val="22"/>
          <w:szCs w:val="22"/>
          <w:lang w:val="ro-RO"/>
        </w:rPr>
        <w:t xml:space="preserve"> atunci </w:t>
      </w:r>
      <w:r w:rsidR="00D679AB">
        <w:rPr>
          <w:rFonts w:ascii="Verdana" w:hAnsi="Verdana" w:cs="Verdana"/>
          <w:sz w:val="22"/>
          <w:szCs w:val="22"/>
          <w:lang w:val="ro-RO"/>
        </w:rPr>
        <w:t>respectivul</w:t>
      </w:r>
      <w:r w:rsidRPr="003E7686">
        <w:rPr>
          <w:rFonts w:ascii="Verdana" w:hAnsi="Verdana" w:cs="Verdana"/>
          <w:sz w:val="22"/>
          <w:szCs w:val="22"/>
          <w:lang w:val="ro-RO"/>
        </w:rPr>
        <w:t xml:space="preserve"> transportor extern nu trebuie să fie asigurat.</w:t>
      </w:r>
    </w:p>
    <w:p w:rsidR="00F162A1" w:rsidRPr="003E7686" w:rsidRDefault="00F162A1" w:rsidP="0031540B">
      <w:pPr>
        <w:spacing w:after="200" w:line="276" w:lineRule="auto"/>
        <w:jc w:val="both"/>
        <w:rPr>
          <w:rFonts w:ascii="Verdana" w:hAnsi="Verdana" w:cs="Verdana"/>
          <w:sz w:val="22"/>
          <w:szCs w:val="22"/>
          <w:lang w:val="ro-RO"/>
        </w:rPr>
      </w:pPr>
    </w:p>
    <w:p w:rsidR="00F162A1" w:rsidRPr="003E7686" w:rsidRDefault="00F162A1" w:rsidP="00A907D9">
      <w:pPr>
        <w:pStyle w:val="Heading4"/>
        <w:rPr>
          <w:rFonts w:cs="Times New Roman"/>
          <w:lang w:val="ro-RO" w:eastAsia="en-GB"/>
        </w:rPr>
      </w:pPr>
      <w:bookmarkStart w:id="82" w:name="_Toc400033166"/>
      <w:r w:rsidRPr="003E7686">
        <w:rPr>
          <w:lang w:val="ro-RO" w:eastAsia="en-GB"/>
        </w:rPr>
        <w:t>4.3.11.3</w:t>
      </w:r>
      <w:bookmarkStart w:id="83" w:name="Transport_bulk_feedmaterials"/>
      <w:r w:rsidRPr="003E7686">
        <w:rPr>
          <w:lang w:val="ro-RO" w:eastAsia="en-GB"/>
        </w:rPr>
        <w:t xml:space="preserve"> </w:t>
      </w:r>
      <w:bookmarkEnd w:id="82"/>
      <w:bookmarkEnd w:id="83"/>
      <w:r w:rsidRPr="003E7686">
        <w:rPr>
          <w:lang w:val="ro-RO" w:eastAsia="en-GB"/>
        </w:rPr>
        <w:t>Opera</w:t>
      </w:r>
      <w:r w:rsidR="00E70806">
        <w:rPr>
          <w:lang w:val="ro-RO" w:eastAsia="en-GB"/>
        </w:rPr>
        <w:t>ț</w:t>
      </w:r>
      <w:r w:rsidRPr="003E7686">
        <w:rPr>
          <w:lang w:val="ro-RO" w:eastAsia="en-GB"/>
        </w:rPr>
        <w:t>iune de transport – materii prime furaj</w:t>
      </w:r>
      <w:r>
        <w:rPr>
          <w:lang w:val="ro-RO" w:eastAsia="en-GB"/>
        </w:rPr>
        <w:t>er</w:t>
      </w:r>
      <w:r w:rsidRPr="003E7686">
        <w:rPr>
          <w:lang w:val="ro-RO" w:eastAsia="en-GB"/>
        </w:rPr>
        <w:t>e în vrac</w:t>
      </w:r>
    </w:p>
    <w:p w:rsidR="00F162A1" w:rsidRPr="003E7686" w:rsidRDefault="00F162A1" w:rsidP="001D0EE1">
      <w:pPr>
        <w:jc w:val="both"/>
        <w:rPr>
          <w:rFonts w:ascii="Verdana" w:hAnsi="Verdana" w:cs="Verdana"/>
          <w:color w:val="000000"/>
          <w:sz w:val="22"/>
          <w:szCs w:val="22"/>
          <w:lang w:val="ro-RO" w:eastAsia="en-GB"/>
        </w:rPr>
      </w:pPr>
    </w:p>
    <w:p w:rsidR="00F162A1" w:rsidRPr="003E7686" w:rsidRDefault="00F162A1" w:rsidP="001D0EE1">
      <w:pPr>
        <w:jc w:val="both"/>
        <w:rPr>
          <w:rFonts w:ascii="Verdana" w:eastAsia="SimSun" w:hAnsi="Verdana"/>
          <w:sz w:val="22"/>
          <w:szCs w:val="22"/>
          <w:lang w:val="ro-RO" w:eastAsia="zh-CN"/>
        </w:rPr>
      </w:pPr>
      <w:r w:rsidRPr="003E7686">
        <w:rPr>
          <w:rFonts w:ascii="Verdana" w:hAnsi="Verdana" w:cs="Verdana"/>
          <w:sz w:val="22"/>
          <w:szCs w:val="22"/>
          <w:lang w:val="ro-RO"/>
        </w:rPr>
        <w:t xml:space="preserve">Conducerea se va asigura că toate serviciile de transport oferite sunt </w:t>
      </w:r>
      <w:r w:rsidR="00D679AB">
        <w:rPr>
          <w:rFonts w:ascii="Verdana" w:hAnsi="Verdana" w:cs="Verdana"/>
          <w:sz w:val="22"/>
          <w:szCs w:val="22"/>
          <w:lang w:val="ro-RO"/>
        </w:rPr>
        <w:t>adecvate</w:t>
      </w:r>
      <w:r w:rsidRPr="003E7686">
        <w:rPr>
          <w:rFonts w:ascii="Verdana" w:hAnsi="Verdana" w:cs="Verdana"/>
          <w:sz w:val="22"/>
          <w:szCs w:val="22"/>
          <w:lang w:val="ro-RO"/>
        </w:rPr>
        <w:t xml:space="preserve"> pentru transportul materiilor prime furajere </w:t>
      </w:r>
      <w:r w:rsidR="00E70806">
        <w:rPr>
          <w:rFonts w:ascii="Verdana" w:hAnsi="Verdana" w:cs="Verdana"/>
          <w:sz w:val="22"/>
          <w:szCs w:val="22"/>
          <w:lang w:val="ro-RO"/>
        </w:rPr>
        <w:t>ș</w:t>
      </w:r>
      <w:r w:rsidRPr="003E7686">
        <w:rPr>
          <w:rFonts w:ascii="Verdana" w:hAnsi="Verdana" w:cs="Verdana"/>
          <w:sz w:val="22"/>
          <w:szCs w:val="22"/>
          <w:lang w:val="ro-RO"/>
        </w:rPr>
        <w:t>i se vor pune în aplicare următoarele reguli generale:</w:t>
      </w:r>
    </w:p>
    <w:p w:rsidR="00F162A1" w:rsidRPr="003E7686" w:rsidRDefault="00F162A1" w:rsidP="001D0EE1">
      <w:pPr>
        <w:jc w:val="both"/>
        <w:rPr>
          <w:rFonts w:ascii="Verdana" w:eastAsia="SimSun" w:hAnsi="Verdana"/>
          <w:sz w:val="22"/>
          <w:szCs w:val="22"/>
          <w:lang w:val="ro-RO" w:eastAsia="zh-CN"/>
        </w:rPr>
      </w:pPr>
    </w:p>
    <w:p w:rsidR="00F162A1" w:rsidRPr="003E7686" w:rsidRDefault="00F162A1" w:rsidP="005A7413">
      <w:pPr>
        <w:numPr>
          <w:ilvl w:val="0"/>
          <w:numId w:val="28"/>
        </w:numPr>
        <w:spacing w:after="200" w:line="276" w:lineRule="auto"/>
        <w:jc w:val="both"/>
        <w:rPr>
          <w:rFonts w:ascii="Verdana" w:eastAsia="SimSun" w:hAnsi="Verdana"/>
          <w:sz w:val="22"/>
          <w:szCs w:val="22"/>
          <w:lang w:val="ro-RO" w:eastAsia="zh-CN"/>
        </w:rPr>
      </w:pPr>
      <w:r w:rsidRPr="003E7686">
        <w:rPr>
          <w:rFonts w:ascii="Verdana" w:hAnsi="Verdana" w:cs="Verdana"/>
          <w:sz w:val="22"/>
          <w:szCs w:val="22"/>
          <w:lang w:val="ro-RO"/>
        </w:rPr>
        <w:t xml:space="preserve">Se identifică personalul calificat </w:t>
      </w:r>
      <w:r w:rsidR="00E70806">
        <w:rPr>
          <w:rFonts w:ascii="Verdana" w:hAnsi="Verdana" w:cs="Verdana"/>
          <w:sz w:val="22"/>
          <w:szCs w:val="22"/>
          <w:lang w:val="ro-RO"/>
        </w:rPr>
        <w:t>ș</w:t>
      </w:r>
      <w:r w:rsidRPr="003E7686">
        <w:rPr>
          <w:rFonts w:ascii="Verdana" w:hAnsi="Verdana" w:cs="Verdana"/>
          <w:sz w:val="22"/>
          <w:szCs w:val="22"/>
          <w:lang w:val="ro-RO"/>
        </w:rPr>
        <w:t xml:space="preserve">i autorizat </w:t>
      </w:r>
      <w:r w:rsidR="00E70806">
        <w:rPr>
          <w:rFonts w:ascii="Verdana" w:hAnsi="Verdana" w:cs="Verdana"/>
          <w:sz w:val="22"/>
          <w:szCs w:val="22"/>
          <w:lang w:val="ro-RO"/>
        </w:rPr>
        <w:t>ș</w:t>
      </w:r>
      <w:r w:rsidRPr="003E7686">
        <w:rPr>
          <w:rFonts w:ascii="Verdana" w:hAnsi="Verdana" w:cs="Verdana"/>
          <w:sz w:val="22"/>
          <w:szCs w:val="22"/>
          <w:lang w:val="ro-RO"/>
        </w:rPr>
        <w:t xml:space="preserve">i/sau supervizorul pentru verificarea vehiculului </w:t>
      </w:r>
      <w:r w:rsidR="00E70806">
        <w:rPr>
          <w:rFonts w:ascii="Verdana" w:hAnsi="Verdana" w:cs="Verdana"/>
          <w:sz w:val="22"/>
          <w:szCs w:val="22"/>
          <w:lang w:val="ro-RO"/>
        </w:rPr>
        <w:t>ș</w:t>
      </w:r>
      <w:r w:rsidRPr="003E7686">
        <w:rPr>
          <w:rFonts w:ascii="Verdana" w:hAnsi="Verdana" w:cs="Verdana"/>
          <w:sz w:val="22"/>
          <w:szCs w:val="22"/>
          <w:lang w:val="ro-RO"/>
        </w:rPr>
        <w:t>i a compartimentelor de marfă, înainte de încărcare.</w:t>
      </w:r>
    </w:p>
    <w:p w:rsidR="00F162A1" w:rsidRPr="003E7686" w:rsidRDefault="00F162A1" w:rsidP="005A7413">
      <w:pPr>
        <w:numPr>
          <w:ilvl w:val="0"/>
          <w:numId w:val="28"/>
        </w:numPr>
        <w:spacing w:after="200" w:line="276" w:lineRule="auto"/>
        <w:jc w:val="both"/>
        <w:rPr>
          <w:rFonts w:ascii="Verdana" w:hAnsi="Verdana" w:cs="Verdana"/>
          <w:sz w:val="22"/>
          <w:szCs w:val="22"/>
          <w:lang w:val="ro-RO" w:eastAsia="en-GB"/>
        </w:rPr>
      </w:pPr>
      <w:r w:rsidRPr="003E7686">
        <w:rPr>
          <w:rFonts w:ascii="Verdana" w:hAnsi="Verdana" w:cs="Verdana"/>
          <w:sz w:val="22"/>
          <w:szCs w:val="22"/>
          <w:lang w:val="ro-RO"/>
        </w:rPr>
        <w:t>Trebuie să fie disponibile eviden</w:t>
      </w:r>
      <w:r w:rsidR="00E70806">
        <w:rPr>
          <w:rFonts w:ascii="Verdana" w:hAnsi="Verdana" w:cs="Verdana"/>
          <w:sz w:val="22"/>
          <w:szCs w:val="22"/>
          <w:lang w:val="ro-RO"/>
        </w:rPr>
        <w:t>ț</w:t>
      </w:r>
      <w:r w:rsidRPr="003E7686">
        <w:rPr>
          <w:rFonts w:ascii="Verdana" w:hAnsi="Verdana" w:cs="Verdana"/>
          <w:sz w:val="22"/>
          <w:szCs w:val="22"/>
          <w:lang w:val="ro-RO"/>
        </w:rPr>
        <w:t xml:space="preserve">e care să </w:t>
      </w:r>
      <w:r w:rsidR="00D679AB">
        <w:rPr>
          <w:rFonts w:ascii="Verdana" w:hAnsi="Verdana" w:cs="Verdana"/>
          <w:sz w:val="22"/>
          <w:szCs w:val="22"/>
          <w:lang w:val="ro-RO"/>
        </w:rPr>
        <w:t>indice</w:t>
      </w:r>
      <w:r w:rsidRPr="003E7686">
        <w:rPr>
          <w:rFonts w:ascii="Verdana" w:hAnsi="Verdana" w:cs="Verdana"/>
          <w:sz w:val="22"/>
          <w:szCs w:val="22"/>
          <w:lang w:val="ro-RO"/>
        </w:rPr>
        <w:t xml:space="preserve"> cele trei transporturi anterioare (în func</w:t>
      </w:r>
      <w:r w:rsidR="00E70806">
        <w:rPr>
          <w:rFonts w:ascii="Verdana" w:hAnsi="Verdana" w:cs="Verdana"/>
          <w:sz w:val="22"/>
          <w:szCs w:val="22"/>
          <w:lang w:val="ro-RO"/>
        </w:rPr>
        <w:t>ț</w:t>
      </w:r>
      <w:r w:rsidRPr="003E7686">
        <w:rPr>
          <w:rFonts w:ascii="Verdana" w:hAnsi="Verdana" w:cs="Verdana"/>
          <w:sz w:val="22"/>
          <w:szCs w:val="22"/>
          <w:lang w:val="ro-RO"/>
        </w:rPr>
        <w:t xml:space="preserve">ie de compartimentul de marfă) </w:t>
      </w:r>
      <w:r w:rsidR="00E70806">
        <w:rPr>
          <w:rFonts w:ascii="Verdana" w:hAnsi="Verdana" w:cs="Verdana"/>
          <w:sz w:val="22"/>
          <w:szCs w:val="22"/>
          <w:lang w:val="ro-RO"/>
        </w:rPr>
        <w:t>ș</w:t>
      </w:r>
      <w:r w:rsidRPr="003E7686">
        <w:rPr>
          <w:rFonts w:ascii="Verdana" w:hAnsi="Verdana" w:cs="Verdana"/>
          <w:sz w:val="22"/>
          <w:szCs w:val="22"/>
          <w:lang w:val="ro-RO"/>
        </w:rPr>
        <w:t>i, dacă este relevant, toate opera</w:t>
      </w:r>
      <w:r w:rsidR="00E70806">
        <w:rPr>
          <w:rFonts w:ascii="Verdana" w:hAnsi="Verdana" w:cs="Verdana"/>
          <w:sz w:val="22"/>
          <w:szCs w:val="22"/>
          <w:lang w:val="ro-RO"/>
        </w:rPr>
        <w:t>ț</w:t>
      </w:r>
      <w:r w:rsidRPr="003E7686">
        <w:rPr>
          <w:rFonts w:ascii="Verdana" w:hAnsi="Verdana" w:cs="Verdana"/>
          <w:sz w:val="22"/>
          <w:szCs w:val="22"/>
          <w:lang w:val="ro-RO"/>
        </w:rPr>
        <w:t>iunile de cură</w:t>
      </w:r>
      <w:r w:rsidR="00E70806">
        <w:rPr>
          <w:rFonts w:ascii="Verdana" w:hAnsi="Verdana" w:cs="Verdana"/>
          <w:sz w:val="22"/>
          <w:szCs w:val="22"/>
          <w:lang w:val="ro-RO"/>
        </w:rPr>
        <w:t>ț</w:t>
      </w:r>
      <w:r w:rsidRPr="003E7686">
        <w:rPr>
          <w:rFonts w:ascii="Verdana" w:hAnsi="Verdana" w:cs="Verdana"/>
          <w:sz w:val="22"/>
          <w:szCs w:val="22"/>
          <w:lang w:val="ro-RO"/>
        </w:rPr>
        <w:t>are care au fost efectuate.</w:t>
      </w:r>
      <w:r w:rsidRPr="003E7686">
        <w:rPr>
          <w:rFonts w:ascii="Verdana" w:hAnsi="Verdana" w:cs="Verdana"/>
          <w:sz w:val="22"/>
          <w:szCs w:val="22"/>
          <w:lang w:val="ro-RO" w:eastAsia="en-GB"/>
        </w:rPr>
        <w:t xml:space="preserve"> </w:t>
      </w:r>
    </w:p>
    <w:p w:rsidR="00F162A1" w:rsidRPr="003E7686" w:rsidRDefault="00F162A1" w:rsidP="005C350C">
      <w:pPr>
        <w:numPr>
          <w:ilvl w:val="0"/>
          <w:numId w:val="28"/>
        </w:numPr>
        <w:jc w:val="both"/>
        <w:rPr>
          <w:rFonts w:ascii="Verdana" w:hAnsi="Verdana" w:cs="Verdana"/>
          <w:color w:val="000000"/>
          <w:sz w:val="22"/>
          <w:szCs w:val="22"/>
          <w:lang w:val="ro-RO" w:eastAsia="en-GB"/>
        </w:rPr>
      </w:pPr>
      <w:r w:rsidRPr="003E7686">
        <w:rPr>
          <w:rFonts w:ascii="Verdana" w:hAnsi="Verdana" w:cs="Verdana"/>
          <w:sz w:val="22"/>
          <w:szCs w:val="22"/>
          <w:lang w:val="ro-RO" w:eastAsia="en-GB"/>
        </w:rPr>
        <w:t>Pentru cerin</w:t>
      </w:r>
      <w:r w:rsidR="00E70806">
        <w:rPr>
          <w:rFonts w:ascii="Verdana" w:hAnsi="Verdana" w:cs="Verdana"/>
          <w:sz w:val="22"/>
          <w:szCs w:val="22"/>
          <w:lang w:val="ro-RO" w:eastAsia="en-GB"/>
        </w:rPr>
        <w:t>ț</w:t>
      </w:r>
      <w:r w:rsidRPr="003E7686">
        <w:rPr>
          <w:rFonts w:ascii="Verdana" w:hAnsi="Verdana" w:cs="Verdana"/>
          <w:sz w:val="22"/>
          <w:szCs w:val="22"/>
          <w:lang w:val="ro-RO" w:eastAsia="en-GB"/>
        </w:rPr>
        <w:t>ele de siguran</w:t>
      </w:r>
      <w:r w:rsidR="00E70806">
        <w:rPr>
          <w:rFonts w:ascii="Verdana" w:hAnsi="Verdana" w:cs="Verdana"/>
          <w:sz w:val="22"/>
          <w:szCs w:val="22"/>
          <w:lang w:val="ro-RO" w:eastAsia="en-GB"/>
        </w:rPr>
        <w:t>ț</w:t>
      </w:r>
      <w:r w:rsidRPr="003E7686">
        <w:rPr>
          <w:rFonts w:ascii="Verdana" w:hAnsi="Verdana" w:cs="Verdana"/>
          <w:sz w:val="22"/>
          <w:szCs w:val="22"/>
          <w:lang w:val="ro-RO" w:eastAsia="en-GB"/>
        </w:rPr>
        <w:t>ă în ceea ce prive</w:t>
      </w:r>
      <w:r w:rsidR="00E70806">
        <w:rPr>
          <w:rFonts w:ascii="Verdana" w:hAnsi="Verdana" w:cs="Verdana"/>
          <w:sz w:val="22"/>
          <w:szCs w:val="22"/>
          <w:lang w:val="ro-RO" w:eastAsia="en-GB"/>
        </w:rPr>
        <w:t>ș</w:t>
      </w:r>
      <w:r w:rsidRPr="003E7686">
        <w:rPr>
          <w:rFonts w:ascii="Verdana" w:hAnsi="Verdana" w:cs="Verdana"/>
          <w:sz w:val="22"/>
          <w:szCs w:val="22"/>
          <w:lang w:val="ro-RO" w:eastAsia="en-GB"/>
        </w:rPr>
        <w:t xml:space="preserve">te transportul în vrac </w:t>
      </w:r>
      <w:r w:rsidRPr="003E7686">
        <w:rPr>
          <w:rFonts w:ascii="Verdana" w:hAnsi="Verdana" w:cs="Verdana"/>
          <w:color w:val="000000"/>
          <w:sz w:val="22"/>
          <w:szCs w:val="22"/>
          <w:lang w:val="ro-RO"/>
        </w:rPr>
        <w:t>pe cale rutieră sau navală</w:t>
      </w:r>
      <w:r w:rsidRPr="003E7686">
        <w:rPr>
          <w:rFonts w:ascii="Verdana" w:hAnsi="Verdana" w:cs="Verdana"/>
          <w:sz w:val="22"/>
          <w:szCs w:val="22"/>
          <w:lang w:val="ro-RO" w:eastAsia="en-GB"/>
        </w:rPr>
        <w:t xml:space="preserve">, a se vedea site-ul </w:t>
      </w:r>
      <w:r>
        <w:rPr>
          <w:rFonts w:ascii="Verdana" w:hAnsi="Verdana" w:cs="Verdana"/>
          <w:sz w:val="22"/>
          <w:szCs w:val="22"/>
          <w:lang w:val="ro-RO" w:eastAsia="en-GB"/>
        </w:rPr>
        <w:t>web</w:t>
      </w:r>
      <w:r w:rsidRPr="003E7686">
        <w:rPr>
          <w:rFonts w:ascii="Verdana" w:hAnsi="Verdana" w:cs="Verdana"/>
          <w:sz w:val="22"/>
          <w:szCs w:val="22"/>
          <w:lang w:val="ro-RO" w:eastAsia="en-GB"/>
        </w:rPr>
        <w:t xml:space="preserve"> al International Database Transport for Feed (</w:t>
      </w:r>
      <w:hyperlink r:id="rId21" w:history="1">
        <w:r w:rsidRPr="003E7686">
          <w:rPr>
            <w:rStyle w:val="Hyperlink"/>
            <w:rFonts w:ascii="Verdana" w:hAnsi="Verdana" w:cs="Verdana"/>
            <w:sz w:val="22"/>
            <w:szCs w:val="22"/>
            <w:lang w:val="ro-RO" w:eastAsia="en-GB"/>
          </w:rPr>
          <w:t>IDTF</w:t>
        </w:r>
      </w:hyperlink>
      <w:r w:rsidRPr="003E7686">
        <w:rPr>
          <w:rFonts w:ascii="Verdana" w:hAnsi="Verdana" w:cs="Verdana"/>
          <w:sz w:val="22"/>
          <w:szCs w:val="22"/>
          <w:lang w:val="ro-RO" w:eastAsia="en-GB"/>
        </w:rPr>
        <w:t>) pentru cerin</w:t>
      </w:r>
      <w:r w:rsidR="00E70806">
        <w:rPr>
          <w:rFonts w:ascii="Verdana" w:hAnsi="Verdana" w:cs="Verdana"/>
          <w:sz w:val="22"/>
          <w:szCs w:val="22"/>
          <w:lang w:val="ro-RO" w:eastAsia="en-GB"/>
        </w:rPr>
        <w:t>ț</w:t>
      </w:r>
      <w:r w:rsidRPr="003E7686">
        <w:rPr>
          <w:rFonts w:ascii="Verdana" w:hAnsi="Verdana" w:cs="Verdana"/>
          <w:sz w:val="22"/>
          <w:szCs w:val="22"/>
          <w:lang w:val="ro-RO" w:eastAsia="en-GB"/>
        </w:rPr>
        <w:t xml:space="preserve">ele relevante </w:t>
      </w:r>
      <w:r w:rsidR="00E70806">
        <w:rPr>
          <w:rFonts w:ascii="Verdana" w:hAnsi="Verdana" w:cs="Verdana"/>
          <w:sz w:val="22"/>
          <w:szCs w:val="22"/>
          <w:lang w:val="ro-RO" w:eastAsia="en-GB"/>
        </w:rPr>
        <w:t>ș</w:t>
      </w:r>
      <w:r w:rsidRPr="003E7686">
        <w:rPr>
          <w:rFonts w:ascii="Verdana" w:hAnsi="Verdana" w:cs="Verdana"/>
          <w:sz w:val="22"/>
          <w:szCs w:val="22"/>
          <w:lang w:val="ro-RO" w:eastAsia="en-GB"/>
        </w:rPr>
        <w:t xml:space="preserve">i metodele de lucru </w:t>
      </w:r>
      <w:r w:rsidR="00E70806">
        <w:rPr>
          <w:rFonts w:ascii="Verdana" w:hAnsi="Verdana" w:cs="Verdana"/>
          <w:sz w:val="22"/>
          <w:szCs w:val="22"/>
          <w:lang w:val="ro-RO" w:eastAsia="en-GB"/>
        </w:rPr>
        <w:t>ș</w:t>
      </w:r>
      <w:r w:rsidRPr="003E7686">
        <w:rPr>
          <w:rFonts w:ascii="Verdana" w:hAnsi="Verdana" w:cs="Verdana"/>
          <w:sz w:val="22"/>
          <w:szCs w:val="22"/>
          <w:lang w:val="ro-RO" w:eastAsia="en-GB"/>
        </w:rPr>
        <w:t xml:space="preserve">i de verificare prevăzute. </w:t>
      </w:r>
      <w:r w:rsidR="00D679AB">
        <w:rPr>
          <w:rFonts w:ascii="Verdana" w:hAnsi="Verdana" w:cs="Verdana"/>
          <w:sz w:val="22"/>
          <w:szCs w:val="22"/>
          <w:lang w:val="ro-RO" w:eastAsia="en-GB"/>
        </w:rPr>
        <w:t>S</w:t>
      </w:r>
      <w:r w:rsidRPr="003E7686">
        <w:rPr>
          <w:rFonts w:ascii="Verdana" w:hAnsi="Verdana" w:cs="Verdana"/>
          <w:sz w:val="22"/>
          <w:szCs w:val="22"/>
          <w:lang w:val="ro-RO" w:eastAsia="en-GB"/>
        </w:rPr>
        <w:t xml:space="preserve">e </w:t>
      </w:r>
      <w:r w:rsidR="00D679AB">
        <w:rPr>
          <w:rFonts w:ascii="Verdana" w:hAnsi="Verdana" w:cs="Verdana"/>
          <w:sz w:val="22"/>
          <w:szCs w:val="22"/>
          <w:lang w:val="ro-RO" w:eastAsia="en-GB"/>
        </w:rPr>
        <w:t xml:space="preserve">va </w:t>
      </w:r>
      <w:r w:rsidRPr="003E7686">
        <w:rPr>
          <w:rFonts w:ascii="Verdana" w:hAnsi="Verdana" w:cs="Verdana"/>
          <w:sz w:val="22"/>
          <w:szCs w:val="22"/>
          <w:lang w:val="ro-RO" w:eastAsia="en-GB"/>
        </w:rPr>
        <w:t xml:space="preserve">consulta site-ul pentru a verifica </w:t>
      </w:r>
      <w:r w:rsidR="00D679AB">
        <w:rPr>
          <w:rFonts w:ascii="Verdana" w:hAnsi="Verdana" w:cs="Verdana"/>
          <w:sz w:val="22"/>
          <w:szCs w:val="22"/>
          <w:lang w:val="ro-RO" w:eastAsia="en-GB"/>
        </w:rPr>
        <w:t>ce</w:t>
      </w:r>
      <w:r w:rsidRPr="003E7686">
        <w:rPr>
          <w:rFonts w:ascii="Verdana" w:hAnsi="Verdana" w:cs="Verdana"/>
          <w:sz w:val="22"/>
          <w:szCs w:val="22"/>
          <w:lang w:val="ro-RO" w:eastAsia="en-GB"/>
        </w:rPr>
        <w:t xml:space="preserve"> produse</w:t>
      </w:r>
      <w:r>
        <w:rPr>
          <w:rFonts w:ascii="Verdana" w:hAnsi="Verdana" w:cs="Verdana"/>
          <w:sz w:val="22"/>
          <w:szCs w:val="22"/>
          <w:lang w:val="ro-RO" w:eastAsia="en-GB"/>
        </w:rPr>
        <w:t xml:space="preserve"> </w:t>
      </w:r>
      <w:r w:rsidRPr="003E7686">
        <w:rPr>
          <w:rFonts w:ascii="Verdana" w:hAnsi="Verdana" w:cs="Verdana"/>
          <w:sz w:val="22"/>
          <w:szCs w:val="22"/>
          <w:lang w:val="ro-RO" w:eastAsia="en-GB"/>
        </w:rPr>
        <w:t>se încadrează în</w:t>
      </w:r>
      <w:r w:rsidR="00D679AB">
        <w:rPr>
          <w:rFonts w:ascii="Verdana" w:hAnsi="Verdana" w:cs="Verdana"/>
          <w:sz w:val="22"/>
          <w:szCs w:val="22"/>
          <w:lang w:val="ro-RO" w:eastAsia="en-GB"/>
        </w:rPr>
        <w:t>tr-o</w:t>
      </w:r>
      <w:r w:rsidRPr="003E7686">
        <w:rPr>
          <w:rFonts w:ascii="Verdana" w:hAnsi="Verdana" w:cs="Verdana"/>
          <w:sz w:val="22"/>
          <w:szCs w:val="22"/>
          <w:lang w:val="ro-RO" w:eastAsia="en-GB"/>
        </w:rPr>
        <w:t xml:space="preserve"> categorie de pericol pentru siguran</w:t>
      </w:r>
      <w:r w:rsidR="00E70806">
        <w:rPr>
          <w:rFonts w:ascii="Verdana" w:hAnsi="Verdana" w:cs="Verdana"/>
          <w:sz w:val="22"/>
          <w:szCs w:val="22"/>
          <w:lang w:val="ro-RO" w:eastAsia="en-GB"/>
        </w:rPr>
        <w:t>ț</w:t>
      </w:r>
      <w:r w:rsidRPr="003E7686">
        <w:rPr>
          <w:rFonts w:ascii="Verdana" w:hAnsi="Verdana" w:cs="Verdana"/>
          <w:sz w:val="22"/>
          <w:szCs w:val="22"/>
          <w:lang w:val="ro-RO" w:eastAsia="en-GB"/>
        </w:rPr>
        <w:t>a furajelor</w:t>
      </w:r>
      <w:r w:rsidR="00D679AB">
        <w:rPr>
          <w:rFonts w:ascii="Verdana" w:hAnsi="Verdana" w:cs="Verdana"/>
          <w:sz w:val="22"/>
          <w:szCs w:val="22"/>
          <w:lang w:val="ro-RO" w:eastAsia="en-GB"/>
        </w:rPr>
        <w:t>, precum</w:t>
      </w:r>
      <w:r w:rsidRPr="003E7686">
        <w:rPr>
          <w:rFonts w:ascii="Verdana" w:hAnsi="Verdana" w:cs="Verdana"/>
          <w:sz w:val="22"/>
          <w:szCs w:val="22"/>
          <w:lang w:val="ro-RO" w:eastAsia="en-GB"/>
        </w:rPr>
        <w:t xml:space="preserve"> </w:t>
      </w:r>
      <w:r w:rsidR="00E70806">
        <w:rPr>
          <w:rFonts w:ascii="Verdana" w:hAnsi="Verdana" w:cs="Verdana"/>
          <w:sz w:val="22"/>
          <w:szCs w:val="22"/>
          <w:lang w:val="ro-RO" w:eastAsia="en-GB"/>
        </w:rPr>
        <w:t>ș</w:t>
      </w:r>
      <w:r w:rsidRPr="003E7686">
        <w:rPr>
          <w:rFonts w:ascii="Verdana" w:hAnsi="Verdana" w:cs="Verdana"/>
          <w:sz w:val="22"/>
          <w:szCs w:val="22"/>
          <w:lang w:val="ro-RO" w:eastAsia="en-GB"/>
        </w:rPr>
        <w:t>i cură</w:t>
      </w:r>
      <w:r w:rsidR="00E70806">
        <w:rPr>
          <w:rFonts w:ascii="Verdana" w:hAnsi="Verdana" w:cs="Verdana"/>
          <w:sz w:val="22"/>
          <w:szCs w:val="22"/>
          <w:lang w:val="ro-RO" w:eastAsia="en-GB"/>
        </w:rPr>
        <w:t>ț</w:t>
      </w:r>
      <w:r w:rsidRPr="003E7686">
        <w:rPr>
          <w:rFonts w:ascii="Verdana" w:hAnsi="Verdana" w:cs="Verdana"/>
          <w:sz w:val="22"/>
          <w:szCs w:val="22"/>
          <w:lang w:val="ro-RO" w:eastAsia="en-GB"/>
        </w:rPr>
        <w:t xml:space="preserve">area adecvată </w:t>
      </w:r>
      <w:r w:rsidR="00E70806">
        <w:rPr>
          <w:rFonts w:ascii="Verdana" w:hAnsi="Verdana" w:cs="Verdana"/>
          <w:sz w:val="22"/>
          <w:szCs w:val="22"/>
          <w:lang w:val="ro-RO" w:eastAsia="en-GB"/>
        </w:rPr>
        <w:t>ș</w:t>
      </w:r>
      <w:r w:rsidRPr="003E7686">
        <w:rPr>
          <w:rFonts w:ascii="Verdana" w:hAnsi="Verdana" w:cs="Verdana"/>
          <w:sz w:val="22"/>
          <w:szCs w:val="22"/>
          <w:lang w:val="ro-RO" w:eastAsia="en-GB"/>
        </w:rPr>
        <w:t>i/sau măsurile de dezinfec</w:t>
      </w:r>
      <w:r w:rsidR="00E70806">
        <w:rPr>
          <w:rFonts w:ascii="Verdana" w:hAnsi="Verdana" w:cs="Verdana"/>
          <w:sz w:val="22"/>
          <w:szCs w:val="22"/>
          <w:lang w:val="ro-RO" w:eastAsia="en-GB"/>
        </w:rPr>
        <w:t>ț</w:t>
      </w:r>
      <w:r w:rsidRPr="003E7686">
        <w:rPr>
          <w:rFonts w:ascii="Verdana" w:hAnsi="Verdana" w:cs="Verdana"/>
          <w:sz w:val="22"/>
          <w:szCs w:val="22"/>
          <w:lang w:val="ro-RO" w:eastAsia="en-GB"/>
        </w:rPr>
        <w:t>ie necesare.</w:t>
      </w:r>
    </w:p>
    <w:p w:rsidR="00F162A1" w:rsidRPr="003E7686" w:rsidRDefault="00F162A1" w:rsidP="002F5826">
      <w:pPr>
        <w:pStyle w:val="ListParagraph"/>
        <w:rPr>
          <w:rFonts w:ascii="Verdana" w:hAnsi="Verdana" w:cs="Verdana"/>
          <w:color w:val="000000"/>
          <w:sz w:val="22"/>
          <w:szCs w:val="22"/>
          <w:lang w:val="ro-RO" w:eastAsia="en-GB"/>
        </w:rPr>
      </w:pPr>
    </w:p>
    <w:p w:rsidR="00F162A1" w:rsidRPr="003E7686" w:rsidRDefault="00F162A1" w:rsidP="005A7413">
      <w:pPr>
        <w:numPr>
          <w:ilvl w:val="0"/>
          <w:numId w:val="28"/>
        </w:numPr>
        <w:spacing w:after="200" w:line="276" w:lineRule="auto"/>
        <w:jc w:val="both"/>
        <w:rPr>
          <w:rFonts w:ascii="Verdana" w:eastAsia="SimSun" w:hAnsi="Verdana"/>
          <w:sz w:val="22"/>
          <w:szCs w:val="22"/>
          <w:lang w:val="ro-RO" w:eastAsia="zh-CN"/>
        </w:rPr>
      </w:pPr>
      <w:r w:rsidRPr="003E7686">
        <w:rPr>
          <w:rFonts w:ascii="Verdana" w:eastAsia="SimSun" w:hAnsi="Verdana" w:cs="Verdana"/>
          <w:sz w:val="22"/>
          <w:szCs w:val="22"/>
          <w:lang w:val="ro-RO" w:eastAsia="zh-CN"/>
        </w:rPr>
        <w:t xml:space="preserve">Compartimentul de marfă este gol, curat, inodor </w:t>
      </w:r>
      <w:r w:rsidR="00E70806">
        <w:rPr>
          <w:rFonts w:ascii="Verdana" w:eastAsia="SimSun" w:hAnsi="Verdana" w:cs="Verdana"/>
          <w:sz w:val="22"/>
          <w:szCs w:val="22"/>
          <w:lang w:val="ro-RO" w:eastAsia="zh-CN"/>
        </w:rPr>
        <w:t>ș</w:t>
      </w:r>
      <w:r w:rsidRPr="003E7686">
        <w:rPr>
          <w:rFonts w:ascii="Verdana" w:eastAsia="SimSun" w:hAnsi="Verdana" w:cs="Verdana"/>
          <w:sz w:val="22"/>
          <w:szCs w:val="22"/>
          <w:lang w:val="ro-RO" w:eastAsia="zh-CN"/>
        </w:rPr>
        <w:t xml:space="preserve">i, dacă este necesar, uscat </w:t>
      </w:r>
      <w:r w:rsidR="00E70806">
        <w:rPr>
          <w:rFonts w:ascii="Verdana" w:eastAsia="SimSun" w:hAnsi="Verdana" w:cs="Verdana"/>
          <w:sz w:val="22"/>
          <w:szCs w:val="22"/>
          <w:lang w:val="ro-RO" w:eastAsia="zh-CN"/>
        </w:rPr>
        <w:t>ș</w:t>
      </w:r>
      <w:r w:rsidRPr="003E7686">
        <w:rPr>
          <w:rFonts w:ascii="Verdana" w:eastAsia="SimSun" w:hAnsi="Verdana" w:cs="Verdana"/>
          <w:sz w:val="22"/>
          <w:szCs w:val="22"/>
          <w:lang w:val="ro-RO" w:eastAsia="zh-CN"/>
        </w:rPr>
        <w:t>i fără posibili agen</w:t>
      </w:r>
      <w:r w:rsidR="00E70806">
        <w:rPr>
          <w:rFonts w:ascii="Verdana" w:eastAsia="SimSun" w:hAnsi="Verdana" w:cs="Verdana"/>
          <w:sz w:val="22"/>
          <w:szCs w:val="22"/>
          <w:lang w:val="ro-RO" w:eastAsia="zh-CN"/>
        </w:rPr>
        <w:t>ț</w:t>
      </w:r>
      <w:r w:rsidRPr="003E7686">
        <w:rPr>
          <w:rFonts w:ascii="Verdana" w:eastAsia="SimSun" w:hAnsi="Verdana" w:cs="Verdana"/>
          <w:sz w:val="22"/>
          <w:szCs w:val="22"/>
          <w:lang w:val="ro-RO" w:eastAsia="zh-CN"/>
        </w:rPr>
        <w:t>i contaminan</w:t>
      </w:r>
      <w:r w:rsidR="00E70806">
        <w:rPr>
          <w:rFonts w:ascii="Verdana" w:eastAsia="SimSun" w:hAnsi="Verdana" w:cs="Verdana"/>
          <w:sz w:val="22"/>
          <w:szCs w:val="22"/>
          <w:lang w:val="ro-RO" w:eastAsia="zh-CN"/>
        </w:rPr>
        <w:t>ț</w:t>
      </w:r>
      <w:r w:rsidRPr="003E7686">
        <w:rPr>
          <w:rFonts w:ascii="Verdana" w:eastAsia="SimSun" w:hAnsi="Verdana" w:cs="Verdana"/>
          <w:sz w:val="22"/>
          <w:szCs w:val="22"/>
          <w:lang w:val="ro-RO" w:eastAsia="zh-CN"/>
        </w:rPr>
        <w:t xml:space="preserve">i de la loturile anterioare sau regimurile de </w:t>
      </w:r>
      <w:r w:rsidRPr="003E7686">
        <w:rPr>
          <w:rFonts w:ascii="Verdana" w:eastAsia="SimSun" w:hAnsi="Verdana" w:cs="Verdana"/>
          <w:sz w:val="22"/>
          <w:szCs w:val="22"/>
          <w:lang w:val="ro-RO" w:eastAsia="zh-CN"/>
        </w:rPr>
        <w:lastRenderedPageBreak/>
        <w:t>cură</w:t>
      </w:r>
      <w:r w:rsidR="00E70806">
        <w:rPr>
          <w:rFonts w:ascii="Verdana" w:eastAsia="SimSun" w:hAnsi="Verdana" w:cs="Verdana"/>
          <w:sz w:val="22"/>
          <w:szCs w:val="22"/>
          <w:lang w:val="ro-RO" w:eastAsia="zh-CN"/>
        </w:rPr>
        <w:t>ț</w:t>
      </w:r>
      <w:r w:rsidRPr="003E7686">
        <w:rPr>
          <w:rFonts w:ascii="Verdana" w:eastAsia="SimSun" w:hAnsi="Verdana" w:cs="Verdana"/>
          <w:sz w:val="22"/>
          <w:szCs w:val="22"/>
          <w:lang w:val="ro-RO" w:eastAsia="zh-CN"/>
        </w:rPr>
        <w:t>are. În caz contrar, trebuie să se efectueze ac</w:t>
      </w:r>
      <w:r w:rsidR="00E70806">
        <w:rPr>
          <w:rFonts w:ascii="Verdana" w:eastAsia="SimSun" w:hAnsi="Verdana" w:cs="Verdana"/>
          <w:sz w:val="22"/>
          <w:szCs w:val="22"/>
          <w:lang w:val="ro-RO" w:eastAsia="zh-CN"/>
        </w:rPr>
        <w:t>ț</w:t>
      </w:r>
      <w:r w:rsidRPr="003E7686">
        <w:rPr>
          <w:rFonts w:ascii="Verdana" w:eastAsia="SimSun" w:hAnsi="Verdana" w:cs="Verdana"/>
          <w:sz w:val="22"/>
          <w:szCs w:val="22"/>
          <w:lang w:val="ro-RO" w:eastAsia="zh-CN"/>
        </w:rPr>
        <w:t>iuni de cură</w:t>
      </w:r>
      <w:r w:rsidR="00E70806">
        <w:rPr>
          <w:rFonts w:ascii="Verdana" w:eastAsia="SimSun" w:hAnsi="Verdana" w:cs="Verdana"/>
          <w:sz w:val="22"/>
          <w:szCs w:val="22"/>
          <w:lang w:val="ro-RO" w:eastAsia="zh-CN"/>
        </w:rPr>
        <w:t>ț</w:t>
      </w:r>
      <w:r w:rsidRPr="003E7686">
        <w:rPr>
          <w:rFonts w:ascii="Verdana" w:eastAsia="SimSun" w:hAnsi="Verdana" w:cs="Verdana"/>
          <w:sz w:val="22"/>
          <w:szCs w:val="22"/>
          <w:lang w:val="ro-RO" w:eastAsia="zh-CN"/>
        </w:rPr>
        <w:t xml:space="preserve">are </w:t>
      </w:r>
      <w:r w:rsidR="00E70806">
        <w:rPr>
          <w:rFonts w:ascii="Verdana" w:eastAsia="SimSun" w:hAnsi="Verdana" w:cs="Verdana"/>
          <w:sz w:val="22"/>
          <w:szCs w:val="22"/>
          <w:lang w:val="ro-RO" w:eastAsia="zh-CN"/>
        </w:rPr>
        <w:t>ș</w:t>
      </w:r>
      <w:r w:rsidRPr="003E7686">
        <w:rPr>
          <w:rFonts w:ascii="Verdana" w:eastAsia="SimSun" w:hAnsi="Verdana" w:cs="Verdana"/>
          <w:sz w:val="22"/>
          <w:szCs w:val="22"/>
          <w:lang w:val="ro-RO" w:eastAsia="zh-CN"/>
        </w:rPr>
        <w:t>i/sau măsuri de dezinfec</w:t>
      </w:r>
      <w:r w:rsidR="00E70806">
        <w:rPr>
          <w:rFonts w:ascii="Verdana" w:eastAsia="SimSun" w:hAnsi="Verdana" w:cs="Verdana"/>
          <w:sz w:val="22"/>
          <w:szCs w:val="22"/>
          <w:lang w:val="ro-RO" w:eastAsia="zh-CN"/>
        </w:rPr>
        <w:t>ț</w:t>
      </w:r>
      <w:r w:rsidRPr="003E7686">
        <w:rPr>
          <w:rFonts w:ascii="Verdana" w:eastAsia="SimSun" w:hAnsi="Verdana" w:cs="Verdana"/>
          <w:sz w:val="22"/>
          <w:szCs w:val="22"/>
          <w:lang w:val="ro-RO" w:eastAsia="zh-CN"/>
        </w:rPr>
        <w:t>ie.</w:t>
      </w:r>
    </w:p>
    <w:p w:rsidR="00F162A1" w:rsidRPr="003E7686" w:rsidRDefault="00F162A1" w:rsidP="005A7413">
      <w:pPr>
        <w:numPr>
          <w:ilvl w:val="0"/>
          <w:numId w:val="28"/>
        </w:numPr>
        <w:spacing w:after="200" w:line="276" w:lineRule="auto"/>
        <w:jc w:val="both"/>
        <w:rPr>
          <w:rFonts w:ascii="Verdana" w:eastAsia="SimSun" w:hAnsi="Verdana"/>
          <w:sz w:val="22"/>
          <w:szCs w:val="22"/>
          <w:lang w:val="ro-RO" w:eastAsia="zh-CN"/>
        </w:rPr>
      </w:pPr>
      <w:r w:rsidRPr="003E7686">
        <w:rPr>
          <w:rFonts w:ascii="Verdana" w:eastAsia="SimSun" w:hAnsi="Verdana" w:cs="Verdana"/>
          <w:sz w:val="22"/>
          <w:szCs w:val="22"/>
          <w:lang w:val="ro-RO" w:eastAsia="zh-CN"/>
        </w:rPr>
        <w:t xml:space="preserve">Echipamentul de manipulare este curat </w:t>
      </w:r>
      <w:r w:rsidR="00E70806">
        <w:rPr>
          <w:rFonts w:ascii="Verdana" w:eastAsia="SimSun" w:hAnsi="Verdana" w:cs="Verdana"/>
          <w:sz w:val="22"/>
          <w:szCs w:val="22"/>
          <w:lang w:val="ro-RO" w:eastAsia="zh-CN"/>
        </w:rPr>
        <w:t>ș</w:t>
      </w:r>
      <w:r w:rsidRPr="003E7686">
        <w:rPr>
          <w:rFonts w:ascii="Verdana" w:eastAsia="SimSun" w:hAnsi="Verdana" w:cs="Verdana"/>
          <w:sz w:val="22"/>
          <w:szCs w:val="22"/>
          <w:lang w:val="ro-RO" w:eastAsia="zh-CN"/>
        </w:rPr>
        <w:t>i adecvat scopului său.</w:t>
      </w:r>
    </w:p>
    <w:p w:rsidR="00F162A1" w:rsidRPr="003E7686" w:rsidRDefault="00F162A1" w:rsidP="005A7413">
      <w:pPr>
        <w:numPr>
          <w:ilvl w:val="0"/>
          <w:numId w:val="28"/>
        </w:numPr>
        <w:spacing w:after="200" w:line="276" w:lineRule="auto"/>
        <w:jc w:val="both"/>
        <w:rPr>
          <w:rFonts w:ascii="Verdana" w:hAnsi="Verdana" w:cs="Verdana"/>
          <w:sz w:val="22"/>
          <w:szCs w:val="22"/>
          <w:lang w:val="ro-RO" w:eastAsia="en-GB"/>
        </w:rPr>
      </w:pPr>
      <w:r w:rsidRPr="003E7686">
        <w:rPr>
          <w:rFonts w:ascii="Verdana" w:hAnsi="Verdana" w:cs="Verdana"/>
          <w:sz w:val="22"/>
          <w:szCs w:val="22"/>
          <w:lang w:val="ro-RO" w:eastAsia="en-GB"/>
        </w:rPr>
        <w:t xml:space="preserve">Compartimentul de marfă trebuie să fie clar identificat </w:t>
      </w:r>
      <w:r w:rsidR="00E70806">
        <w:rPr>
          <w:rFonts w:ascii="Verdana" w:hAnsi="Verdana" w:cs="Verdana"/>
          <w:sz w:val="22"/>
          <w:szCs w:val="22"/>
          <w:lang w:val="ro-RO" w:eastAsia="en-GB"/>
        </w:rPr>
        <w:t>ș</w:t>
      </w:r>
      <w:r w:rsidRPr="003E7686">
        <w:rPr>
          <w:rFonts w:ascii="Verdana" w:hAnsi="Verdana" w:cs="Verdana"/>
          <w:sz w:val="22"/>
          <w:szCs w:val="22"/>
          <w:lang w:val="ro-RO" w:eastAsia="en-GB"/>
        </w:rPr>
        <w:t>i etichetat. În cazul în care un vehicul are diferite compartimente de marfă încărcate cu produse diferite, fiecare compartiment v</w:t>
      </w:r>
      <w:r w:rsidR="00893DEA">
        <w:rPr>
          <w:rFonts w:ascii="Verdana" w:hAnsi="Verdana" w:cs="Verdana"/>
          <w:sz w:val="22"/>
          <w:szCs w:val="22"/>
          <w:lang w:val="ro-RO" w:eastAsia="en-GB"/>
        </w:rPr>
        <w:t>a</w:t>
      </w:r>
      <w:r w:rsidRPr="003E7686">
        <w:rPr>
          <w:rFonts w:ascii="Verdana" w:hAnsi="Verdana" w:cs="Verdana"/>
          <w:sz w:val="22"/>
          <w:szCs w:val="22"/>
          <w:lang w:val="ro-RO" w:eastAsia="en-GB"/>
        </w:rPr>
        <w:t xml:space="preserve"> fi clar identificat </w:t>
      </w:r>
      <w:r w:rsidR="00E70806">
        <w:rPr>
          <w:rFonts w:ascii="Verdana" w:hAnsi="Verdana" w:cs="Verdana"/>
          <w:sz w:val="22"/>
          <w:szCs w:val="22"/>
          <w:lang w:val="ro-RO" w:eastAsia="en-GB"/>
        </w:rPr>
        <w:t>ș</w:t>
      </w:r>
      <w:r w:rsidRPr="003E7686">
        <w:rPr>
          <w:rFonts w:ascii="Verdana" w:hAnsi="Verdana" w:cs="Verdana"/>
          <w:sz w:val="22"/>
          <w:szCs w:val="22"/>
          <w:lang w:val="ro-RO" w:eastAsia="en-GB"/>
        </w:rPr>
        <w:t>i etichetat.</w:t>
      </w:r>
    </w:p>
    <w:p w:rsidR="00F162A1" w:rsidRPr="003E7686" w:rsidRDefault="00F162A1" w:rsidP="005A7413">
      <w:pPr>
        <w:numPr>
          <w:ilvl w:val="0"/>
          <w:numId w:val="28"/>
        </w:numPr>
        <w:spacing w:after="200" w:line="276" w:lineRule="auto"/>
        <w:jc w:val="both"/>
        <w:rPr>
          <w:rFonts w:ascii="Verdana" w:hAnsi="Verdana" w:cs="Verdana"/>
          <w:sz w:val="22"/>
          <w:szCs w:val="22"/>
          <w:lang w:val="ro-RO" w:eastAsia="en-GB"/>
        </w:rPr>
      </w:pPr>
      <w:r w:rsidRPr="003E7686">
        <w:rPr>
          <w:rFonts w:ascii="Verdana" w:hAnsi="Verdana" w:cs="Verdana"/>
          <w:sz w:val="22"/>
          <w:szCs w:val="22"/>
          <w:lang w:val="ro-RO" w:eastAsia="en-GB"/>
        </w:rPr>
        <w:t>Se vor lua măsuri pentru a se evita contaminarea încruci</w:t>
      </w:r>
      <w:r w:rsidR="00E70806">
        <w:rPr>
          <w:rFonts w:ascii="Verdana" w:hAnsi="Verdana" w:cs="Verdana"/>
          <w:sz w:val="22"/>
          <w:szCs w:val="22"/>
          <w:lang w:val="ro-RO" w:eastAsia="en-GB"/>
        </w:rPr>
        <w:t>ș</w:t>
      </w:r>
      <w:r w:rsidRPr="003E7686">
        <w:rPr>
          <w:rFonts w:ascii="Verdana" w:hAnsi="Verdana" w:cs="Verdana"/>
          <w:sz w:val="22"/>
          <w:szCs w:val="22"/>
          <w:lang w:val="ro-RO" w:eastAsia="en-GB"/>
        </w:rPr>
        <w:t>ată.</w:t>
      </w:r>
    </w:p>
    <w:p w:rsidR="00F162A1" w:rsidRPr="003E7686" w:rsidRDefault="00F162A1" w:rsidP="005A7413">
      <w:pPr>
        <w:numPr>
          <w:ilvl w:val="0"/>
          <w:numId w:val="28"/>
        </w:numPr>
        <w:spacing w:after="200" w:line="276" w:lineRule="auto"/>
        <w:jc w:val="both"/>
        <w:rPr>
          <w:rFonts w:ascii="Verdana" w:hAnsi="Verdana" w:cs="Verdana"/>
          <w:sz w:val="22"/>
          <w:szCs w:val="22"/>
          <w:u w:val="single"/>
          <w:lang w:val="ro-RO"/>
        </w:rPr>
      </w:pPr>
      <w:r w:rsidRPr="003E7686">
        <w:rPr>
          <w:rFonts w:ascii="Verdana" w:hAnsi="Verdana" w:cs="Verdana"/>
          <w:sz w:val="22"/>
          <w:szCs w:val="22"/>
          <w:lang w:val="ro-RO" w:eastAsia="en-GB"/>
        </w:rPr>
        <w:t xml:space="preserve">Transportatorul </w:t>
      </w:r>
      <w:r w:rsidR="00D679AB">
        <w:rPr>
          <w:rFonts w:ascii="Verdana" w:hAnsi="Verdana" w:cs="Verdana"/>
          <w:sz w:val="22"/>
          <w:szCs w:val="22"/>
          <w:lang w:val="ro-RO" w:eastAsia="en-GB"/>
        </w:rPr>
        <w:t>protejează</w:t>
      </w:r>
      <w:r w:rsidRPr="003E7686">
        <w:rPr>
          <w:rFonts w:ascii="Verdana" w:hAnsi="Verdana" w:cs="Verdana"/>
          <w:sz w:val="22"/>
          <w:szCs w:val="22"/>
          <w:lang w:val="ro-RO" w:eastAsia="en-GB"/>
        </w:rPr>
        <w:t xml:space="preserve"> compartimentele de marfă împotriva ploii </w:t>
      </w:r>
      <w:r w:rsidR="00E70806">
        <w:rPr>
          <w:rFonts w:ascii="Verdana" w:hAnsi="Verdana" w:cs="Verdana"/>
          <w:sz w:val="22"/>
          <w:szCs w:val="22"/>
          <w:lang w:val="ro-RO" w:eastAsia="en-GB"/>
        </w:rPr>
        <w:t>ș</w:t>
      </w:r>
      <w:r w:rsidRPr="003E7686">
        <w:rPr>
          <w:rFonts w:ascii="Verdana" w:hAnsi="Verdana" w:cs="Verdana"/>
          <w:sz w:val="22"/>
          <w:szCs w:val="22"/>
          <w:lang w:val="ro-RO" w:eastAsia="en-GB"/>
        </w:rPr>
        <w:t xml:space="preserve">i a altui tip de contaminare, pe baza unei evaluări a riscurilor. </w:t>
      </w:r>
    </w:p>
    <w:p w:rsidR="00F162A1" w:rsidRPr="003E7686" w:rsidRDefault="00F162A1" w:rsidP="005A7413">
      <w:pPr>
        <w:numPr>
          <w:ilvl w:val="0"/>
          <w:numId w:val="28"/>
        </w:numPr>
        <w:spacing w:after="200" w:line="276" w:lineRule="auto"/>
        <w:jc w:val="both"/>
        <w:rPr>
          <w:rFonts w:ascii="Verdana" w:hAnsi="Verdana" w:cs="Verdana"/>
          <w:sz w:val="22"/>
          <w:szCs w:val="22"/>
          <w:lang w:val="ro-RO" w:eastAsia="en-GB"/>
        </w:rPr>
      </w:pPr>
      <w:r w:rsidRPr="003E7686">
        <w:rPr>
          <w:rFonts w:ascii="Verdana" w:hAnsi="Verdana" w:cs="Verdana"/>
          <w:sz w:val="22"/>
          <w:szCs w:val="22"/>
          <w:lang w:val="ro-RO"/>
        </w:rPr>
        <w:t>Conformitatea rezultatelor ob</w:t>
      </w:r>
      <w:r w:rsidR="00E70806">
        <w:rPr>
          <w:rFonts w:ascii="Verdana" w:hAnsi="Verdana" w:cs="Verdana"/>
          <w:sz w:val="22"/>
          <w:szCs w:val="22"/>
          <w:lang w:val="ro-RO"/>
        </w:rPr>
        <w:t>ț</w:t>
      </w:r>
      <w:r w:rsidRPr="003E7686">
        <w:rPr>
          <w:rFonts w:ascii="Verdana" w:hAnsi="Verdana" w:cs="Verdana"/>
          <w:sz w:val="22"/>
          <w:szCs w:val="22"/>
          <w:lang w:val="ro-RO"/>
        </w:rPr>
        <w:t xml:space="preserve">inute în urma controlului, precum </w:t>
      </w:r>
      <w:r w:rsidR="00E70806">
        <w:rPr>
          <w:rFonts w:ascii="Verdana" w:hAnsi="Verdana" w:cs="Verdana"/>
          <w:sz w:val="22"/>
          <w:szCs w:val="22"/>
          <w:lang w:val="ro-RO"/>
        </w:rPr>
        <w:t>ș</w:t>
      </w:r>
      <w:r w:rsidRPr="003E7686">
        <w:rPr>
          <w:rFonts w:ascii="Verdana" w:hAnsi="Verdana" w:cs="Verdana"/>
          <w:sz w:val="22"/>
          <w:szCs w:val="22"/>
          <w:lang w:val="ro-RO"/>
        </w:rPr>
        <w:t>i neconformită</w:t>
      </w:r>
      <w:r w:rsidR="00E70806">
        <w:rPr>
          <w:rFonts w:ascii="Verdana" w:hAnsi="Verdana" w:cs="Verdana"/>
          <w:sz w:val="22"/>
          <w:szCs w:val="22"/>
          <w:lang w:val="ro-RO"/>
        </w:rPr>
        <w:t>ț</w:t>
      </w:r>
      <w:r w:rsidRPr="003E7686">
        <w:rPr>
          <w:rFonts w:ascii="Verdana" w:hAnsi="Verdana" w:cs="Verdana"/>
          <w:sz w:val="22"/>
          <w:szCs w:val="22"/>
          <w:lang w:val="ro-RO"/>
        </w:rPr>
        <w:t xml:space="preserve">ile </w:t>
      </w:r>
      <w:r w:rsidR="00E70806">
        <w:rPr>
          <w:rFonts w:ascii="Verdana" w:hAnsi="Verdana" w:cs="Verdana"/>
          <w:sz w:val="22"/>
          <w:szCs w:val="22"/>
          <w:lang w:val="ro-RO"/>
        </w:rPr>
        <w:t>ș</w:t>
      </w:r>
      <w:r w:rsidRPr="003E7686">
        <w:rPr>
          <w:rFonts w:ascii="Verdana" w:hAnsi="Verdana" w:cs="Verdana"/>
          <w:sz w:val="22"/>
          <w:szCs w:val="22"/>
          <w:lang w:val="ro-RO"/>
        </w:rPr>
        <w:t xml:space="preserve">i măsurile corective trebuie să fie înregistrate </w:t>
      </w:r>
      <w:r w:rsidR="00E70806">
        <w:rPr>
          <w:rFonts w:ascii="Verdana" w:hAnsi="Verdana" w:cs="Verdana"/>
          <w:sz w:val="22"/>
          <w:szCs w:val="22"/>
          <w:lang w:val="ro-RO"/>
        </w:rPr>
        <w:t>ș</w:t>
      </w:r>
      <w:r w:rsidRPr="003E7686">
        <w:rPr>
          <w:rFonts w:ascii="Verdana" w:hAnsi="Verdana" w:cs="Verdana"/>
          <w:sz w:val="22"/>
          <w:szCs w:val="22"/>
          <w:lang w:val="ro-RO"/>
        </w:rPr>
        <w:t>i documentate.</w:t>
      </w:r>
    </w:p>
    <w:p w:rsidR="00F162A1" w:rsidRPr="003E7686" w:rsidRDefault="00F162A1" w:rsidP="005A7413">
      <w:pPr>
        <w:numPr>
          <w:ilvl w:val="0"/>
          <w:numId w:val="28"/>
        </w:numPr>
        <w:spacing w:after="200" w:line="276" w:lineRule="auto"/>
        <w:jc w:val="both"/>
        <w:rPr>
          <w:rFonts w:ascii="Verdana" w:hAnsi="Verdana" w:cs="Verdana"/>
          <w:sz w:val="22"/>
          <w:szCs w:val="22"/>
          <w:lang w:val="ro-RO"/>
        </w:rPr>
      </w:pPr>
      <w:r w:rsidRPr="003E7686">
        <w:rPr>
          <w:rFonts w:ascii="Verdana" w:hAnsi="Verdana" w:cs="Verdana"/>
          <w:sz w:val="22"/>
          <w:szCs w:val="22"/>
          <w:lang w:val="ro-RO"/>
        </w:rPr>
        <w:t>Pentru a garanta trasabilitatea, se vor înregistra toate datele re</w:t>
      </w:r>
      <w:r w:rsidR="00D679AB">
        <w:rPr>
          <w:rFonts w:ascii="Verdana" w:hAnsi="Verdana" w:cs="Verdana"/>
          <w:sz w:val="22"/>
          <w:szCs w:val="22"/>
          <w:lang w:val="ro-RO"/>
        </w:rPr>
        <w:t>levante. (A se vedea sec</w:t>
      </w:r>
      <w:r w:rsidR="00E70806">
        <w:rPr>
          <w:rFonts w:ascii="Verdana" w:hAnsi="Verdana" w:cs="Verdana"/>
          <w:sz w:val="22"/>
          <w:szCs w:val="22"/>
          <w:lang w:val="ro-RO"/>
        </w:rPr>
        <w:t>ț</w:t>
      </w:r>
      <w:r w:rsidR="00D679AB">
        <w:rPr>
          <w:rFonts w:ascii="Verdana" w:hAnsi="Verdana" w:cs="Verdana"/>
          <w:sz w:val="22"/>
          <w:szCs w:val="22"/>
          <w:lang w:val="ro-RO"/>
        </w:rPr>
        <w:t xml:space="preserve">iunea </w:t>
      </w:r>
      <w:hyperlink w:anchor="Traceability" w:history="1">
        <w:r w:rsidRPr="003E7686">
          <w:rPr>
            <w:rStyle w:val="Hyperlink"/>
            <w:rFonts w:ascii="Verdana" w:hAnsi="Verdana" w:cs="Verdana"/>
            <w:sz w:val="22"/>
            <w:szCs w:val="22"/>
            <w:lang w:val="ro-RO"/>
          </w:rPr>
          <w:t>4.4.2</w:t>
        </w:r>
      </w:hyperlink>
      <w:r w:rsidRPr="003E7686">
        <w:rPr>
          <w:rFonts w:ascii="Verdana" w:hAnsi="Verdana" w:cs="Verdana"/>
          <w:sz w:val="22"/>
          <w:szCs w:val="22"/>
          <w:lang w:val="ro-RO"/>
        </w:rPr>
        <w:t xml:space="preserve"> </w:t>
      </w:r>
      <w:r>
        <w:rPr>
          <w:rFonts w:ascii="Verdana" w:hAnsi="Verdana" w:cs="Verdana"/>
          <w:sz w:val="22"/>
          <w:szCs w:val="22"/>
          <w:lang w:val="ro-RO"/>
        </w:rPr>
        <w:t>T</w:t>
      </w:r>
      <w:r w:rsidRPr="003E7686">
        <w:rPr>
          <w:rFonts w:ascii="Verdana" w:hAnsi="Verdana" w:cs="Verdana"/>
          <w:sz w:val="22"/>
          <w:szCs w:val="22"/>
          <w:lang w:val="ro-RO"/>
        </w:rPr>
        <w:t>rasabilitate</w:t>
      </w:r>
      <w:r w:rsidR="00D679AB">
        <w:rPr>
          <w:rFonts w:ascii="Verdana" w:hAnsi="Verdana" w:cs="Verdana"/>
          <w:sz w:val="22"/>
          <w:szCs w:val="22"/>
          <w:lang w:val="ro-RO"/>
        </w:rPr>
        <w:t>.)</w:t>
      </w:r>
    </w:p>
    <w:p w:rsidR="00F162A1" w:rsidRPr="003E7686" w:rsidRDefault="00F162A1" w:rsidP="001D0EE1">
      <w:pPr>
        <w:jc w:val="both"/>
        <w:rPr>
          <w:rFonts w:ascii="Verdana" w:eastAsia="SimSun" w:hAnsi="Verdana"/>
          <w:sz w:val="22"/>
          <w:szCs w:val="22"/>
          <w:lang w:val="ro-RO" w:eastAsia="zh-CN"/>
        </w:rPr>
      </w:pPr>
    </w:p>
    <w:p w:rsidR="00F162A1" w:rsidRPr="003E7686" w:rsidRDefault="00F162A1" w:rsidP="001D0EE1">
      <w:pPr>
        <w:jc w:val="both"/>
        <w:rPr>
          <w:rFonts w:ascii="Verdana" w:eastAsia="SimSun" w:hAnsi="Verdana"/>
          <w:sz w:val="22"/>
          <w:szCs w:val="22"/>
          <w:lang w:val="ro-RO" w:eastAsia="zh-CN"/>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609"/>
      </w:tblGrid>
      <w:tr w:rsidR="00F162A1" w:rsidRPr="00E70806">
        <w:tc>
          <w:tcPr>
            <w:tcW w:w="9609" w:type="dxa"/>
            <w:shd w:val="clear" w:color="auto" w:fill="EEECE1"/>
          </w:tcPr>
          <w:p w:rsidR="00F162A1" w:rsidRPr="003E7686" w:rsidRDefault="00F162A1" w:rsidP="002343E6">
            <w:pPr>
              <w:jc w:val="both"/>
              <w:rPr>
                <w:rFonts w:ascii="Verdana" w:hAnsi="Verdana" w:cs="Verdana"/>
                <w:sz w:val="22"/>
                <w:szCs w:val="22"/>
                <w:shd w:val="clear" w:color="auto" w:fill="EEECE1"/>
                <w:lang w:val="ro-RO"/>
              </w:rPr>
            </w:pPr>
            <w:r w:rsidRPr="003E7686">
              <w:rPr>
                <w:rFonts w:ascii="Verdana" w:hAnsi="Verdana" w:cs="Verdana"/>
                <w:sz w:val="22"/>
                <w:szCs w:val="22"/>
                <w:shd w:val="clear" w:color="auto" w:fill="EEECE1"/>
                <w:lang w:val="ro-RO"/>
              </w:rPr>
              <w:t xml:space="preserve">Atunci când </w:t>
            </w:r>
            <w:r w:rsidR="00D679AB">
              <w:rPr>
                <w:rFonts w:ascii="Verdana" w:hAnsi="Verdana" w:cs="Verdana"/>
                <w:sz w:val="22"/>
                <w:szCs w:val="22"/>
                <w:shd w:val="clear" w:color="auto" w:fill="EEECE1"/>
                <w:lang w:val="ro-RO"/>
              </w:rPr>
              <w:t>un compartiment</w:t>
            </w:r>
            <w:r w:rsidRPr="003E7686">
              <w:rPr>
                <w:rFonts w:ascii="Verdana" w:hAnsi="Verdana" w:cs="Verdana"/>
                <w:sz w:val="22"/>
                <w:szCs w:val="22"/>
                <w:shd w:val="clear" w:color="auto" w:fill="EEECE1"/>
                <w:lang w:val="ro-RO"/>
              </w:rPr>
              <w:t xml:space="preserve"> de marfă este utilizat în mod repetat pentru acelea</w:t>
            </w:r>
            <w:r w:rsidR="00E70806">
              <w:rPr>
                <w:rFonts w:ascii="Verdana" w:hAnsi="Verdana" w:cs="Verdana"/>
                <w:sz w:val="22"/>
                <w:szCs w:val="22"/>
                <w:shd w:val="clear" w:color="auto" w:fill="EEECE1"/>
                <w:lang w:val="ro-RO"/>
              </w:rPr>
              <w:t>ș</w:t>
            </w:r>
            <w:r w:rsidRPr="003E7686">
              <w:rPr>
                <w:rFonts w:ascii="Verdana" w:hAnsi="Verdana" w:cs="Verdana"/>
                <w:sz w:val="22"/>
                <w:szCs w:val="22"/>
                <w:shd w:val="clear" w:color="auto" w:fill="EEECE1"/>
                <w:lang w:val="ro-RO"/>
              </w:rPr>
              <w:t>i materii prime furajere (a</w:t>
            </w:r>
            <w:r w:rsidR="00E70806">
              <w:rPr>
                <w:rFonts w:ascii="Verdana" w:hAnsi="Verdana" w:cs="Verdana"/>
                <w:sz w:val="22"/>
                <w:szCs w:val="22"/>
                <w:shd w:val="clear" w:color="auto" w:fill="EEECE1"/>
                <w:lang w:val="ro-RO"/>
              </w:rPr>
              <w:t>ș</w:t>
            </w:r>
            <w:r w:rsidRPr="003E7686">
              <w:rPr>
                <w:rFonts w:ascii="Verdana" w:hAnsi="Verdana" w:cs="Verdana"/>
                <w:sz w:val="22"/>
                <w:szCs w:val="22"/>
                <w:shd w:val="clear" w:color="auto" w:fill="EEECE1"/>
                <w:lang w:val="ro-RO"/>
              </w:rPr>
              <w:t>a-numitul transport dedicat), este permis să se evalueze frecven</w:t>
            </w:r>
            <w:r w:rsidR="00E70806">
              <w:rPr>
                <w:rFonts w:ascii="Verdana" w:hAnsi="Verdana" w:cs="Verdana"/>
                <w:sz w:val="22"/>
                <w:szCs w:val="22"/>
                <w:shd w:val="clear" w:color="auto" w:fill="EEECE1"/>
                <w:lang w:val="ro-RO"/>
              </w:rPr>
              <w:t>ț</w:t>
            </w:r>
            <w:r w:rsidR="00D679AB">
              <w:rPr>
                <w:rFonts w:ascii="Verdana" w:hAnsi="Verdana" w:cs="Verdana"/>
                <w:sz w:val="22"/>
                <w:szCs w:val="22"/>
                <w:shd w:val="clear" w:color="auto" w:fill="EEECE1"/>
                <w:lang w:val="ro-RO"/>
              </w:rPr>
              <w:t>a</w:t>
            </w:r>
            <w:r w:rsidRPr="003E7686">
              <w:rPr>
                <w:rFonts w:ascii="Verdana" w:hAnsi="Verdana" w:cs="Verdana"/>
                <w:sz w:val="22"/>
                <w:szCs w:val="22"/>
                <w:shd w:val="clear" w:color="auto" w:fill="EEECE1"/>
                <w:lang w:val="ro-RO"/>
              </w:rPr>
              <w:t xml:space="preserve"> de cură</w:t>
            </w:r>
            <w:r w:rsidR="00E70806">
              <w:rPr>
                <w:rFonts w:ascii="Verdana" w:hAnsi="Verdana" w:cs="Verdana"/>
                <w:sz w:val="22"/>
                <w:szCs w:val="22"/>
                <w:shd w:val="clear" w:color="auto" w:fill="EEECE1"/>
                <w:lang w:val="ro-RO"/>
              </w:rPr>
              <w:t>ț</w:t>
            </w:r>
            <w:r w:rsidRPr="003E7686">
              <w:rPr>
                <w:rFonts w:ascii="Verdana" w:hAnsi="Verdana" w:cs="Verdana"/>
                <w:sz w:val="22"/>
                <w:szCs w:val="22"/>
                <w:shd w:val="clear" w:color="auto" w:fill="EEECE1"/>
                <w:lang w:val="ro-RO"/>
              </w:rPr>
              <w:t xml:space="preserve">are </w:t>
            </w:r>
            <w:r w:rsidR="00D679AB">
              <w:rPr>
                <w:rFonts w:ascii="Verdana" w:hAnsi="Verdana" w:cs="Verdana"/>
                <w:sz w:val="22"/>
                <w:szCs w:val="22"/>
                <w:shd w:val="clear" w:color="auto" w:fill="EEECE1"/>
                <w:lang w:val="ro-RO"/>
              </w:rPr>
              <w:t xml:space="preserve">care </w:t>
            </w:r>
            <w:r w:rsidRPr="003E7686">
              <w:rPr>
                <w:rFonts w:ascii="Verdana" w:hAnsi="Verdana" w:cs="Verdana"/>
                <w:sz w:val="22"/>
                <w:szCs w:val="22"/>
                <w:shd w:val="clear" w:color="auto" w:fill="EEECE1"/>
                <w:lang w:val="ro-RO"/>
              </w:rPr>
              <w:t>este adecvată pentru ingredientul specific pentru furaje pe baza unei evaluări a riscurilor.</w:t>
            </w:r>
          </w:p>
          <w:p w:rsidR="00F162A1" w:rsidRPr="003E7686" w:rsidRDefault="00F162A1" w:rsidP="0031540B">
            <w:pPr>
              <w:jc w:val="both"/>
              <w:rPr>
                <w:rFonts w:ascii="Verdana" w:eastAsia="SimSun" w:hAnsi="Verdana"/>
                <w:sz w:val="22"/>
                <w:szCs w:val="22"/>
                <w:lang w:val="ro-RO" w:eastAsia="zh-CN"/>
              </w:rPr>
            </w:pPr>
          </w:p>
        </w:tc>
      </w:tr>
    </w:tbl>
    <w:p w:rsidR="00F162A1" w:rsidRPr="003E7686" w:rsidRDefault="00F162A1" w:rsidP="001D0EE1">
      <w:pPr>
        <w:jc w:val="both"/>
        <w:rPr>
          <w:rFonts w:ascii="Verdana" w:eastAsia="SimSun" w:hAnsi="Verdana"/>
          <w:b/>
          <w:bCs/>
          <w:color w:val="1F497D"/>
          <w:sz w:val="22"/>
          <w:szCs w:val="22"/>
          <w:lang w:val="ro-RO" w:eastAsia="zh-CN"/>
        </w:rPr>
      </w:pPr>
    </w:p>
    <w:p w:rsidR="00F162A1" w:rsidRPr="003E7686" w:rsidRDefault="00F162A1" w:rsidP="001D0EE1">
      <w:pPr>
        <w:jc w:val="both"/>
        <w:rPr>
          <w:rFonts w:ascii="Verdana" w:eastAsia="SimSun" w:hAnsi="Verdana"/>
          <w:b/>
          <w:bCs/>
          <w:color w:val="1F497D"/>
          <w:sz w:val="22"/>
          <w:szCs w:val="22"/>
          <w:lang w:val="ro-RO" w:eastAsia="zh-CN"/>
        </w:rPr>
      </w:pPr>
    </w:p>
    <w:p w:rsidR="00F162A1" w:rsidRPr="003E7686" w:rsidRDefault="00F162A1" w:rsidP="00A907D9">
      <w:pPr>
        <w:pStyle w:val="Heading4"/>
        <w:rPr>
          <w:rFonts w:eastAsia="SimSun" w:cs="Times New Roman"/>
          <w:lang w:val="ro-RO" w:eastAsia="zh-CN"/>
        </w:rPr>
      </w:pPr>
      <w:bookmarkStart w:id="84" w:name="_Toc400033167"/>
      <w:r w:rsidRPr="003E7686">
        <w:rPr>
          <w:rFonts w:eastAsia="SimSun"/>
          <w:lang w:val="ro-RO" w:eastAsia="zh-CN"/>
        </w:rPr>
        <w:t>4.3.11.4</w:t>
      </w:r>
      <w:bookmarkStart w:id="85" w:name="Transport_road"/>
      <w:r w:rsidRPr="003E7686">
        <w:rPr>
          <w:rFonts w:eastAsia="SimSun"/>
          <w:lang w:val="ro-RO" w:eastAsia="zh-CN"/>
        </w:rPr>
        <w:t xml:space="preserve"> </w:t>
      </w:r>
      <w:bookmarkEnd w:id="84"/>
      <w:bookmarkEnd w:id="85"/>
      <w:r w:rsidRPr="003E7686">
        <w:rPr>
          <w:rFonts w:eastAsia="SimSun"/>
          <w:lang w:val="ro-RO" w:eastAsia="zh-CN"/>
        </w:rPr>
        <w:t>Transportul rutier</w:t>
      </w:r>
    </w:p>
    <w:p w:rsidR="00F162A1" w:rsidRPr="003E7686" w:rsidRDefault="00F162A1" w:rsidP="001D0EE1">
      <w:pPr>
        <w:jc w:val="both"/>
        <w:rPr>
          <w:rFonts w:ascii="Verdana" w:eastAsia="SimSun" w:hAnsi="Verdana"/>
          <w:b/>
          <w:bCs/>
          <w:color w:val="1F497D"/>
          <w:sz w:val="22"/>
          <w:szCs w:val="22"/>
          <w:lang w:val="ro-RO" w:eastAsia="zh-CN"/>
        </w:rPr>
      </w:pPr>
    </w:p>
    <w:p w:rsidR="00F162A1" w:rsidRPr="003E7686" w:rsidRDefault="00F162A1" w:rsidP="001D0EE1">
      <w:pPr>
        <w:jc w:val="both"/>
        <w:rPr>
          <w:rFonts w:ascii="Verdana" w:eastAsia="SimSun" w:hAnsi="Verdana"/>
          <w:sz w:val="22"/>
          <w:szCs w:val="22"/>
          <w:lang w:val="ro-RO" w:eastAsia="zh-CN"/>
        </w:rPr>
      </w:pPr>
      <w:r w:rsidRPr="003E7686">
        <w:rPr>
          <w:rFonts w:ascii="Verdana" w:eastAsia="SimSun" w:hAnsi="Verdana" w:cs="Verdana"/>
          <w:sz w:val="22"/>
          <w:szCs w:val="22"/>
          <w:lang w:val="ro-RO" w:eastAsia="zh-CN"/>
        </w:rPr>
        <w:t>Se pot aplica următoarele situa</w:t>
      </w:r>
      <w:r w:rsidR="00E70806">
        <w:rPr>
          <w:rFonts w:ascii="Verdana" w:eastAsia="SimSun" w:hAnsi="Verdana" w:cs="Verdana"/>
          <w:sz w:val="22"/>
          <w:szCs w:val="22"/>
          <w:lang w:val="ro-RO" w:eastAsia="zh-CN"/>
        </w:rPr>
        <w:t>ț</w:t>
      </w:r>
      <w:r w:rsidRPr="003E7686">
        <w:rPr>
          <w:rFonts w:ascii="Verdana" w:eastAsia="SimSun" w:hAnsi="Verdana" w:cs="Verdana"/>
          <w:sz w:val="22"/>
          <w:szCs w:val="22"/>
          <w:lang w:val="ro-RO" w:eastAsia="zh-CN"/>
        </w:rPr>
        <w:t>ii pentru transportul de materii prime furajere:</w:t>
      </w:r>
    </w:p>
    <w:p w:rsidR="00F162A1" w:rsidRPr="003E7686" w:rsidRDefault="00F162A1" w:rsidP="001D0EE1">
      <w:pPr>
        <w:jc w:val="both"/>
        <w:rPr>
          <w:rFonts w:ascii="Verdana" w:eastAsia="SimSun" w:hAnsi="Verdana"/>
          <w:sz w:val="22"/>
          <w:szCs w:val="22"/>
          <w:lang w:val="ro-RO" w:eastAsia="zh-CN"/>
        </w:rPr>
      </w:pPr>
    </w:p>
    <w:p w:rsidR="00F162A1" w:rsidRPr="003E7686" w:rsidRDefault="00F162A1" w:rsidP="005A7413">
      <w:pPr>
        <w:numPr>
          <w:ilvl w:val="0"/>
          <w:numId w:val="41"/>
        </w:numPr>
        <w:jc w:val="both"/>
        <w:rPr>
          <w:rFonts w:ascii="Verdana" w:hAnsi="Verdana" w:cs="Verdana"/>
          <w:b/>
          <w:bCs/>
          <w:color w:val="1F497D"/>
          <w:sz w:val="22"/>
          <w:szCs w:val="22"/>
          <w:lang w:val="ro-RO" w:eastAsia="en-GB"/>
        </w:rPr>
      </w:pPr>
      <w:r w:rsidRPr="003E7686">
        <w:rPr>
          <w:rFonts w:ascii="Verdana" w:hAnsi="Verdana" w:cs="Verdana"/>
          <w:b/>
          <w:bCs/>
          <w:color w:val="1F497D"/>
          <w:sz w:val="22"/>
          <w:szCs w:val="22"/>
          <w:lang w:val="ro-RO" w:eastAsia="en-GB"/>
        </w:rPr>
        <w:t>Mijloace de transport rutier în proprietatea operatorului</w:t>
      </w:r>
    </w:p>
    <w:p w:rsidR="00F162A1" w:rsidRPr="003E7686" w:rsidRDefault="00F162A1" w:rsidP="00B201E8">
      <w:pPr>
        <w:jc w:val="both"/>
        <w:rPr>
          <w:rFonts w:ascii="Verdana" w:hAnsi="Verdana" w:cs="Verdana"/>
          <w:b/>
          <w:bCs/>
          <w:color w:val="1F497D"/>
          <w:sz w:val="22"/>
          <w:szCs w:val="22"/>
          <w:lang w:val="ro-RO" w:eastAsia="en-GB"/>
        </w:rPr>
      </w:pPr>
    </w:p>
    <w:p w:rsidR="00F162A1" w:rsidRPr="003E7686" w:rsidRDefault="00F162A1" w:rsidP="005C350C">
      <w:pPr>
        <w:jc w:val="both"/>
        <w:rPr>
          <w:rFonts w:ascii="Verdana" w:hAnsi="Verdana" w:cs="Verdana"/>
          <w:b/>
          <w:bCs/>
          <w:color w:val="1F497D"/>
          <w:sz w:val="22"/>
          <w:szCs w:val="22"/>
          <w:lang w:val="ro-RO" w:eastAsia="en-GB"/>
        </w:rPr>
      </w:pPr>
    </w:p>
    <w:p w:rsidR="00F162A1" w:rsidRPr="003E7686" w:rsidRDefault="00F162A1" w:rsidP="005C350C">
      <w:pPr>
        <w:autoSpaceDE w:val="0"/>
        <w:autoSpaceDN w:val="0"/>
        <w:adjustRightInd w:val="0"/>
        <w:spacing w:after="120"/>
        <w:jc w:val="both"/>
        <w:rPr>
          <w:rFonts w:ascii="Verdana" w:hAnsi="Verdana" w:cs="Verdana"/>
          <w:color w:val="000000"/>
          <w:sz w:val="22"/>
          <w:szCs w:val="22"/>
          <w:lang w:val="ro-RO" w:eastAsia="en-GB"/>
        </w:rPr>
      </w:pPr>
      <w:r w:rsidRPr="003E7686">
        <w:rPr>
          <w:rFonts w:ascii="Verdana" w:hAnsi="Verdana" w:cs="Verdana"/>
          <w:color w:val="000000"/>
          <w:sz w:val="22"/>
          <w:szCs w:val="22"/>
          <w:lang w:val="ro-RO" w:eastAsia="en-GB"/>
        </w:rPr>
        <w:t xml:space="preserve">Operatorul lucrează în conformitate cu o procedură definită care </w:t>
      </w:r>
      <w:r w:rsidR="00893DEA">
        <w:rPr>
          <w:rFonts w:ascii="Verdana" w:hAnsi="Verdana" w:cs="Verdana"/>
          <w:color w:val="000000"/>
          <w:sz w:val="22"/>
          <w:szCs w:val="22"/>
          <w:lang w:val="ro-RO" w:eastAsia="en-GB"/>
        </w:rPr>
        <w:t xml:space="preserve">garantează </w:t>
      </w:r>
      <w:r w:rsidRPr="003E7686">
        <w:rPr>
          <w:rFonts w:ascii="Verdana" w:hAnsi="Verdana" w:cs="Verdana"/>
          <w:color w:val="000000"/>
          <w:sz w:val="22"/>
          <w:szCs w:val="22"/>
          <w:lang w:val="ro-RO" w:eastAsia="en-GB"/>
        </w:rPr>
        <w:t>că activitatea de transport respectă cerin</w:t>
      </w:r>
      <w:r w:rsidR="00E70806">
        <w:rPr>
          <w:rFonts w:ascii="Verdana" w:hAnsi="Verdana" w:cs="Verdana"/>
          <w:color w:val="000000"/>
          <w:sz w:val="22"/>
          <w:szCs w:val="22"/>
          <w:lang w:val="ro-RO" w:eastAsia="en-GB"/>
        </w:rPr>
        <w:t>ț</w:t>
      </w:r>
      <w:r w:rsidRPr="003E7686">
        <w:rPr>
          <w:rFonts w:ascii="Verdana" w:hAnsi="Verdana" w:cs="Verdana"/>
          <w:color w:val="000000"/>
          <w:sz w:val="22"/>
          <w:szCs w:val="22"/>
          <w:lang w:val="ro-RO" w:eastAsia="en-GB"/>
        </w:rPr>
        <w:t>ele prezentului cod (A se vedea sec</w:t>
      </w:r>
      <w:r w:rsidR="00E70806">
        <w:rPr>
          <w:rFonts w:ascii="Verdana" w:hAnsi="Verdana" w:cs="Verdana"/>
          <w:color w:val="000000"/>
          <w:sz w:val="22"/>
          <w:szCs w:val="22"/>
          <w:lang w:val="ro-RO" w:eastAsia="en-GB"/>
        </w:rPr>
        <w:t>ț</w:t>
      </w:r>
      <w:r w:rsidRPr="003E7686">
        <w:rPr>
          <w:rFonts w:ascii="Verdana" w:hAnsi="Verdana" w:cs="Verdana"/>
          <w:color w:val="000000"/>
          <w:sz w:val="22"/>
          <w:szCs w:val="22"/>
          <w:lang w:val="ro-RO" w:eastAsia="en-GB"/>
        </w:rPr>
        <w:t xml:space="preserve">iunile </w:t>
      </w:r>
      <w:hyperlink w:anchor="Transport" w:history="1">
        <w:r w:rsidRPr="003E7686">
          <w:rPr>
            <w:rStyle w:val="Hyperlink"/>
            <w:rFonts w:ascii="Verdana" w:hAnsi="Verdana" w:cs="Verdana"/>
            <w:sz w:val="22"/>
            <w:szCs w:val="22"/>
            <w:lang w:val="ro-RO" w:eastAsia="en-GB"/>
          </w:rPr>
          <w:t>4.3.11.1</w:t>
        </w:r>
      </w:hyperlink>
      <w:r w:rsidR="00D679AB">
        <w:rPr>
          <w:rStyle w:val="Hyperlink"/>
          <w:rFonts w:ascii="Verdana" w:hAnsi="Verdana" w:cs="Verdana"/>
          <w:sz w:val="22"/>
          <w:szCs w:val="22"/>
          <w:lang w:val="ro-RO" w:eastAsia="en-GB"/>
        </w:rPr>
        <w:t xml:space="preserve"> </w:t>
      </w:r>
      <w:hyperlink w:anchor="Transport_packed_feedmaterials" w:history="1">
        <w:r w:rsidRPr="003E7686">
          <w:rPr>
            <w:rStyle w:val="Hyperlink"/>
            <w:rFonts w:ascii="Verdana" w:hAnsi="Verdana" w:cs="Verdana"/>
            <w:sz w:val="22"/>
            <w:szCs w:val="22"/>
            <w:lang w:val="ro-RO" w:eastAsia="en-GB"/>
          </w:rPr>
          <w:t>4.3.11.2</w:t>
        </w:r>
      </w:hyperlink>
      <w:r w:rsidR="00D679AB">
        <w:rPr>
          <w:rStyle w:val="Hyperlink"/>
          <w:rFonts w:ascii="Verdana" w:hAnsi="Verdana" w:cs="Verdana"/>
          <w:sz w:val="22"/>
          <w:szCs w:val="22"/>
          <w:lang w:val="ro-RO" w:eastAsia="en-GB"/>
        </w:rPr>
        <w:t xml:space="preserve"> </w:t>
      </w:r>
      <w:r w:rsidR="00E70806">
        <w:rPr>
          <w:rFonts w:ascii="Verdana" w:hAnsi="Verdana" w:cs="Verdana"/>
          <w:color w:val="000000"/>
          <w:sz w:val="22"/>
          <w:szCs w:val="22"/>
          <w:lang w:val="ro-RO" w:eastAsia="en-GB"/>
        </w:rPr>
        <w:t>ș</w:t>
      </w:r>
      <w:r w:rsidR="00D679AB">
        <w:rPr>
          <w:rFonts w:ascii="Verdana" w:hAnsi="Verdana" w:cs="Verdana"/>
          <w:color w:val="000000"/>
          <w:sz w:val="22"/>
          <w:szCs w:val="22"/>
          <w:lang w:val="ro-RO" w:eastAsia="en-GB"/>
        </w:rPr>
        <w:t xml:space="preserve">i </w:t>
      </w:r>
      <w:hyperlink w:anchor="Transport_bulk_feedmaterials" w:history="1">
        <w:r w:rsidRPr="003E7686">
          <w:rPr>
            <w:rStyle w:val="Hyperlink"/>
            <w:rFonts w:ascii="Verdana" w:hAnsi="Verdana" w:cs="Verdana"/>
            <w:sz w:val="22"/>
            <w:szCs w:val="22"/>
            <w:lang w:val="ro-RO" w:eastAsia="en-GB"/>
          </w:rPr>
          <w:t>4.3.11.3</w:t>
        </w:r>
      </w:hyperlink>
      <w:r w:rsidRPr="003E7686">
        <w:rPr>
          <w:rFonts w:ascii="Verdana" w:hAnsi="Verdana" w:cs="Verdana"/>
          <w:color w:val="000000"/>
          <w:sz w:val="22"/>
          <w:szCs w:val="22"/>
          <w:lang w:val="ro-RO" w:eastAsia="en-GB"/>
        </w:rPr>
        <w:t>)</w:t>
      </w:r>
      <w:r w:rsidR="00D679AB">
        <w:rPr>
          <w:rFonts w:ascii="Verdana" w:hAnsi="Verdana" w:cs="Verdana"/>
          <w:color w:val="000000"/>
          <w:sz w:val="22"/>
          <w:szCs w:val="22"/>
          <w:lang w:val="ro-RO" w:eastAsia="en-GB"/>
        </w:rPr>
        <w:t>.</w:t>
      </w:r>
      <w:r w:rsidRPr="003E7686">
        <w:rPr>
          <w:rFonts w:ascii="Verdana" w:hAnsi="Verdana" w:cs="Verdana"/>
          <w:color w:val="000000"/>
          <w:sz w:val="22"/>
          <w:szCs w:val="22"/>
          <w:lang w:val="ro-RO" w:eastAsia="en-GB"/>
        </w:rPr>
        <w:t xml:space="preserve"> </w:t>
      </w:r>
    </w:p>
    <w:p w:rsidR="00F162A1" w:rsidRPr="003E7686" w:rsidRDefault="00F162A1" w:rsidP="002F5826">
      <w:pPr>
        <w:rPr>
          <w:rFonts w:ascii="Verdana" w:hAnsi="Verdana" w:cs="Verdana"/>
          <w:color w:val="000000"/>
          <w:sz w:val="22"/>
          <w:szCs w:val="22"/>
          <w:lang w:val="ro-RO" w:eastAsia="en-GB"/>
        </w:rPr>
      </w:pPr>
    </w:p>
    <w:p w:rsidR="00F162A1" w:rsidRPr="003E7686" w:rsidRDefault="00F162A1" w:rsidP="005A7413">
      <w:pPr>
        <w:numPr>
          <w:ilvl w:val="0"/>
          <w:numId w:val="41"/>
        </w:numPr>
        <w:jc w:val="both"/>
        <w:rPr>
          <w:rFonts w:ascii="Verdana" w:eastAsia="SimSun" w:hAnsi="Verdana"/>
          <w:b/>
          <w:bCs/>
          <w:color w:val="1F497D"/>
          <w:sz w:val="22"/>
          <w:szCs w:val="22"/>
          <w:lang w:val="ro-RO" w:eastAsia="zh-CN"/>
        </w:rPr>
      </w:pPr>
      <w:r w:rsidRPr="003E7686">
        <w:rPr>
          <w:rFonts w:ascii="Verdana" w:hAnsi="Verdana" w:cs="Verdana"/>
          <w:b/>
          <w:bCs/>
          <w:color w:val="1F497D"/>
          <w:sz w:val="22"/>
          <w:szCs w:val="22"/>
          <w:lang w:val="ro-RO" w:eastAsia="en-GB"/>
        </w:rPr>
        <w:t xml:space="preserve">Transport rutier </w:t>
      </w:r>
      <w:r w:rsidRPr="003E7686">
        <w:rPr>
          <w:rFonts w:ascii="Verdana" w:eastAsia="SimSun" w:hAnsi="Verdana" w:cs="Verdana"/>
          <w:b/>
          <w:bCs/>
          <w:color w:val="1F497D"/>
          <w:sz w:val="22"/>
          <w:szCs w:val="22"/>
          <w:lang w:val="ro-RO" w:eastAsia="zh-CN"/>
        </w:rPr>
        <w:t>efectuat de client</w:t>
      </w:r>
    </w:p>
    <w:p w:rsidR="00F162A1" w:rsidRPr="003E7686" w:rsidRDefault="00F162A1" w:rsidP="00F161ED">
      <w:pPr>
        <w:jc w:val="both"/>
        <w:rPr>
          <w:rFonts w:ascii="Verdana" w:eastAsia="SimSun" w:hAnsi="Verdana"/>
          <w:sz w:val="22"/>
          <w:szCs w:val="22"/>
          <w:lang w:val="ro-RO" w:eastAsia="zh-CN"/>
        </w:rPr>
      </w:pPr>
    </w:p>
    <w:p w:rsidR="00F162A1" w:rsidRPr="003E7686" w:rsidRDefault="00F162A1" w:rsidP="00F161ED">
      <w:pPr>
        <w:jc w:val="both"/>
        <w:rPr>
          <w:rFonts w:ascii="Verdana" w:eastAsia="SimSun" w:hAnsi="Verdana" w:cs="Verdana"/>
          <w:sz w:val="22"/>
          <w:szCs w:val="22"/>
          <w:lang w:val="ro-RO" w:eastAsia="zh-CN"/>
        </w:rPr>
      </w:pPr>
      <w:r w:rsidRPr="003E7686">
        <w:rPr>
          <w:rFonts w:ascii="Verdana" w:eastAsia="SimSun" w:hAnsi="Verdana" w:cs="Verdana"/>
          <w:sz w:val="22"/>
          <w:szCs w:val="22"/>
          <w:lang w:val="ro-RO" w:eastAsia="zh-CN"/>
        </w:rPr>
        <w:t>În cazul în care distribu</w:t>
      </w:r>
      <w:r w:rsidR="00E70806">
        <w:rPr>
          <w:rFonts w:ascii="Verdana" w:eastAsia="SimSun" w:hAnsi="Verdana" w:cs="Verdana"/>
          <w:sz w:val="22"/>
          <w:szCs w:val="22"/>
          <w:lang w:val="ro-RO" w:eastAsia="zh-CN"/>
        </w:rPr>
        <w:t>ț</w:t>
      </w:r>
      <w:r w:rsidRPr="003E7686">
        <w:rPr>
          <w:rFonts w:ascii="Verdana" w:eastAsia="SimSun" w:hAnsi="Verdana" w:cs="Verdana"/>
          <w:sz w:val="22"/>
          <w:szCs w:val="22"/>
          <w:lang w:val="ro-RO" w:eastAsia="zh-CN"/>
        </w:rPr>
        <w:t>ia sau transportul este responsabilitatea clientului, operatorul trebuie să ia măsuri de precau</w:t>
      </w:r>
      <w:r w:rsidR="00E70806">
        <w:rPr>
          <w:rFonts w:ascii="Verdana" w:eastAsia="SimSun" w:hAnsi="Verdana" w:cs="Verdana"/>
          <w:sz w:val="22"/>
          <w:szCs w:val="22"/>
          <w:lang w:val="ro-RO" w:eastAsia="zh-CN"/>
        </w:rPr>
        <w:t>ț</w:t>
      </w:r>
      <w:r w:rsidRPr="003E7686">
        <w:rPr>
          <w:rFonts w:ascii="Verdana" w:eastAsia="SimSun" w:hAnsi="Verdana" w:cs="Verdana"/>
          <w:sz w:val="22"/>
          <w:szCs w:val="22"/>
          <w:lang w:val="ro-RO" w:eastAsia="zh-CN"/>
        </w:rPr>
        <w:t>ie rezonabile pentru a evita poten</w:t>
      </w:r>
      <w:r w:rsidR="00E70806">
        <w:rPr>
          <w:rFonts w:ascii="Verdana" w:eastAsia="SimSun" w:hAnsi="Verdana" w:cs="Verdana"/>
          <w:sz w:val="22"/>
          <w:szCs w:val="22"/>
          <w:lang w:val="ro-RO" w:eastAsia="zh-CN"/>
        </w:rPr>
        <w:t>ț</w:t>
      </w:r>
      <w:r w:rsidRPr="003E7686">
        <w:rPr>
          <w:rFonts w:ascii="Verdana" w:eastAsia="SimSun" w:hAnsi="Verdana" w:cs="Verdana"/>
          <w:sz w:val="22"/>
          <w:szCs w:val="22"/>
          <w:lang w:val="ro-RO" w:eastAsia="zh-CN"/>
        </w:rPr>
        <w:t xml:space="preserve">ialele pericole </w:t>
      </w:r>
      <w:r w:rsidR="00E70806">
        <w:rPr>
          <w:rFonts w:ascii="Verdana" w:eastAsia="SimSun" w:hAnsi="Verdana" w:cs="Verdana"/>
          <w:sz w:val="22"/>
          <w:szCs w:val="22"/>
          <w:lang w:val="ro-RO" w:eastAsia="zh-CN"/>
        </w:rPr>
        <w:t>ș</w:t>
      </w:r>
      <w:r w:rsidRPr="003E7686">
        <w:rPr>
          <w:rFonts w:ascii="Verdana" w:eastAsia="SimSun" w:hAnsi="Verdana" w:cs="Verdana"/>
          <w:sz w:val="22"/>
          <w:szCs w:val="22"/>
          <w:lang w:val="ro-RO" w:eastAsia="zh-CN"/>
        </w:rPr>
        <w:t xml:space="preserve">i posibila contaminare a materiei prime furajere. </w:t>
      </w:r>
    </w:p>
    <w:p w:rsidR="00F162A1" w:rsidRPr="003E7686" w:rsidRDefault="00F162A1" w:rsidP="00F161ED">
      <w:pPr>
        <w:jc w:val="both"/>
        <w:rPr>
          <w:rFonts w:ascii="Verdana" w:eastAsia="SimSun" w:hAnsi="Verdana"/>
          <w:sz w:val="22"/>
          <w:szCs w:val="22"/>
          <w:lang w:val="ro-RO" w:eastAsia="zh-CN"/>
        </w:rPr>
      </w:pPr>
    </w:p>
    <w:p w:rsidR="00F162A1" w:rsidRPr="003E7686" w:rsidRDefault="00F162A1" w:rsidP="00F161ED">
      <w:pPr>
        <w:jc w:val="both"/>
        <w:rPr>
          <w:rFonts w:ascii="Verdana" w:eastAsia="SimSun" w:hAnsi="Verdana"/>
          <w:sz w:val="22"/>
          <w:szCs w:val="22"/>
          <w:lang w:val="ro-RO" w:eastAsia="zh-CN"/>
        </w:rPr>
      </w:pPr>
      <w:r w:rsidRPr="003E7686">
        <w:rPr>
          <w:rFonts w:ascii="Verdana" w:eastAsia="SimSun" w:hAnsi="Verdana" w:cs="Verdana"/>
          <w:sz w:val="22"/>
          <w:szCs w:val="22"/>
          <w:lang w:val="ro-RO" w:eastAsia="zh-CN"/>
        </w:rPr>
        <w:t xml:space="preserve">Operatorul va comunica cu clientul în cazul detectării unei anomalii înainte de încărcare </w:t>
      </w:r>
      <w:r w:rsidR="00E70806">
        <w:rPr>
          <w:rFonts w:ascii="Verdana" w:eastAsia="SimSun" w:hAnsi="Verdana" w:cs="Verdana"/>
          <w:sz w:val="22"/>
          <w:szCs w:val="22"/>
          <w:lang w:val="ro-RO" w:eastAsia="zh-CN"/>
        </w:rPr>
        <w:t>ș</w:t>
      </w:r>
      <w:r w:rsidRPr="003E7686">
        <w:rPr>
          <w:rFonts w:ascii="Verdana" w:eastAsia="SimSun" w:hAnsi="Verdana" w:cs="Verdana"/>
          <w:sz w:val="22"/>
          <w:szCs w:val="22"/>
          <w:lang w:val="ro-RO" w:eastAsia="zh-CN"/>
        </w:rPr>
        <w:t>i va ob</w:t>
      </w:r>
      <w:r w:rsidR="00E70806">
        <w:rPr>
          <w:rFonts w:ascii="Verdana" w:eastAsia="SimSun" w:hAnsi="Verdana" w:cs="Verdana"/>
          <w:sz w:val="22"/>
          <w:szCs w:val="22"/>
          <w:lang w:val="ro-RO" w:eastAsia="zh-CN"/>
        </w:rPr>
        <w:t>ț</w:t>
      </w:r>
      <w:r w:rsidRPr="003E7686">
        <w:rPr>
          <w:rFonts w:ascii="Verdana" w:eastAsia="SimSun" w:hAnsi="Verdana" w:cs="Verdana"/>
          <w:sz w:val="22"/>
          <w:szCs w:val="22"/>
          <w:lang w:val="ro-RO" w:eastAsia="zh-CN"/>
        </w:rPr>
        <w:t>ine de la client permisiunea de încărcare în scris.</w:t>
      </w:r>
    </w:p>
    <w:p w:rsidR="00F162A1" w:rsidRPr="003E7686" w:rsidRDefault="00F162A1" w:rsidP="00F161ED">
      <w:pPr>
        <w:jc w:val="both"/>
        <w:rPr>
          <w:rFonts w:ascii="Verdana" w:eastAsia="SimSun" w:hAnsi="Verdana"/>
          <w:sz w:val="22"/>
          <w:szCs w:val="22"/>
          <w:lang w:val="ro-RO" w:eastAsia="zh-CN"/>
        </w:rPr>
      </w:pPr>
    </w:p>
    <w:p w:rsidR="00F162A1" w:rsidRPr="003E7686" w:rsidRDefault="00F162A1" w:rsidP="00F161ED">
      <w:pPr>
        <w:jc w:val="both"/>
        <w:rPr>
          <w:rFonts w:ascii="Verdana" w:eastAsia="SimSun" w:hAnsi="Verdana"/>
          <w:sz w:val="22"/>
          <w:szCs w:val="22"/>
          <w:lang w:val="ro-RO" w:eastAsia="zh-CN"/>
        </w:rPr>
      </w:pPr>
    </w:p>
    <w:p w:rsidR="00F162A1" w:rsidRPr="003E7686" w:rsidRDefault="00F162A1" w:rsidP="005A7413">
      <w:pPr>
        <w:numPr>
          <w:ilvl w:val="0"/>
          <w:numId w:val="41"/>
        </w:numPr>
        <w:jc w:val="both"/>
        <w:rPr>
          <w:rFonts w:ascii="Verdana" w:hAnsi="Verdana" w:cs="Verdana"/>
          <w:b/>
          <w:bCs/>
          <w:color w:val="1F497D"/>
          <w:sz w:val="22"/>
          <w:szCs w:val="22"/>
          <w:lang w:val="ro-RO" w:eastAsia="en-GB"/>
        </w:rPr>
      </w:pPr>
      <w:r w:rsidRPr="003E7686">
        <w:rPr>
          <w:rFonts w:ascii="Verdana" w:hAnsi="Verdana" w:cs="Verdana"/>
          <w:b/>
          <w:bCs/>
          <w:color w:val="1F497D"/>
          <w:sz w:val="22"/>
          <w:szCs w:val="22"/>
          <w:lang w:val="ro-RO" w:eastAsia="en-GB"/>
        </w:rPr>
        <w:t xml:space="preserve">Transport rutier </w:t>
      </w:r>
      <w:r w:rsidRPr="003E7686">
        <w:rPr>
          <w:rFonts w:ascii="Verdana" w:eastAsia="SimSun" w:hAnsi="Verdana" w:cs="Verdana"/>
          <w:b/>
          <w:bCs/>
          <w:color w:val="1F497D"/>
          <w:sz w:val="22"/>
          <w:szCs w:val="22"/>
          <w:lang w:val="ro-RO" w:eastAsia="zh-CN"/>
        </w:rPr>
        <w:t xml:space="preserve">efectuat de un </w:t>
      </w:r>
      <w:r w:rsidRPr="003E7686">
        <w:rPr>
          <w:rFonts w:ascii="Verdana" w:hAnsi="Verdana" w:cs="Verdana"/>
          <w:b/>
          <w:bCs/>
          <w:color w:val="1F497D"/>
          <w:sz w:val="22"/>
          <w:szCs w:val="22"/>
          <w:lang w:val="ro-RO" w:eastAsia="en-GB"/>
        </w:rPr>
        <w:t>subcontractant</w:t>
      </w:r>
    </w:p>
    <w:p w:rsidR="00F162A1" w:rsidRPr="003E7686" w:rsidRDefault="00F162A1" w:rsidP="00F161ED">
      <w:pPr>
        <w:ind w:left="720"/>
        <w:jc w:val="both"/>
        <w:rPr>
          <w:rFonts w:ascii="Verdana" w:hAnsi="Verdana" w:cs="Verdana"/>
          <w:b/>
          <w:bCs/>
          <w:color w:val="1F497D"/>
          <w:sz w:val="22"/>
          <w:szCs w:val="22"/>
          <w:lang w:val="ro-RO" w:eastAsia="en-GB"/>
        </w:rPr>
      </w:pPr>
    </w:p>
    <w:p w:rsidR="00F162A1" w:rsidRPr="003E7686" w:rsidRDefault="00F162A1" w:rsidP="00D37F0C">
      <w:pPr>
        <w:autoSpaceDE w:val="0"/>
        <w:autoSpaceDN w:val="0"/>
        <w:adjustRightInd w:val="0"/>
        <w:rPr>
          <w:rFonts w:ascii="Verdana" w:hAnsi="Verdana" w:cs="Verdana"/>
          <w:sz w:val="22"/>
          <w:szCs w:val="22"/>
          <w:lang w:val="ro-RO" w:eastAsia="en-GB"/>
        </w:rPr>
      </w:pPr>
      <w:r w:rsidRPr="003E7686">
        <w:rPr>
          <w:rFonts w:ascii="Verdana" w:hAnsi="Verdana" w:cs="Verdana"/>
          <w:sz w:val="22"/>
          <w:szCs w:val="22"/>
          <w:lang w:val="ro-RO" w:eastAsia="en-GB"/>
        </w:rPr>
        <w:lastRenderedPageBreak/>
        <w:t>Pentru transportul mat</w:t>
      </w:r>
      <w:r w:rsidR="00D679AB">
        <w:rPr>
          <w:rFonts w:ascii="Verdana" w:hAnsi="Verdana" w:cs="Verdana"/>
          <w:sz w:val="22"/>
          <w:szCs w:val="22"/>
          <w:lang w:val="ro-RO" w:eastAsia="en-GB"/>
        </w:rPr>
        <w:t>eriilor prime furajere efectuat</w:t>
      </w:r>
      <w:r w:rsidRPr="003E7686">
        <w:rPr>
          <w:rFonts w:ascii="Verdana" w:hAnsi="Verdana" w:cs="Verdana"/>
          <w:sz w:val="22"/>
          <w:szCs w:val="22"/>
          <w:lang w:val="ro-RO" w:eastAsia="en-GB"/>
        </w:rPr>
        <w:t xml:space="preserve"> de un subcontractant, operatorul utilizează transportul asigurat, în conformitate cu </w:t>
      </w:r>
      <w:hyperlink r:id="rId22" w:history="1">
        <w:r w:rsidRPr="003E7686">
          <w:rPr>
            <w:rStyle w:val="Hyperlink"/>
            <w:rFonts w:ascii="Verdana" w:hAnsi="Verdana" w:cs="Verdana"/>
            <w:sz w:val="22"/>
            <w:szCs w:val="22"/>
            <w:lang w:val="ro-RO" w:eastAsia="en-GB"/>
          </w:rPr>
          <w:t xml:space="preserve">Ghidul european de bune practici în materie de igienă pentru culesul, depozitarea, comercializarea </w:t>
        </w:r>
        <w:r w:rsidR="00E70806">
          <w:rPr>
            <w:rStyle w:val="Hyperlink"/>
            <w:rFonts w:ascii="Verdana" w:hAnsi="Verdana" w:cs="Verdana"/>
            <w:sz w:val="22"/>
            <w:szCs w:val="22"/>
            <w:lang w:val="ro-RO" w:eastAsia="en-GB"/>
          </w:rPr>
          <w:t>ș</w:t>
        </w:r>
        <w:r w:rsidRPr="003E7686">
          <w:rPr>
            <w:rStyle w:val="Hyperlink"/>
            <w:rFonts w:ascii="Verdana" w:hAnsi="Verdana" w:cs="Verdana"/>
            <w:sz w:val="22"/>
            <w:szCs w:val="22"/>
            <w:lang w:val="ro-RO" w:eastAsia="en-GB"/>
          </w:rPr>
          <w:t>i transportul de cereale, semin</w:t>
        </w:r>
        <w:r w:rsidR="00E70806">
          <w:rPr>
            <w:rStyle w:val="Hyperlink"/>
            <w:rFonts w:ascii="Verdana" w:hAnsi="Verdana" w:cs="Verdana"/>
            <w:sz w:val="22"/>
            <w:szCs w:val="22"/>
            <w:lang w:val="ro-RO" w:eastAsia="en-GB"/>
          </w:rPr>
          <w:t>ț</w:t>
        </w:r>
        <w:r w:rsidRPr="003E7686">
          <w:rPr>
            <w:rStyle w:val="Hyperlink"/>
            <w:rFonts w:ascii="Verdana" w:hAnsi="Verdana" w:cs="Verdana"/>
            <w:sz w:val="22"/>
            <w:szCs w:val="22"/>
            <w:lang w:val="ro-RO" w:eastAsia="en-GB"/>
          </w:rPr>
          <w:t xml:space="preserve">e oleaginoase </w:t>
        </w:r>
        <w:r w:rsidR="00E70806">
          <w:rPr>
            <w:rStyle w:val="Hyperlink"/>
            <w:rFonts w:ascii="Verdana" w:hAnsi="Verdana" w:cs="Verdana"/>
            <w:sz w:val="22"/>
            <w:szCs w:val="22"/>
            <w:lang w:val="ro-RO" w:eastAsia="en-GB"/>
          </w:rPr>
          <w:t>ș</w:t>
        </w:r>
        <w:r w:rsidRPr="003E7686">
          <w:rPr>
            <w:rStyle w:val="Hyperlink"/>
            <w:rFonts w:ascii="Verdana" w:hAnsi="Verdana" w:cs="Verdana"/>
            <w:sz w:val="22"/>
            <w:szCs w:val="22"/>
            <w:lang w:val="ro-RO" w:eastAsia="en-GB"/>
          </w:rPr>
          <w:t>i plante proteaginoase</w:t>
        </w:r>
      </w:hyperlink>
      <w:r w:rsidR="00D679AB" w:rsidRPr="003E7686">
        <w:rPr>
          <w:rFonts w:ascii="Verdana" w:hAnsi="Verdana" w:cs="Verdana"/>
          <w:sz w:val="22"/>
          <w:szCs w:val="22"/>
          <w:lang w:val="ro-RO"/>
        </w:rPr>
        <w:t>.</w:t>
      </w:r>
    </w:p>
    <w:p w:rsidR="00F162A1" w:rsidRPr="003E7686" w:rsidRDefault="00F162A1" w:rsidP="00FA09FD">
      <w:pPr>
        <w:jc w:val="both"/>
        <w:rPr>
          <w:rFonts w:ascii="Verdana" w:hAnsi="Verdana" w:cs="Verdana"/>
          <w:color w:val="000000"/>
          <w:sz w:val="22"/>
          <w:szCs w:val="22"/>
          <w:highlight w:val="yellow"/>
          <w:lang w:val="ro-RO" w:eastAsia="en-GB"/>
        </w:rPr>
      </w:pPr>
    </w:p>
    <w:p w:rsidR="00F162A1" w:rsidRPr="003E7686" w:rsidRDefault="00F162A1" w:rsidP="00FA09FD">
      <w:pPr>
        <w:jc w:val="both"/>
        <w:rPr>
          <w:rFonts w:ascii="Verdana" w:hAnsi="Verdana" w:cs="Verdana"/>
          <w:sz w:val="22"/>
          <w:szCs w:val="22"/>
          <w:lang w:val="ro-RO"/>
        </w:rPr>
      </w:pPr>
      <w:r w:rsidRPr="003E7686">
        <w:rPr>
          <w:rFonts w:ascii="Verdana" w:hAnsi="Verdana" w:cs="Verdana"/>
          <w:sz w:val="22"/>
          <w:szCs w:val="22"/>
          <w:lang w:val="ro-RO"/>
        </w:rPr>
        <w:t xml:space="preserve">Într-o </w:t>
      </w:r>
      <w:r w:rsidR="00E70806">
        <w:rPr>
          <w:rFonts w:ascii="Verdana" w:hAnsi="Verdana" w:cs="Verdana"/>
          <w:sz w:val="22"/>
          <w:szCs w:val="22"/>
          <w:lang w:val="ro-RO"/>
        </w:rPr>
        <w:t>ț</w:t>
      </w:r>
      <w:r w:rsidRPr="003E7686">
        <w:rPr>
          <w:rFonts w:ascii="Verdana" w:hAnsi="Verdana" w:cs="Verdana"/>
          <w:sz w:val="22"/>
          <w:szCs w:val="22"/>
          <w:lang w:val="ro-RO"/>
        </w:rPr>
        <w:t>ară în care nu este disponibil un transportator local certificat, transportatorul va fi selectat pe baza faptului că acesta poate satisface criteriile de siguran</w:t>
      </w:r>
      <w:r w:rsidR="00E70806">
        <w:rPr>
          <w:rFonts w:ascii="Verdana" w:hAnsi="Verdana" w:cs="Verdana"/>
          <w:sz w:val="22"/>
          <w:szCs w:val="22"/>
          <w:lang w:val="ro-RO"/>
        </w:rPr>
        <w:t>ț</w:t>
      </w:r>
      <w:r w:rsidRPr="003E7686">
        <w:rPr>
          <w:rFonts w:ascii="Verdana" w:hAnsi="Verdana" w:cs="Verdana"/>
          <w:sz w:val="22"/>
          <w:szCs w:val="22"/>
          <w:lang w:val="ro-RO"/>
        </w:rPr>
        <w:t xml:space="preserve">ă </w:t>
      </w:r>
      <w:r w:rsidR="00E70806">
        <w:rPr>
          <w:rFonts w:ascii="Verdana" w:hAnsi="Verdana" w:cs="Verdana"/>
          <w:sz w:val="22"/>
          <w:szCs w:val="22"/>
          <w:lang w:val="ro-RO"/>
        </w:rPr>
        <w:t>ș</w:t>
      </w:r>
      <w:r w:rsidRPr="003E7686">
        <w:rPr>
          <w:rFonts w:ascii="Verdana" w:hAnsi="Verdana" w:cs="Verdana"/>
          <w:sz w:val="22"/>
          <w:szCs w:val="22"/>
          <w:lang w:val="ro-RO"/>
        </w:rPr>
        <w:t>i de fiabilitate a produsului d</w:t>
      </w:r>
      <w:r w:rsidR="00D679AB">
        <w:rPr>
          <w:rFonts w:ascii="Verdana" w:hAnsi="Verdana" w:cs="Verdana"/>
          <w:sz w:val="22"/>
          <w:szCs w:val="22"/>
          <w:lang w:val="ro-RO"/>
        </w:rPr>
        <w:t>escrise (A se vedea sec</w:t>
      </w:r>
      <w:r w:rsidR="00E70806">
        <w:rPr>
          <w:rFonts w:ascii="Verdana" w:hAnsi="Verdana" w:cs="Verdana"/>
          <w:sz w:val="22"/>
          <w:szCs w:val="22"/>
          <w:lang w:val="ro-RO"/>
        </w:rPr>
        <w:t>ț</w:t>
      </w:r>
      <w:r w:rsidR="00D679AB">
        <w:rPr>
          <w:rFonts w:ascii="Verdana" w:hAnsi="Verdana" w:cs="Verdana"/>
          <w:sz w:val="22"/>
          <w:szCs w:val="22"/>
          <w:lang w:val="ro-RO"/>
        </w:rPr>
        <w:t xml:space="preserve">iunea </w:t>
      </w:r>
      <w:hyperlink w:anchor="Transport" w:history="1">
        <w:r w:rsidRPr="003E7686">
          <w:rPr>
            <w:rStyle w:val="Hyperlink"/>
            <w:rFonts w:ascii="Verdana" w:hAnsi="Verdana" w:cs="Verdana"/>
            <w:sz w:val="22"/>
            <w:szCs w:val="22"/>
            <w:lang w:val="ro-RO"/>
          </w:rPr>
          <w:t>4.3.1</w:t>
        </w:r>
        <w:r w:rsidR="00D679AB">
          <w:rPr>
            <w:rStyle w:val="Hyperlink"/>
            <w:rFonts w:ascii="Verdana" w:hAnsi="Verdana" w:cs="Verdana"/>
            <w:sz w:val="22"/>
            <w:szCs w:val="22"/>
            <w:lang w:val="ro-RO"/>
          </w:rPr>
          <w:t>0</w:t>
        </w:r>
      </w:hyperlink>
      <w:r w:rsidRPr="003E7686">
        <w:rPr>
          <w:rFonts w:ascii="Verdana" w:hAnsi="Verdana" w:cs="Verdana"/>
          <w:sz w:val="22"/>
          <w:szCs w:val="22"/>
          <w:lang w:val="ro-RO"/>
        </w:rPr>
        <w:t xml:space="preserve"> </w:t>
      </w:r>
      <w:r w:rsidR="00D679AB">
        <w:rPr>
          <w:rFonts w:ascii="Verdana" w:hAnsi="Verdana" w:cs="Verdana"/>
          <w:sz w:val="22"/>
          <w:szCs w:val="22"/>
          <w:lang w:val="ro-RO"/>
        </w:rPr>
        <w:t xml:space="preserve">punctele 1 </w:t>
      </w:r>
      <w:r w:rsidR="00E70806">
        <w:rPr>
          <w:rFonts w:ascii="Verdana" w:hAnsi="Verdana" w:cs="Verdana"/>
          <w:sz w:val="22"/>
          <w:szCs w:val="22"/>
          <w:lang w:val="ro-RO"/>
        </w:rPr>
        <w:t>ș</w:t>
      </w:r>
      <w:r w:rsidR="00D679AB">
        <w:rPr>
          <w:rFonts w:ascii="Verdana" w:hAnsi="Verdana" w:cs="Verdana"/>
          <w:sz w:val="22"/>
          <w:szCs w:val="22"/>
          <w:lang w:val="ro-RO"/>
        </w:rPr>
        <w:t xml:space="preserve">i 2 </w:t>
      </w:r>
      <w:r w:rsidR="00E70806">
        <w:rPr>
          <w:rFonts w:ascii="Verdana" w:hAnsi="Verdana" w:cs="Verdana"/>
          <w:sz w:val="22"/>
          <w:szCs w:val="22"/>
          <w:lang w:val="ro-RO"/>
        </w:rPr>
        <w:t>ș</w:t>
      </w:r>
      <w:r w:rsidR="00D679AB">
        <w:rPr>
          <w:rFonts w:ascii="Verdana" w:hAnsi="Verdana" w:cs="Verdana"/>
          <w:sz w:val="22"/>
          <w:szCs w:val="22"/>
          <w:lang w:val="ro-RO"/>
        </w:rPr>
        <w:t>i sec</w:t>
      </w:r>
      <w:r w:rsidR="00E70806">
        <w:rPr>
          <w:rFonts w:ascii="Verdana" w:hAnsi="Verdana" w:cs="Verdana"/>
          <w:sz w:val="22"/>
          <w:szCs w:val="22"/>
          <w:lang w:val="ro-RO"/>
        </w:rPr>
        <w:t>ț</w:t>
      </w:r>
      <w:r w:rsidR="00D679AB">
        <w:rPr>
          <w:rFonts w:ascii="Verdana" w:hAnsi="Verdana" w:cs="Verdana"/>
          <w:sz w:val="22"/>
          <w:szCs w:val="22"/>
          <w:lang w:val="ro-RO"/>
        </w:rPr>
        <w:t xml:space="preserve">iunea </w:t>
      </w:r>
      <w:hyperlink w:anchor="Supplier_relationship" w:history="1">
        <w:r w:rsidRPr="003E7686">
          <w:rPr>
            <w:rStyle w:val="Hyperlink"/>
            <w:rFonts w:ascii="Verdana" w:hAnsi="Verdana" w:cs="Verdana"/>
            <w:sz w:val="22"/>
            <w:szCs w:val="22"/>
            <w:lang w:val="ro-RO"/>
          </w:rPr>
          <w:t>4.5.1</w:t>
        </w:r>
      </w:hyperlink>
      <w:r w:rsidRPr="003E7686">
        <w:rPr>
          <w:rFonts w:ascii="Verdana" w:hAnsi="Verdana" w:cs="Verdana"/>
          <w:sz w:val="22"/>
          <w:szCs w:val="22"/>
          <w:lang w:val="ro-RO"/>
        </w:rPr>
        <w:t xml:space="preserve"> rela</w:t>
      </w:r>
      <w:r w:rsidR="00E70806">
        <w:rPr>
          <w:rFonts w:ascii="Verdana" w:hAnsi="Verdana" w:cs="Verdana"/>
          <w:sz w:val="22"/>
          <w:szCs w:val="22"/>
          <w:lang w:val="ro-RO"/>
        </w:rPr>
        <w:t>ț</w:t>
      </w:r>
      <w:r w:rsidRPr="003E7686">
        <w:rPr>
          <w:rFonts w:ascii="Verdana" w:hAnsi="Verdana" w:cs="Verdana"/>
          <w:sz w:val="22"/>
          <w:szCs w:val="22"/>
          <w:lang w:val="ro-RO"/>
        </w:rPr>
        <w:t>ia furnizorului).</w:t>
      </w:r>
    </w:p>
    <w:p w:rsidR="00F162A1" w:rsidRPr="003E7686" w:rsidRDefault="00F162A1" w:rsidP="00FA09FD">
      <w:pPr>
        <w:jc w:val="both"/>
        <w:rPr>
          <w:rFonts w:ascii="Verdana" w:hAnsi="Verdana" w:cs="Verdana"/>
          <w:sz w:val="22"/>
          <w:szCs w:val="22"/>
          <w:lang w:val="ro-RO"/>
        </w:rPr>
      </w:pPr>
    </w:p>
    <w:p w:rsidR="00F162A1" w:rsidRPr="003E7686" w:rsidRDefault="00F162A1" w:rsidP="00FA09FD">
      <w:pPr>
        <w:jc w:val="both"/>
        <w:rPr>
          <w:rFonts w:ascii="Verdana" w:hAnsi="Verdana" w:cs="Verdana"/>
          <w:color w:val="000000"/>
          <w:sz w:val="22"/>
          <w:szCs w:val="22"/>
          <w:lang w:val="ro-RO" w:eastAsia="en-GB"/>
        </w:rPr>
      </w:pPr>
      <w:r w:rsidRPr="003E7686">
        <w:rPr>
          <w:rFonts w:ascii="Verdana" w:hAnsi="Verdana" w:cs="Verdana"/>
          <w:color w:val="000000"/>
          <w:sz w:val="22"/>
          <w:szCs w:val="22"/>
          <w:lang w:val="ro-RO" w:eastAsia="en-GB"/>
        </w:rPr>
        <w:t>Operatorul trebuie să comunice transportatorului cerin</w:t>
      </w:r>
      <w:r w:rsidR="00E70806">
        <w:rPr>
          <w:rFonts w:ascii="Verdana" w:hAnsi="Verdana" w:cs="Verdana"/>
          <w:color w:val="000000"/>
          <w:sz w:val="22"/>
          <w:szCs w:val="22"/>
          <w:lang w:val="ro-RO" w:eastAsia="en-GB"/>
        </w:rPr>
        <w:t>ț</w:t>
      </w:r>
      <w:r w:rsidRPr="003E7686">
        <w:rPr>
          <w:rFonts w:ascii="Verdana" w:hAnsi="Verdana" w:cs="Verdana"/>
          <w:color w:val="000000"/>
          <w:sz w:val="22"/>
          <w:szCs w:val="22"/>
          <w:lang w:val="ro-RO" w:eastAsia="en-GB"/>
        </w:rPr>
        <w:t>ele sale cu privire la transport; cerin</w:t>
      </w:r>
      <w:r w:rsidR="00E70806">
        <w:rPr>
          <w:rFonts w:ascii="Verdana" w:hAnsi="Verdana" w:cs="Verdana"/>
          <w:color w:val="000000"/>
          <w:sz w:val="22"/>
          <w:szCs w:val="22"/>
          <w:lang w:val="ro-RO" w:eastAsia="en-GB"/>
        </w:rPr>
        <w:t>ț</w:t>
      </w:r>
      <w:r w:rsidRPr="003E7686">
        <w:rPr>
          <w:rFonts w:ascii="Verdana" w:hAnsi="Verdana" w:cs="Verdana"/>
          <w:color w:val="000000"/>
          <w:sz w:val="22"/>
          <w:szCs w:val="22"/>
          <w:lang w:val="ro-RO" w:eastAsia="en-GB"/>
        </w:rPr>
        <w:t>e</w:t>
      </w:r>
      <w:r w:rsidR="00D679AB">
        <w:rPr>
          <w:rFonts w:ascii="Verdana" w:hAnsi="Verdana" w:cs="Verdana"/>
          <w:color w:val="000000"/>
          <w:sz w:val="22"/>
          <w:szCs w:val="22"/>
          <w:lang w:val="ro-RO" w:eastAsia="en-GB"/>
        </w:rPr>
        <w:t>le</w:t>
      </w:r>
      <w:r w:rsidRPr="003E7686">
        <w:rPr>
          <w:rFonts w:ascii="Verdana" w:hAnsi="Verdana" w:cs="Verdana"/>
          <w:color w:val="000000"/>
          <w:sz w:val="22"/>
          <w:szCs w:val="22"/>
          <w:lang w:val="ro-RO" w:eastAsia="en-GB"/>
        </w:rPr>
        <w:t xml:space="preserve"> vor fi documentate.</w:t>
      </w:r>
    </w:p>
    <w:p w:rsidR="00F162A1" w:rsidRPr="003E7686" w:rsidRDefault="00F162A1" w:rsidP="00F161ED">
      <w:pPr>
        <w:spacing w:after="200"/>
        <w:jc w:val="both"/>
        <w:rPr>
          <w:rFonts w:ascii="Verdana" w:hAnsi="Verdana" w:cs="Verdana"/>
          <w:sz w:val="22"/>
          <w:szCs w:val="22"/>
          <w:lang w:val="ro-RO"/>
        </w:rPr>
      </w:pPr>
    </w:p>
    <w:p w:rsidR="00F162A1" w:rsidRPr="003E7686" w:rsidRDefault="00F162A1" w:rsidP="005C350C">
      <w:pPr>
        <w:numPr>
          <w:ilvl w:val="0"/>
          <w:numId w:val="43"/>
        </w:numPr>
        <w:jc w:val="both"/>
        <w:rPr>
          <w:rFonts w:ascii="Verdana" w:eastAsia="SimSun" w:hAnsi="Verdana"/>
          <w:b/>
          <w:bCs/>
          <w:color w:val="1F497D"/>
          <w:sz w:val="22"/>
          <w:szCs w:val="22"/>
          <w:lang w:val="ro-RO" w:eastAsia="zh-CN"/>
        </w:rPr>
      </w:pPr>
      <w:r w:rsidRPr="003E7686">
        <w:rPr>
          <w:rFonts w:ascii="Verdana" w:eastAsia="SimSun" w:hAnsi="Verdana" w:cs="Verdana"/>
          <w:b/>
          <w:bCs/>
          <w:color w:val="1F497D"/>
          <w:sz w:val="22"/>
          <w:szCs w:val="22"/>
          <w:lang w:val="ro-RO" w:eastAsia="zh-CN"/>
        </w:rPr>
        <w:t xml:space="preserve">Transportul rutier </w:t>
      </w:r>
      <w:r w:rsidR="00E70806">
        <w:rPr>
          <w:rFonts w:ascii="Verdana" w:eastAsia="SimSun" w:hAnsi="Verdana" w:cs="Verdana"/>
          <w:b/>
          <w:bCs/>
          <w:color w:val="1F497D"/>
          <w:sz w:val="22"/>
          <w:szCs w:val="22"/>
          <w:lang w:val="ro-RO" w:eastAsia="zh-CN"/>
        </w:rPr>
        <w:t>ș</w:t>
      </w:r>
      <w:r w:rsidRPr="003E7686">
        <w:rPr>
          <w:rFonts w:ascii="Verdana" w:eastAsia="SimSun" w:hAnsi="Verdana" w:cs="Verdana"/>
          <w:b/>
          <w:bCs/>
          <w:color w:val="1F497D"/>
          <w:sz w:val="22"/>
          <w:szCs w:val="22"/>
          <w:lang w:val="ro-RO" w:eastAsia="zh-CN"/>
        </w:rPr>
        <w:t>i naval comandat de client</w:t>
      </w:r>
    </w:p>
    <w:p w:rsidR="00F162A1" w:rsidRPr="003E7686" w:rsidRDefault="00F162A1" w:rsidP="005C350C">
      <w:pPr>
        <w:jc w:val="both"/>
        <w:rPr>
          <w:rFonts w:ascii="Verdana" w:eastAsia="SimSun" w:hAnsi="Verdana"/>
          <w:sz w:val="22"/>
          <w:szCs w:val="22"/>
          <w:lang w:val="ro-RO" w:eastAsia="zh-CN"/>
        </w:rPr>
      </w:pPr>
    </w:p>
    <w:p w:rsidR="00F162A1" w:rsidRPr="003E7686" w:rsidRDefault="00F162A1" w:rsidP="005C350C">
      <w:pPr>
        <w:jc w:val="both"/>
        <w:rPr>
          <w:rFonts w:ascii="Verdana" w:eastAsia="SimSun" w:hAnsi="Verdana"/>
          <w:sz w:val="22"/>
          <w:szCs w:val="22"/>
          <w:lang w:val="ro-RO" w:eastAsia="zh-CN"/>
        </w:rPr>
      </w:pPr>
      <w:r w:rsidRPr="003E7686">
        <w:rPr>
          <w:rFonts w:ascii="Verdana" w:eastAsia="SimSun" w:hAnsi="Verdana" w:cs="Verdana"/>
          <w:sz w:val="22"/>
          <w:szCs w:val="22"/>
          <w:lang w:val="ro-RO" w:eastAsia="zh-CN"/>
        </w:rPr>
        <w:t>În cazul în care distribu</w:t>
      </w:r>
      <w:r w:rsidR="00E70806">
        <w:rPr>
          <w:rFonts w:ascii="Verdana" w:eastAsia="SimSun" w:hAnsi="Verdana" w:cs="Verdana"/>
          <w:sz w:val="22"/>
          <w:szCs w:val="22"/>
          <w:lang w:val="ro-RO" w:eastAsia="zh-CN"/>
        </w:rPr>
        <w:t>ț</w:t>
      </w:r>
      <w:r w:rsidRPr="003E7686">
        <w:rPr>
          <w:rFonts w:ascii="Verdana" w:eastAsia="SimSun" w:hAnsi="Verdana" w:cs="Verdana"/>
          <w:sz w:val="22"/>
          <w:szCs w:val="22"/>
          <w:lang w:val="ro-RO" w:eastAsia="zh-CN"/>
        </w:rPr>
        <w:t>ia sau transportul este responsabilitatea clientului, operatorul trebuie să ia măsuri de precau</w:t>
      </w:r>
      <w:r w:rsidR="00E70806">
        <w:rPr>
          <w:rFonts w:ascii="Verdana" w:eastAsia="SimSun" w:hAnsi="Verdana" w:cs="Verdana"/>
          <w:sz w:val="22"/>
          <w:szCs w:val="22"/>
          <w:lang w:val="ro-RO" w:eastAsia="zh-CN"/>
        </w:rPr>
        <w:t>ț</w:t>
      </w:r>
      <w:r w:rsidRPr="003E7686">
        <w:rPr>
          <w:rFonts w:ascii="Verdana" w:eastAsia="SimSun" w:hAnsi="Verdana" w:cs="Verdana"/>
          <w:sz w:val="22"/>
          <w:szCs w:val="22"/>
          <w:lang w:val="ro-RO" w:eastAsia="zh-CN"/>
        </w:rPr>
        <w:t>ie rezonabile pentru a evita poten</w:t>
      </w:r>
      <w:r w:rsidR="00E70806">
        <w:rPr>
          <w:rFonts w:ascii="Verdana" w:eastAsia="SimSun" w:hAnsi="Verdana" w:cs="Verdana"/>
          <w:sz w:val="22"/>
          <w:szCs w:val="22"/>
          <w:lang w:val="ro-RO" w:eastAsia="zh-CN"/>
        </w:rPr>
        <w:t>ț</w:t>
      </w:r>
      <w:r w:rsidRPr="003E7686">
        <w:rPr>
          <w:rFonts w:ascii="Verdana" w:eastAsia="SimSun" w:hAnsi="Verdana" w:cs="Verdana"/>
          <w:sz w:val="22"/>
          <w:szCs w:val="22"/>
          <w:lang w:val="ro-RO" w:eastAsia="zh-CN"/>
        </w:rPr>
        <w:t xml:space="preserve">ialele pericole </w:t>
      </w:r>
      <w:r w:rsidR="00E70806">
        <w:rPr>
          <w:rFonts w:ascii="Verdana" w:eastAsia="SimSun" w:hAnsi="Verdana" w:cs="Verdana"/>
          <w:sz w:val="22"/>
          <w:szCs w:val="22"/>
          <w:lang w:val="ro-RO" w:eastAsia="zh-CN"/>
        </w:rPr>
        <w:t>ș</w:t>
      </w:r>
      <w:r w:rsidRPr="003E7686">
        <w:rPr>
          <w:rFonts w:ascii="Verdana" w:eastAsia="SimSun" w:hAnsi="Verdana" w:cs="Verdana"/>
          <w:sz w:val="22"/>
          <w:szCs w:val="22"/>
          <w:lang w:val="ro-RO" w:eastAsia="zh-CN"/>
        </w:rPr>
        <w:t xml:space="preserve">i posibila contaminare a materiei prime furajere. </w:t>
      </w:r>
      <w:r w:rsidRPr="003E7686">
        <w:rPr>
          <w:rFonts w:ascii="Verdana" w:hAnsi="Verdana" w:cs="Verdana"/>
          <w:color w:val="000000"/>
          <w:sz w:val="22"/>
          <w:szCs w:val="22"/>
          <w:lang w:val="ro-RO" w:eastAsia="en-GB"/>
        </w:rPr>
        <w:t>(A se vedea sec</w:t>
      </w:r>
      <w:r w:rsidR="00E70806">
        <w:rPr>
          <w:rFonts w:ascii="Verdana" w:hAnsi="Verdana" w:cs="Verdana"/>
          <w:color w:val="000000"/>
          <w:sz w:val="22"/>
          <w:szCs w:val="22"/>
          <w:lang w:val="ro-RO" w:eastAsia="en-GB"/>
        </w:rPr>
        <w:t>ț</w:t>
      </w:r>
      <w:r w:rsidRPr="003E7686">
        <w:rPr>
          <w:rFonts w:ascii="Verdana" w:hAnsi="Verdana" w:cs="Verdana"/>
          <w:color w:val="000000"/>
          <w:sz w:val="22"/>
          <w:szCs w:val="22"/>
          <w:lang w:val="ro-RO" w:eastAsia="en-GB"/>
        </w:rPr>
        <w:t xml:space="preserve">iunile </w:t>
      </w:r>
      <w:hyperlink w:anchor="Transport" w:history="1">
        <w:r w:rsidRPr="003E7686">
          <w:rPr>
            <w:rStyle w:val="Hyperlink"/>
            <w:rFonts w:ascii="Verdana" w:hAnsi="Verdana" w:cs="Verdana"/>
            <w:sz w:val="22"/>
            <w:szCs w:val="22"/>
            <w:lang w:val="ro-RO" w:eastAsia="en-GB"/>
          </w:rPr>
          <w:t>4.3.11.1</w:t>
        </w:r>
      </w:hyperlink>
      <w:r w:rsidR="00893DEA">
        <w:rPr>
          <w:rStyle w:val="Hyperlink"/>
          <w:rFonts w:ascii="Verdana" w:hAnsi="Verdana" w:cs="Verdana"/>
          <w:sz w:val="22"/>
          <w:szCs w:val="22"/>
          <w:lang w:val="ro-RO" w:eastAsia="en-GB"/>
        </w:rPr>
        <w:t>,</w:t>
      </w:r>
      <w:r w:rsidR="00D679AB">
        <w:rPr>
          <w:rFonts w:ascii="Verdana" w:hAnsi="Verdana" w:cs="Verdana"/>
          <w:color w:val="000000"/>
          <w:sz w:val="22"/>
          <w:szCs w:val="22"/>
          <w:lang w:val="ro-RO" w:eastAsia="en-GB"/>
        </w:rPr>
        <w:t xml:space="preserve"> </w:t>
      </w:r>
      <w:hyperlink w:anchor="Transport_packed_feedmaterials" w:history="1">
        <w:r w:rsidRPr="003E7686">
          <w:rPr>
            <w:rStyle w:val="Hyperlink"/>
            <w:rFonts w:ascii="Verdana" w:hAnsi="Verdana" w:cs="Verdana"/>
            <w:sz w:val="22"/>
            <w:szCs w:val="22"/>
            <w:lang w:val="ro-RO" w:eastAsia="en-GB"/>
          </w:rPr>
          <w:t>4.3.11.2</w:t>
        </w:r>
      </w:hyperlink>
      <w:r w:rsidR="00D679AB">
        <w:rPr>
          <w:rFonts w:ascii="Verdana" w:hAnsi="Verdana" w:cs="Verdana"/>
          <w:color w:val="000000"/>
          <w:sz w:val="22"/>
          <w:szCs w:val="22"/>
          <w:lang w:val="ro-RO" w:eastAsia="en-GB"/>
        </w:rPr>
        <w:t xml:space="preserve"> </w:t>
      </w:r>
      <w:r w:rsidR="00E70806">
        <w:rPr>
          <w:rFonts w:ascii="Verdana" w:hAnsi="Verdana" w:cs="Verdana"/>
          <w:color w:val="000000"/>
          <w:sz w:val="22"/>
          <w:szCs w:val="22"/>
          <w:lang w:val="ro-RO" w:eastAsia="en-GB"/>
        </w:rPr>
        <w:t>ș</w:t>
      </w:r>
      <w:r w:rsidR="00D679AB">
        <w:rPr>
          <w:rFonts w:ascii="Verdana" w:hAnsi="Verdana" w:cs="Verdana"/>
          <w:color w:val="000000"/>
          <w:sz w:val="22"/>
          <w:szCs w:val="22"/>
          <w:lang w:val="ro-RO" w:eastAsia="en-GB"/>
        </w:rPr>
        <w:t xml:space="preserve">i </w:t>
      </w:r>
      <w:hyperlink w:anchor="Transport_bulk_feedmaterials" w:history="1">
        <w:r w:rsidRPr="003E7686">
          <w:rPr>
            <w:rStyle w:val="Hyperlink"/>
            <w:rFonts w:ascii="Verdana" w:hAnsi="Verdana" w:cs="Verdana"/>
            <w:sz w:val="22"/>
            <w:szCs w:val="22"/>
            <w:lang w:val="ro-RO" w:eastAsia="en-GB"/>
          </w:rPr>
          <w:t>4.3.11.3</w:t>
        </w:r>
      </w:hyperlink>
      <w:r w:rsidRPr="003E7686">
        <w:rPr>
          <w:rFonts w:ascii="Verdana" w:hAnsi="Verdana" w:cs="Verdana"/>
          <w:color w:val="000000"/>
          <w:sz w:val="22"/>
          <w:szCs w:val="22"/>
          <w:lang w:val="ro-RO" w:eastAsia="en-GB"/>
        </w:rPr>
        <w:t>)</w:t>
      </w:r>
    </w:p>
    <w:p w:rsidR="00F162A1" w:rsidRPr="003E7686" w:rsidRDefault="00F162A1" w:rsidP="005C350C">
      <w:pPr>
        <w:jc w:val="both"/>
        <w:rPr>
          <w:rFonts w:ascii="Verdana" w:eastAsia="SimSun" w:hAnsi="Verdana"/>
          <w:sz w:val="22"/>
          <w:szCs w:val="22"/>
          <w:lang w:val="ro-RO" w:eastAsia="zh-CN"/>
        </w:rPr>
      </w:pPr>
    </w:p>
    <w:p w:rsidR="00F162A1" w:rsidRPr="003E7686" w:rsidRDefault="00F162A1" w:rsidP="005C350C">
      <w:pPr>
        <w:jc w:val="both"/>
        <w:rPr>
          <w:rFonts w:ascii="Verdana" w:eastAsia="SimSun" w:hAnsi="Verdana"/>
          <w:sz w:val="22"/>
          <w:szCs w:val="22"/>
          <w:lang w:val="ro-RO" w:eastAsia="zh-CN"/>
        </w:rPr>
      </w:pPr>
      <w:r w:rsidRPr="003E7686">
        <w:rPr>
          <w:rFonts w:ascii="Verdana" w:eastAsia="SimSun" w:hAnsi="Verdana" w:cs="Verdana"/>
          <w:sz w:val="22"/>
          <w:szCs w:val="22"/>
          <w:lang w:val="ro-RO" w:eastAsia="zh-CN"/>
        </w:rPr>
        <w:t>Operatorul va comunica cu</w:t>
      </w:r>
      <w:r w:rsidR="00E8059E">
        <w:rPr>
          <w:rFonts w:ascii="Verdana" w:eastAsia="SimSun" w:hAnsi="Verdana" w:cs="Verdana"/>
          <w:sz w:val="22"/>
          <w:szCs w:val="22"/>
          <w:lang w:val="ro-RO" w:eastAsia="zh-CN"/>
        </w:rPr>
        <w:t xml:space="preserve"> respectivul client</w:t>
      </w:r>
      <w:r w:rsidRPr="003E7686">
        <w:rPr>
          <w:rFonts w:ascii="Verdana" w:eastAsia="SimSun" w:hAnsi="Verdana" w:cs="Verdana"/>
          <w:sz w:val="22"/>
          <w:szCs w:val="22"/>
          <w:lang w:val="ro-RO" w:eastAsia="zh-CN"/>
        </w:rPr>
        <w:t xml:space="preserve"> în cazul detectării unei anomalii înainte de încărcare </w:t>
      </w:r>
      <w:r w:rsidR="00E70806">
        <w:rPr>
          <w:rFonts w:ascii="Verdana" w:eastAsia="SimSun" w:hAnsi="Verdana" w:cs="Verdana"/>
          <w:sz w:val="22"/>
          <w:szCs w:val="22"/>
          <w:lang w:val="ro-RO" w:eastAsia="zh-CN"/>
        </w:rPr>
        <w:t>ș</w:t>
      </w:r>
      <w:r w:rsidRPr="003E7686">
        <w:rPr>
          <w:rFonts w:ascii="Verdana" w:eastAsia="SimSun" w:hAnsi="Verdana" w:cs="Verdana"/>
          <w:sz w:val="22"/>
          <w:szCs w:val="22"/>
          <w:lang w:val="ro-RO" w:eastAsia="zh-CN"/>
        </w:rPr>
        <w:t>i va ob</w:t>
      </w:r>
      <w:r w:rsidR="00E70806">
        <w:rPr>
          <w:rFonts w:ascii="Verdana" w:eastAsia="SimSun" w:hAnsi="Verdana" w:cs="Verdana"/>
          <w:sz w:val="22"/>
          <w:szCs w:val="22"/>
          <w:lang w:val="ro-RO" w:eastAsia="zh-CN"/>
        </w:rPr>
        <w:t>ț</w:t>
      </w:r>
      <w:r w:rsidRPr="003E7686">
        <w:rPr>
          <w:rFonts w:ascii="Verdana" w:eastAsia="SimSun" w:hAnsi="Verdana" w:cs="Verdana"/>
          <w:sz w:val="22"/>
          <w:szCs w:val="22"/>
          <w:lang w:val="ro-RO" w:eastAsia="zh-CN"/>
        </w:rPr>
        <w:t>ine de la client permisiunea de încărcare în scris.</w:t>
      </w:r>
    </w:p>
    <w:p w:rsidR="00F162A1" w:rsidRPr="003E7686" w:rsidRDefault="00F162A1" w:rsidP="005C350C">
      <w:pPr>
        <w:jc w:val="both"/>
        <w:rPr>
          <w:rFonts w:ascii="Verdana" w:eastAsia="SimSun" w:hAnsi="Verdana"/>
          <w:sz w:val="22"/>
          <w:szCs w:val="22"/>
          <w:lang w:val="ro-RO" w:eastAsia="zh-CN"/>
        </w:rPr>
      </w:pPr>
    </w:p>
    <w:p w:rsidR="00F162A1" w:rsidRPr="003E7686" w:rsidRDefault="00F162A1" w:rsidP="005C350C">
      <w:pPr>
        <w:numPr>
          <w:ilvl w:val="0"/>
          <w:numId w:val="43"/>
        </w:numPr>
        <w:jc w:val="both"/>
        <w:rPr>
          <w:rFonts w:ascii="Verdana" w:eastAsia="SimSun" w:hAnsi="Verdana"/>
          <w:b/>
          <w:bCs/>
          <w:color w:val="1F497D"/>
          <w:sz w:val="22"/>
          <w:szCs w:val="22"/>
          <w:lang w:val="ro-RO" w:eastAsia="zh-CN"/>
        </w:rPr>
      </w:pPr>
      <w:r w:rsidRPr="003E7686">
        <w:rPr>
          <w:rFonts w:ascii="Verdana" w:eastAsia="SimSun" w:hAnsi="Verdana" w:cs="Verdana"/>
          <w:b/>
          <w:bCs/>
          <w:color w:val="1F497D"/>
          <w:sz w:val="22"/>
          <w:szCs w:val="22"/>
          <w:lang w:val="ro-RO" w:eastAsia="zh-CN"/>
        </w:rPr>
        <w:t xml:space="preserve">Transportul rutier </w:t>
      </w:r>
      <w:r w:rsidR="00E70806">
        <w:rPr>
          <w:rFonts w:ascii="Verdana" w:eastAsia="SimSun" w:hAnsi="Verdana" w:cs="Verdana"/>
          <w:b/>
          <w:bCs/>
          <w:color w:val="1F497D"/>
          <w:sz w:val="22"/>
          <w:szCs w:val="22"/>
          <w:lang w:val="ro-RO" w:eastAsia="zh-CN"/>
        </w:rPr>
        <w:t>ș</w:t>
      </w:r>
      <w:r w:rsidRPr="003E7686">
        <w:rPr>
          <w:rFonts w:ascii="Verdana" w:eastAsia="SimSun" w:hAnsi="Verdana" w:cs="Verdana"/>
          <w:b/>
          <w:bCs/>
          <w:color w:val="1F497D"/>
          <w:sz w:val="22"/>
          <w:szCs w:val="22"/>
          <w:lang w:val="ro-RO" w:eastAsia="zh-CN"/>
        </w:rPr>
        <w:t>i naval efectuat de un subcontractant</w:t>
      </w:r>
    </w:p>
    <w:p w:rsidR="00F162A1" w:rsidRPr="003E7686" w:rsidRDefault="00F162A1" w:rsidP="005C350C">
      <w:pPr>
        <w:jc w:val="both"/>
        <w:rPr>
          <w:rFonts w:ascii="Verdana" w:eastAsia="SimSun" w:hAnsi="Verdana"/>
          <w:sz w:val="22"/>
          <w:szCs w:val="22"/>
          <w:lang w:val="ro-RO" w:eastAsia="zh-CN"/>
        </w:rPr>
      </w:pPr>
    </w:p>
    <w:p w:rsidR="00F162A1" w:rsidRPr="003E7686" w:rsidRDefault="00F162A1" w:rsidP="005C350C">
      <w:pPr>
        <w:jc w:val="both"/>
        <w:rPr>
          <w:rFonts w:ascii="Verdana" w:hAnsi="Verdana" w:cs="Verdana"/>
          <w:sz w:val="22"/>
          <w:szCs w:val="22"/>
          <w:lang w:val="ro-RO" w:eastAsia="en-GB"/>
        </w:rPr>
      </w:pPr>
      <w:r w:rsidRPr="003E7686">
        <w:rPr>
          <w:rFonts w:ascii="Verdana" w:hAnsi="Verdana" w:cs="Verdana"/>
          <w:sz w:val="22"/>
          <w:szCs w:val="22"/>
          <w:lang w:val="ro-RO" w:eastAsia="en-GB"/>
        </w:rPr>
        <w:t xml:space="preserve">Pentru transportul feroviar </w:t>
      </w:r>
      <w:r w:rsidR="00E70806">
        <w:rPr>
          <w:rFonts w:ascii="Verdana" w:hAnsi="Verdana" w:cs="Verdana"/>
          <w:sz w:val="22"/>
          <w:szCs w:val="22"/>
          <w:lang w:val="ro-RO" w:eastAsia="en-GB"/>
        </w:rPr>
        <w:t>ș</w:t>
      </w:r>
      <w:r w:rsidRPr="003E7686">
        <w:rPr>
          <w:rFonts w:ascii="Verdana" w:hAnsi="Verdana" w:cs="Verdana"/>
          <w:sz w:val="22"/>
          <w:szCs w:val="22"/>
          <w:lang w:val="ro-RO" w:eastAsia="en-GB"/>
        </w:rPr>
        <w:t>i naval al materiilor prime furajere efectuat de un subcontractant, operatorul utilizează transportul certificat în raport cu domeniul de aplicare relevant al uneia dintre schemele recunoscute, cu excep</w:t>
      </w:r>
      <w:r w:rsidR="00E70806">
        <w:rPr>
          <w:rFonts w:ascii="Verdana" w:hAnsi="Verdana" w:cs="Verdana"/>
          <w:sz w:val="22"/>
          <w:szCs w:val="22"/>
          <w:lang w:val="ro-RO" w:eastAsia="en-GB"/>
        </w:rPr>
        <w:t>ț</w:t>
      </w:r>
      <w:r w:rsidRPr="003E7686">
        <w:rPr>
          <w:rFonts w:ascii="Verdana" w:hAnsi="Verdana" w:cs="Verdana"/>
          <w:sz w:val="22"/>
          <w:szCs w:val="22"/>
          <w:lang w:val="ro-RO" w:eastAsia="en-GB"/>
        </w:rPr>
        <w:t xml:space="preserve">ia cazului în care clientul acceptă transportul necertificat (A se vedea </w:t>
      </w:r>
      <w:hyperlink w:anchor="Recognised_schemes" w:history="1">
        <w:r w:rsidR="00E8059E">
          <w:rPr>
            <w:rStyle w:val="Hyperlink"/>
            <w:rFonts w:ascii="Verdana" w:hAnsi="Verdana" w:cs="Verdana"/>
            <w:sz w:val="22"/>
            <w:szCs w:val="22"/>
            <w:lang w:val="ro-RO" w:eastAsia="en-GB"/>
          </w:rPr>
          <w:t>a</w:t>
        </w:r>
        <w:r w:rsidRPr="003E7686">
          <w:rPr>
            <w:rStyle w:val="Hyperlink"/>
            <w:rFonts w:ascii="Verdana" w:hAnsi="Verdana" w:cs="Verdana"/>
            <w:sz w:val="22"/>
            <w:szCs w:val="22"/>
            <w:lang w:val="ro-RO" w:eastAsia="en-GB"/>
          </w:rPr>
          <w:t>nexa 3</w:t>
        </w:r>
      </w:hyperlink>
      <w:r w:rsidRPr="003E7686">
        <w:rPr>
          <w:rFonts w:ascii="Verdana" w:hAnsi="Verdana" w:cs="Verdana"/>
          <w:sz w:val="22"/>
          <w:szCs w:val="22"/>
          <w:lang w:val="ro-RO" w:eastAsia="en-GB"/>
        </w:rPr>
        <w:t xml:space="preserve"> pentru schemele recunoscute relevante). </w:t>
      </w:r>
    </w:p>
    <w:p w:rsidR="00F162A1" w:rsidRPr="003E7686" w:rsidRDefault="00F162A1" w:rsidP="005C350C">
      <w:pPr>
        <w:jc w:val="both"/>
        <w:rPr>
          <w:rFonts w:ascii="Verdana" w:hAnsi="Verdana" w:cs="Verdana"/>
          <w:color w:val="000000"/>
          <w:sz w:val="22"/>
          <w:szCs w:val="22"/>
          <w:lang w:val="ro-RO" w:eastAsia="en-GB"/>
        </w:rPr>
      </w:pPr>
    </w:p>
    <w:p w:rsidR="00F162A1" w:rsidRPr="003E7686" w:rsidRDefault="00F162A1" w:rsidP="005C350C">
      <w:pPr>
        <w:jc w:val="both"/>
        <w:rPr>
          <w:rFonts w:ascii="Verdana" w:hAnsi="Verdana" w:cs="Verdana"/>
          <w:sz w:val="22"/>
          <w:szCs w:val="22"/>
          <w:lang w:val="ro-RO"/>
        </w:rPr>
      </w:pPr>
      <w:r w:rsidRPr="003E7686">
        <w:rPr>
          <w:rFonts w:ascii="Verdana" w:hAnsi="Verdana" w:cs="Verdana"/>
          <w:sz w:val="22"/>
          <w:szCs w:val="22"/>
          <w:lang w:val="ro-RO"/>
        </w:rPr>
        <w:t xml:space="preserve">Într-o </w:t>
      </w:r>
      <w:r w:rsidR="00E70806">
        <w:rPr>
          <w:rFonts w:ascii="Verdana" w:hAnsi="Verdana" w:cs="Verdana"/>
          <w:sz w:val="22"/>
          <w:szCs w:val="22"/>
          <w:lang w:val="ro-RO"/>
        </w:rPr>
        <w:t>ț</w:t>
      </w:r>
      <w:r w:rsidRPr="003E7686">
        <w:rPr>
          <w:rFonts w:ascii="Verdana" w:hAnsi="Verdana" w:cs="Verdana"/>
          <w:sz w:val="22"/>
          <w:szCs w:val="22"/>
          <w:lang w:val="ro-RO"/>
        </w:rPr>
        <w:t>ară în care nu este disponibil un transportator local certificat, transportatorul va fi selectat pe baza faptului că acesta poate satisface criteriile de siguran</w:t>
      </w:r>
      <w:r w:rsidR="00E70806">
        <w:rPr>
          <w:rFonts w:ascii="Verdana" w:hAnsi="Verdana" w:cs="Verdana"/>
          <w:sz w:val="22"/>
          <w:szCs w:val="22"/>
          <w:lang w:val="ro-RO"/>
        </w:rPr>
        <w:t>ț</w:t>
      </w:r>
      <w:r w:rsidRPr="003E7686">
        <w:rPr>
          <w:rFonts w:ascii="Verdana" w:hAnsi="Verdana" w:cs="Verdana"/>
          <w:sz w:val="22"/>
          <w:szCs w:val="22"/>
          <w:lang w:val="ro-RO"/>
        </w:rPr>
        <w:t xml:space="preserve">ă </w:t>
      </w:r>
      <w:r w:rsidR="00E70806">
        <w:rPr>
          <w:rFonts w:ascii="Verdana" w:hAnsi="Verdana" w:cs="Verdana"/>
          <w:sz w:val="22"/>
          <w:szCs w:val="22"/>
          <w:lang w:val="ro-RO"/>
        </w:rPr>
        <w:t>ș</w:t>
      </w:r>
      <w:r w:rsidRPr="003E7686">
        <w:rPr>
          <w:rFonts w:ascii="Verdana" w:hAnsi="Verdana" w:cs="Verdana"/>
          <w:sz w:val="22"/>
          <w:szCs w:val="22"/>
          <w:lang w:val="ro-RO"/>
        </w:rPr>
        <w:t>i de fiabilitate a produsului descrise</w:t>
      </w:r>
      <w:r w:rsidRPr="003E7686">
        <w:rPr>
          <w:rFonts w:ascii="Verdana" w:hAnsi="Verdana" w:cs="Verdana"/>
          <w:color w:val="000000"/>
          <w:sz w:val="22"/>
          <w:szCs w:val="22"/>
          <w:lang w:val="ro-RO" w:eastAsia="en-GB"/>
        </w:rPr>
        <w:t xml:space="preserve"> (A se vedea sec</w:t>
      </w:r>
      <w:r w:rsidR="00E70806">
        <w:rPr>
          <w:rFonts w:ascii="Verdana" w:hAnsi="Verdana" w:cs="Verdana"/>
          <w:color w:val="000000"/>
          <w:sz w:val="22"/>
          <w:szCs w:val="22"/>
          <w:lang w:val="ro-RO" w:eastAsia="en-GB"/>
        </w:rPr>
        <w:t>ț</w:t>
      </w:r>
      <w:r w:rsidRPr="003E7686">
        <w:rPr>
          <w:rFonts w:ascii="Verdana" w:hAnsi="Verdana" w:cs="Verdana"/>
          <w:color w:val="000000"/>
          <w:sz w:val="22"/>
          <w:szCs w:val="22"/>
          <w:lang w:val="ro-RO" w:eastAsia="en-GB"/>
        </w:rPr>
        <w:t xml:space="preserve">iunile </w:t>
      </w:r>
      <w:hyperlink w:anchor="Transport" w:history="1">
        <w:r w:rsidRPr="003E7686">
          <w:rPr>
            <w:rStyle w:val="Hyperlink"/>
            <w:rFonts w:ascii="Verdana" w:hAnsi="Verdana" w:cs="Verdana"/>
            <w:sz w:val="22"/>
            <w:szCs w:val="22"/>
            <w:lang w:val="ro-RO" w:eastAsia="en-GB"/>
          </w:rPr>
          <w:t>4.3.11.1</w:t>
        </w:r>
      </w:hyperlink>
      <w:r w:rsidR="00893DEA">
        <w:rPr>
          <w:rFonts w:ascii="Verdana" w:hAnsi="Verdana" w:cs="Verdana"/>
          <w:color w:val="000000"/>
          <w:sz w:val="22"/>
          <w:szCs w:val="22"/>
          <w:lang w:val="ro-RO" w:eastAsia="en-GB"/>
        </w:rPr>
        <w:t>,</w:t>
      </w:r>
      <w:r w:rsidR="00E8059E">
        <w:rPr>
          <w:rFonts w:ascii="Verdana" w:hAnsi="Verdana" w:cs="Verdana"/>
          <w:color w:val="000000"/>
          <w:sz w:val="22"/>
          <w:szCs w:val="22"/>
          <w:lang w:val="ro-RO" w:eastAsia="en-GB"/>
        </w:rPr>
        <w:t xml:space="preserve"> </w:t>
      </w:r>
      <w:hyperlink w:anchor="Transport_packed_feedmaterials" w:history="1">
        <w:r w:rsidRPr="003E7686">
          <w:rPr>
            <w:rStyle w:val="Hyperlink"/>
            <w:rFonts w:ascii="Verdana" w:hAnsi="Verdana" w:cs="Verdana"/>
            <w:sz w:val="22"/>
            <w:szCs w:val="22"/>
            <w:lang w:val="ro-RO" w:eastAsia="en-GB"/>
          </w:rPr>
          <w:t>4.3.11.2</w:t>
        </w:r>
      </w:hyperlink>
      <w:r w:rsidR="00E8059E">
        <w:rPr>
          <w:rFonts w:ascii="Verdana" w:hAnsi="Verdana" w:cs="Verdana"/>
          <w:color w:val="000000"/>
          <w:sz w:val="22"/>
          <w:szCs w:val="22"/>
          <w:lang w:val="ro-RO" w:eastAsia="en-GB"/>
        </w:rPr>
        <w:t xml:space="preserve"> </w:t>
      </w:r>
      <w:r w:rsidR="00E70806">
        <w:rPr>
          <w:rFonts w:ascii="Verdana" w:hAnsi="Verdana" w:cs="Verdana"/>
          <w:color w:val="000000"/>
          <w:sz w:val="22"/>
          <w:szCs w:val="22"/>
          <w:lang w:val="ro-RO" w:eastAsia="en-GB"/>
        </w:rPr>
        <w:t>ș</w:t>
      </w:r>
      <w:r w:rsidR="00E8059E">
        <w:rPr>
          <w:rFonts w:ascii="Verdana" w:hAnsi="Verdana" w:cs="Verdana"/>
          <w:color w:val="000000"/>
          <w:sz w:val="22"/>
          <w:szCs w:val="22"/>
          <w:lang w:val="ro-RO" w:eastAsia="en-GB"/>
        </w:rPr>
        <w:t xml:space="preserve">i </w:t>
      </w:r>
      <w:hyperlink w:anchor="Transport_bulk_feedmaterials" w:history="1">
        <w:r w:rsidRPr="003E7686">
          <w:rPr>
            <w:rStyle w:val="Hyperlink"/>
            <w:rFonts w:ascii="Verdana" w:hAnsi="Verdana" w:cs="Verdana"/>
            <w:sz w:val="22"/>
            <w:szCs w:val="22"/>
            <w:lang w:val="ro-RO" w:eastAsia="en-GB"/>
          </w:rPr>
          <w:t>4.3.11.3</w:t>
        </w:r>
      </w:hyperlink>
      <w:r w:rsidRPr="003E7686">
        <w:rPr>
          <w:rFonts w:ascii="Verdana" w:hAnsi="Verdana" w:cs="Verdana"/>
          <w:color w:val="000000"/>
          <w:sz w:val="22"/>
          <w:szCs w:val="22"/>
          <w:lang w:val="ro-RO" w:eastAsia="en-GB"/>
        </w:rPr>
        <w:t>)</w:t>
      </w:r>
      <w:r w:rsidRPr="003E7686">
        <w:rPr>
          <w:rFonts w:ascii="Verdana" w:hAnsi="Verdana" w:cs="Verdana"/>
          <w:sz w:val="22"/>
          <w:szCs w:val="22"/>
          <w:lang w:val="ro-RO"/>
        </w:rPr>
        <w:t xml:space="preserve"> </w:t>
      </w:r>
      <w:r w:rsidR="00E70806">
        <w:rPr>
          <w:rFonts w:ascii="Verdana" w:hAnsi="Verdana" w:cs="Verdana"/>
          <w:sz w:val="22"/>
          <w:szCs w:val="22"/>
          <w:lang w:val="ro-RO"/>
        </w:rPr>
        <w:t>ș</w:t>
      </w:r>
      <w:r w:rsidRPr="003E7686">
        <w:rPr>
          <w:rFonts w:ascii="Verdana" w:hAnsi="Verdana" w:cs="Verdana"/>
          <w:sz w:val="22"/>
          <w:szCs w:val="22"/>
          <w:lang w:val="ro-RO"/>
        </w:rPr>
        <w:t>i sec</w:t>
      </w:r>
      <w:r w:rsidR="00E70806">
        <w:rPr>
          <w:rFonts w:ascii="Verdana" w:hAnsi="Verdana" w:cs="Verdana"/>
          <w:sz w:val="22"/>
          <w:szCs w:val="22"/>
          <w:lang w:val="ro-RO"/>
        </w:rPr>
        <w:t>ț</w:t>
      </w:r>
      <w:r w:rsidRPr="003E7686">
        <w:rPr>
          <w:rFonts w:ascii="Verdana" w:hAnsi="Verdana" w:cs="Verdana"/>
          <w:sz w:val="22"/>
          <w:szCs w:val="22"/>
          <w:lang w:val="ro-RO"/>
        </w:rPr>
        <w:t xml:space="preserve">iunea </w:t>
      </w:r>
      <w:hyperlink w:anchor="Supplier_relationship" w:history="1">
        <w:r w:rsidRPr="003E7686">
          <w:rPr>
            <w:rStyle w:val="Hyperlink"/>
            <w:rFonts w:ascii="Verdana" w:hAnsi="Verdana" w:cs="Verdana"/>
            <w:sz w:val="22"/>
            <w:szCs w:val="22"/>
            <w:lang w:val="ro-RO"/>
          </w:rPr>
          <w:t>4.5.1</w:t>
        </w:r>
      </w:hyperlink>
      <w:r w:rsidRPr="003E7686">
        <w:rPr>
          <w:rFonts w:ascii="Verdana" w:hAnsi="Verdana" w:cs="Verdana"/>
          <w:sz w:val="22"/>
          <w:szCs w:val="22"/>
          <w:lang w:val="ro-RO"/>
        </w:rPr>
        <w:t xml:space="preserve"> rela</w:t>
      </w:r>
      <w:r w:rsidR="00E70806">
        <w:rPr>
          <w:rFonts w:ascii="Verdana" w:hAnsi="Verdana" w:cs="Verdana"/>
          <w:sz w:val="22"/>
          <w:szCs w:val="22"/>
          <w:lang w:val="ro-RO"/>
        </w:rPr>
        <w:t>ț</w:t>
      </w:r>
      <w:r w:rsidRPr="003E7686">
        <w:rPr>
          <w:rFonts w:ascii="Verdana" w:hAnsi="Verdana" w:cs="Verdana"/>
          <w:sz w:val="22"/>
          <w:szCs w:val="22"/>
          <w:lang w:val="ro-RO"/>
        </w:rPr>
        <w:t>ia furnizorului).</w:t>
      </w:r>
    </w:p>
    <w:p w:rsidR="00F162A1" w:rsidRPr="003E7686" w:rsidRDefault="00F162A1" w:rsidP="005C350C">
      <w:pPr>
        <w:jc w:val="both"/>
        <w:rPr>
          <w:rFonts w:ascii="Verdana" w:hAnsi="Verdana" w:cs="Verdana"/>
          <w:sz w:val="22"/>
          <w:szCs w:val="22"/>
          <w:lang w:val="ro-RO"/>
        </w:rPr>
      </w:pPr>
    </w:p>
    <w:p w:rsidR="00F162A1" w:rsidRPr="003E7686" w:rsidRDefault="00F162A1" w:rsidP="005C350C">
      <w:pPr>
        <w:jc w:val="both"/>
        <w:rPr>
          <w:rFonts w:ascii="Verdana" w:hAnsi="Verdana" w:cs="Verdana"/>
          <w:color w:val="000000"/>
          <w:sz w:val="22"/>
          <w:szCs w:val="22"/>
          <w:lang w:val="ro-RO" w:eastAsia="en-GB"/>
        </w:rPr>
      </w:pPr>
      <w:r w:rsidRPr="003E7686">
        <w:rPr>
          <w:rFonts w:ascii="Verdana" w:hAnsi="Verdana" w:cs="Verdana"/>
          <w:color w:val="000000"/>
          <w:sz w:val="22"/>
          <w:szCs w:val="22"/>
          <w:lang w:val="ro-RO" w:eastAsia="en-GB"/>
        </w:rPr>
        <w:t>Operatorul trebuie să comunice transportatorului cerin</w:t>
      </w:r>
      <w:r w:rsidR="00E70806">
        <w:rPr>
          <w:rFonts w:ascii="Verdana" w:hAnsi="Verdana" w:cs="Verdana"/>
          <w:color w:val="000000"/>
          <w:sz w:val="22"/>
          <w:szCs w:val="22"/>
          <w:lang w:val="ro-RO" w:eastAsia="en-GB"/>
        </w:rPr>
        <w:t>ț</w:t>
      </w:r>
      <w:r w:rsidRPr="003E7686">
        <w:rPr>
          <w:rFonts w:ascii="Verdana" w:hAnsi="Verdana" w:cs="Verdana"/>
          <w:color w:val="000000"/>
          <w:sz w:val="22"/>
          <w:szCs w:val="22"/>
          <w:lang w:val="ro-RO" w:eastAsia="en-GB"/>
        </w:rPr>
        <w:t>ele sale cu privire la transport; cerin</w:t>
      </w:r>
      <w:r w:rsidR="00E70806">
        <w:rPr>
          <w:rFonts w:ascii="Verdana" w:hAnsi="Verdana" w:cs="Verdana"/>
          <w:color w:val="000000"/>
          <w:sz w:val="22"/>
          <w:szCs w:val="22"/>
          <w:lang w:val="ro-RO" w:eastAsia="en-GB"/>
        </w:rPr>
        <w:t>ț</w:t>
      </w:r>
      <w:r w:rsidRPr="003E7686">
        <w:rPr>
          <w:rFonts w:ascii="Verdana" w:hAnsi="Verdana" w:cs="Verdana"/>
          <w:color w:val="000000"/>
          <w:sz w:val="22"/>
          <w:szCs w:val="22"/>
          <w:lang w:val="ro-RO" w:eastAsia="en-GB"/>
        </w:rPr>
        <w:t>e</w:t>
      </w:r>
      <w:r w:rsidR="00E8059E">
        <w:rPr>
          <w:rFonts w:ascii="Verdana" w:hAnsi="Verdana" w:cs="Verdana"/>
          <w:color w:val="000000"/>
          <w:sz w:val="22"/>
          <w:szCs w:val="22"/>
          <w:lang w:val="ro-RO" w:eastAsia="en-GB"/>
        </w:rPr>
        <w:t>le</w:t>
      </w:r>
      <w:r w:rsidRPr="003E7686">
        <w:rPr>
          <w:rFonts w:ascii="Verdana" w:hAnsi="Verdana" w:cs="Verdana"/>
          <w:color w:val="000000"/>
          <w:sz w:val="22"/>
          <w:szCs w:val="22"/>
          <w:lang w:val="ro-RO" w:eastAsia="en-GB"/>
        </w:rPr>
        <w:t xml:space="preserve"> vor fi documentate.</w:t>
      </w:r>
    </w:p>
    <w:p w:rsidR="00F162A1" w:rsidRPr="003E7686" w:rsidRDefault="00F162A1" w:rsidP="00A8538E">
      <w:pPr>
        <w:jc w:val="both"/>
        <w:rPr>
          <w:rFonts w:ascii="Verdana" w:hAnsi="Verdana" w:cs="Verdana"/>
          <w:sz w:val="22"/>
          <w:szCs w:val="22"/>
          <w:lang w:val="ro-RO"/>
        </w:rPr>
      </w:pPr>
    </w:p>
    <w:p w:rsidR="00F162A1" w:rsidRPr="003E7686" w:rsidRDefault="00F162A1" w:rsidP="00A8538E">
      <w:pPr>
        <w:jc w:val="both"/>
        <w:rPr>
          <w:rFonts w:ascii="Verdana" w:hAnsi="Verdana" w:cs="Verdana"/>
          <w:sz w:val="22"/>
          <w:szCs w:val="22"/>
          <w:lang w:val="ro-RO"/>
        </w:rPr>
      </w:pPr>
    </w:p>
    <w:p w:rsidR="00F162A1" w:rsidRPr="003E7686" w:rsidRDefault="00F162A1" w:rsidP="00F161ED">
      <w:pPr>
        <w:spacing w:after="200"/>
        <w:jc w:val="both"/>
        <w:rPr>
          <w:rFonts w:ascii="Verdana" w:hAnsi="Verdana" w:cs="Verdana"/>
          <w:b/>
          <w:bCs/>
          <w:color w:val="1F497D"/>
          <w:sz w:val="22"/>
          <w:szCs w:val="22"/>
          <w:lang w:val="ro-RO"/>
        </w:rPr>
      </w:pPr>
    </w:p>
    <w:p w:rsidR="00F162A1" w:rsidRPr="003E7686" w:rsidRDefault="00F162A1" w:rsidP="00A907D9">
      <w:pPr>
        <w:pStyle w:val="Heading4"/>
        <w:rPr>
          <w:rFonts w:eastAsia="SimSun" w:cs="Times New Roman"/>
          <w:lang w:val="ro-RO" w:eastAsia="zh-CN"/>
        </w:rPr>
      </w:pPr>
      <w:bookmarkStart w:id="86" w:name="_Toc400033168"/>
      <w:bookmarkStart w:id="87" w:name="OLE_LINK1"/>
      <w:bookmarkStart w:id="88" w:name="OLE_LINK2"/>
      <w:r w:rsidRPr="003E7686">
        <w:rPr>
          <w:rFonts w:eastAsia="SimSun"/>
          <w:lang w:val="ro-RO" w:eastAsia="zh-CN"/>
        </w:rPr>
        <w:t>4.3.11.5</w:t>
      </w:r>
      <w:bookmarkStart w:id="89" w:name="Inspection_on_loading"/>
      <w:r w:rsidRPr="003E7686">
        <w:rPr>
          <w:rFonts w:eastAsia="SimSun"/>
          <w:lang w:val="ro-RO" w:eastAsia="zh-CN"/>
        </w:rPr>
        <w:t xml:space="preserve"> </w:t>
      </w:r>
      <w:bookmarkEnd w:id="86"/>
      <w:r w:rsidRPr="003E7686">
        <w:rPr>
          <w:rFonts w:eastAsia="SimSun"/>
          <w:lang w:val="ro-RO" w:eastAsia="zh-CN"/>
        </w:rPr>
        <w:t xml:space="preserve">Verificarea la încărcare în transportul naval </w:t>
      </w:r>
      <w:r w:rsidR="00E70806">
        <w:rPr>
          <w:rFonts w:eastAsia="SimSun"/>
          <w:lang w:val="ro-RO" w:eastAsia="zh-CN"/>
        </w:rPr>
        <w:t>ș</w:t>
      </w:r>
      <w:r w:rsidRPr="003E7686">
        <w:rPr>
          <w:rFonts w:eastAsia="SimSun"/>
          <w:lang w:val="ro-RO" w:eastAsia="zh-CN"/>
        </w:rPr>
        <w:t>i feroviar</w:t>
      </w:r>
    </w:p>
    <w:bookmarkEnd w:id="89"/>
    <w:p w:rsidR="00F162A1" w:rsidRPr="003E7686" w:rsidRDefault="00F162A1" w:rsidP="00F161ED">
      <w:pPr>
        <w:spacing w:after="200"/>
        <w:jc w:val="both"/>
        <w:rPr>
          <w:rFonts w:ascii="Verdana" w:eastAsia="SimSun" w:hAnsi="Verdana"/>
          <w:sz w:val="22"/>
          <w:szCs w:val="22"/>
          <w:lang w:val="ro-RO" w:eastAsia="zh-CN"/>
        </w:rPr>
      </w:pPr>
    </w:p>
    <w:p w:rsidR="00F162A1" w:rsidRPr="003E7686" w:rsidRDefault="00F162A1" w:rsidP="00F161ED">
      <w:pPr>
        <w:spacing w:after="200"/>
        <w:jc w:val="both"/>
        <w:rPr>
          <w:rFonts w:ascii="Verdana" w:eastAsia="SimSun" w:hAnsi="Verdana" w:cs="Verdana"/>
          <w:sz w:val="22"/>
          <w:szCs w:val="22"/>
          <w:lang w:val="ro-RO" w:eastAsia="zh-CN"/>
        </w:rPr>
      </w:pPr>
      <w:r w:rsidRPr="003E7686">
        <w:rPr>
          <w:rFonts w:ascii="Verdana" w:eastAsia="SimSun" w:hAnsi="Verdana" w:cs="Verdana"/>
          <w:sz w:val="22"/>
          <w:szCs w:val="22"/>
          <w:lang w:val="ro-RO" w:eastAsia="zh-CN"/>
        </w:rPr>
        <w:t>Pentru transportul materiilor prime furajere pe căi navigabile interioare, maritime sau feroviare, trebuie efectuat un control fizic de către o persoană autorizată (inspector de încărcare desemnat) pentru a verifica cură</w:t>
      </w:r>
      <w:r w:rsidR="00E70806">
        <w:rPr>
          <w:rFonts w:ascii="Verdana" w:eastAsia="SimSun" w:hAnsi="Verdana" w:cs="Verdana"/>
          <w:sz w:val="22"/>
          <w:szCs w:val="22"/>
          <w:lang w:val="ro-RO" w:eastAsia="zh-CN"/>
        </w:rPr>
        <w:t>ț</w:t>
      </w:r>
      <w:r w:rsidRPr="003E7686">
        <w:rPr>
          <w:rFonts w:ascii="Verdana" w:eastAsia="SimSun" w:hAnsi="Verdana" w:cs="Verdana"/>
          <w:sz w:val="22"/>
          <w:szCs w:val="22"/>
          <w:lang w:val="ro-RO" w:eastAsia="zh-CN"/>
        </w:rPr>
        <w:t xml:space="preserve">enia compartimentelor de marfă </w:t>
      </w:r>
      <w:r w:rsidR="00E70806">
        <w:rPr>
          <w:rFonts w:ascii="Verdana" w:eastAsia="SimSun" w:hAnsi="Verdana" w:cs="Verdana"/>
          <w:sz w:val="22"/>
          <w:szCs w:val="22"/>
          <w:lang w:val="ro-RO" w:eastAsia="zh-CN"/>
        </w:rPr>
        <w:t>ș</w:t>
      </w:r>
      <w:r w:rsidRPr="003E7686">
        <w:rPr>
          <w:rFonts w:ascii="Verdana" w:eastAsia="SimSun" w:hAnsi="Verdana" w:cs="Verdana"/>
          <w:sz w:val="22"/>
          <w:szCs w:val="22"/>
          <w:lang w:val="ro-RO" w:eastAsia="zh-CN"/>
        </w:rPr>
        <w:t xml:space="preserve">i a echipamentele </w:t>
      </w:r>
      <w:r w:rsidR="00E70806">
        <w:rPr>
          <w:rFonts w:ascii="Verdana" w:eastAsia="SimSun" w:hAnsi="Verdana" w:cs="Verdana"/>
          <w:sz w:val="22"/>
          <w:szCs w:val="22"/>
          <w:lang w:val="ro-RO" w:eastAsia="zh-CN"/>
        </w:rPr>
        <w:t>ș</w:t>
      </w:r>
      <w:r w:rsidRPr="003E7686">
        <w:rPr>
          <w:rFonts w:ascii="Verdana" w:eastAsia="SimSun" w:hAnsi="Verdana" w:cs="Verdana"/>
          <w:sz w:val="22"/>
          <w:szCs w:val="22"/>
          <w:lang w:val="ro-RO" w:eastAsia="zh-CN"/>
        </w:rPr>
        <w:t>i proceselor de în</w:t>
      </w:r>
      <w:r w:rsidR="00E8059E">
        <w:rPr>
          <w:rFonts w:ascii="Verdana" w:eastAsia="SimSun" w:hAnsi="Verdana" w:cs="Verdana"/>
          <w:sz w:val="22"/>
          <w:szCs w:val="22"/>
          <w:lang w:val="ro-RO" w:eastAsia="zh-CN"/>
        </w:rPr>
        <w:t>cărcare [A se vedea sec</w:t>
      </w:r>
      <w:r w:rsidR="00E70806">
        <w:rPr>
          <w:rFonts w:ascii="Verdana" w:eastAsia="SimSun" w:hAnsi="Verdana" w:cs="Verdana"/>
          <w:sz w:val="22"/>
          <w:szCs w:val="22"/>
          <w:lang w:val="ro-RO" w:eastAsia="zh-CN"/>
        </w:rPr>
        <w:t>ț</w:t>
      </w:r>
      <w:r w:rsidR="00E8059E">
        <w:rPr>
          <w:rFonts w:ascii="Verdana" w:eastAsia="SimSun" w:hAnsi="Verdana" w:cs="Verdana"/>
          <w:sz w:val="22"/>
          <w:szCs w:val="22"/>
          <w:lang w:val="ro-RO" w:eastAsia="zh-CN"/>
        </w:rPr>
        <w:t xml:space="preserve">iunile </w:t>
      </w:r>
      <w:hyperlink w:anchor="Transport_packed_feedmaterials" w:history="1">
        <w:r w:rsidRPr="003E7686">
          <w:rPr>
            <w:rStyle w:val="Hyperlink"/>
            <w:rFonts w:ascii="Verdana" w:eastAsia="SimSun" w:hAnsi="Verdana" w:cs="Verdana"/>
            <w:sz w:val="22"/>
            <w:szCs w:val="22"/>
            <w:lang w:val="ro-RO" w:eastAsia="zh-CN"/>
          </w:rPr>
          <w:t>4.3.11.2</w:t>
        </w:r>
      </w:hyperlink>
      <w:r w:rsidRPr="003E7686">
        <w:rPr>
          <w:rFonts w:ascii="Verdana" w:eastAsia="SimSun" w:hAnsi="Verdana" w:cs="Verdana"/>
          <w:sz w:val="22"/>
          <w:szCs w:val="22"/>
          <w:lang w:val="ro-RO" w:eastAsia="zh-CN"/>
        </w:rPr>
        <w:t xml:space="preserve"> </w:t>
      </w:r>
      <w:r w:rsidR="00E70806">
        <w:rPr>
          <w:rFonts w:ascii="Verdana" w:eastAsia="SimSun" w:hAnsi="Verdana" w:cs="Verdana"/>
          <w:sz w:val="22"/>
          <w:szCs w:val="22"/>
          <w:lang w:val="ro-RO" w:eastAsia="zh-CN"/>
        </w:rPr>
        <w:t>ș</w:t>
      </w:r>
      <w:r w:rsidRPr="003E7686">
        <w:rPr>
          <w:rFonts w:ascii="Verdana" w:eastAsia="SimSun" w:hAnsi="Verdana" w:cs="Verdana"/>
          <w:sz w:val="22"/>
          <w:szCs w:val="22"/>
          <w:lang w:val="ro-RO" w:eastAsia="zh-CN"/>
        </w:rPr>
        <w:t xml:space="preserve">i </w:t>
      </w:r>
      <w:hyperlink w:anchor="Transport_road" w:history="1">
        <w:r w:rsidRPr="003E7686">
          <w:rPr>
            <w:rStyle w:val="Hyperlink"/>
            <w:rFonts w:ascii="Verdana" w:eastAsia="SimSun" w:hAnsi="Verdana" w:cs="Verdana"/>
            <w:sz w:val="22"/>
            <w:szCs w:val="22"/>
            <w:lang w:val="ro-RO" w:eastAsia="zh-CN"/>
          </w:rPr>
          <w:t>4.3.11.4</w:t>
        </w:r>
      </w:hyperlink>
      <w:r w:rsidRPr="003E7686">
        <w:rPr>
          <w:rFonts w:ascii="Verdana" w:eastAsia="SimSun" w:hAnsi="Verdana" w:cs="Verdana"/>
          <w:sz w:val="22"/>
          <w:szCs w:val="22"/>
          <w:lang w:val="ro-RO" w:eastAsia="zh-CN"/>
        </w:rPr>
        <w:t xml:space="preserve"> </w:t>
      </w:r>
      <w:r w:rsidR="00E8059E">
        <w:rPr>
          <w:rFonts w:ascii="Verdana" w:eastAsia="SimSun" w:hAnsi="Verdana" w:cs="Verdana"/>
          <w:sz w:val="22"/>
          <w:szCs w:val="22"/>
          <w:lang w:val="ro-RO" w:eastAsia="zh-CN"/>
        </w:rPr>
        <w:t>litera (</w:t>
      </w:r>
      <w:r w:rsidRPr="003E7686">
        <w:rPr>
          <w:rFonts w:ascii="Verdana" w:eastAsia="SimSun" w:hAnsi="Verdana" w:cs="Verdana"/>
          <w:sz w:val="22"/>
          <w:szCs w:val="22"/>
          <w:lang w:val="ro-RO" w:eastAsia="zh-CN"/>
        </w:rPr>
        <w:t>a)].</w:t>
      </w:r>
    </w:p>
    <w:bookmarkEnd w:id="87"/>
    <w:bookmarkEnd w:id="88"/>
    <w:p w:rsidR="00F162A1" w:rsidRPr="003E7686" w:rsidRDefault="00F162A1" w:rsidP="005C350C">
      <w:pPr>
        <w:spacing w:after="200"/>
        <w:jc w:val="both"/>
        <w:rPr>
          <w:rFonts w:ascii="Verdana" w:eastAsia="SimSun" w:hAnsi="Verdana" w:cs="Verdana"/>
          <w:sz w:val="22"/>
          <w:szCs w:val="22"/>
          <w:lang w:val="ro-RO" w:eastAsia="zh-CN"/>
        </w:rPr>
      </w:pPr>
      <w:r w:rsidRPr="003E7686">
        <w:rPr>
          <w:rFonts w:ascii="Verdana" w:eastAsia="SimSun" w:hAnsi="Verdana" w:cs="Verdana"/>
          <w:sz w:val="22"/>
          <w:szCs w:val="22"/>
          <w:lang w:val="ro-RO" w:eastAsia="zh-CN"/>
        </w:rPr>
        <w:t>Inspectorul desemnat trebuie să fie:</w:t>
      </w:r>
    </w:p>
    <w:p w:rsidR="00F162A1" w:rsidRPr="003E7686" w:rsidRDefault="00F162A1" w:rsidP="005C350C">
      <w:pPr>
        <w:numPr>
          <w:ilvl w:val="0"/>
          <w:numId w:val="44"/>
        </w:numPr>
        <w:spacing w:after="200"/>
        <w:jc w:val="both"/>
        <w:rPr>
          <w:rFonts w:ascii="Verdana" w:eastAsia="SimSun" w:hAnsi="Verdana"/>
          <w:sz w:val="22"/>
          <w:szCs w:val="22"/>
          <w:lang w:val="ro-RO" w:eastAsia="zh-CN"/>
        </w:rPr>
      </w:pPr>
      <w:r w:rsidRPr="003E7686">
        <w:rPr>
          <w:rFonts w:ascii="Verdana" w:eastAsia="SimSun" w:hAnsi="Verdana" w:cs="Verdana"/>
          <w:sz w:val="22"/>
          <w:szCs w:val="22"/>
          <w:lang w:val="ro-RO" w:eastAsia="zh-CN"/>
        </w:rPr>
        <w:lastRenderedPageBreak/>
        <w:t>un inspector de încărcare desemnat al un</w:t>
      </w:r>
      <w:r>
        <w:rPr>
          <w:rFonts w:ascii="Verdana" w:eastAsia="SimSun" w:hAnsi="Verdana" w:cs="Verdana"/>
          <w:sz w:val="22"/>
          <w:szCs w:val="22"/>
          <w:lang w:val="ro-RO" w:eastAsia="zh-CN"/>
        </w:rPr>
        <w:t>u</w:t>
      </w:r>
      <w:r w:rsidRPr="003E7686">
        <w:rPr>
          <w:rFonts w:ascii="Verdana" w:eastAsia="SimSun" w:hAnsi="Verdana" w:cs="Verdana"/>
          <w:sz w:val="22"/>
          <w:szCs w:val="22"/>
          <w:lang w:val="ro-RO" w:eastAsia="zh-CN"/>
        </w:rPr>
        <w:t xml:space="preserve">i </w:t>
      </w:r>
      <w:r>
        <w:rPr>
          <w:rFonts w:ascii="Verdana" w:eastAsia="SimSun" w:hAnsi="Verdana" w:cs="Verdana"/>
          <w:sz w:val="22"/>
          <w:szCs w:val="22"/>
          <w:lang w:val="ro-RO" w:eastAsia="zh-CN"/>
        </w:rPr>
        <w:t>organism de control independent</w:t>
      </w:r>
      <w:r w:rsidR="00E8059E">
        <w:rPr>
          <w:rFonts w:ascii="Verdana" w:eastAsia="SimSun" w:hAnsi="Verdana" w:cs="Verdana"/>
          <w:sz w:val="22"/>
          <w:szCs w:val="22"/>
          <w:lang w:val="ro-RO" w:eastAsia="zh-CN"/>
        </w:rPr>
        <w:t>, acreditat</w:t>
      </w:r>
      <w:r w:rsidRPr="003E7686">
        <w:rPr>
          <w:rFonts w:ascii="Verdana" w:eastAsia="SimSun" w:hAnsi="Verdana" w:cs="Verdana"/>
          <w:sz w:val="22"/>
          <w:szCs w:val="22"/>
          <w:lang w:val="ro-RO" w:eastAsia="zh-CN"/>
        </w:rPr>
        <w:t xml:space="preserve"> </w:t>
      </w:r>
      <w:r w:rsidR="00E8059E">
        <w:rPr>
          <w:rFonts w:ascii="Verdana" w:eastAsia="SimSun" w:hAnsi="Verdana" w:cs="Verdana"/>
          <w:sz w:val="22"/>
          <w:szCs w:val="22"/>
          <w:lang w:val="ro-RO" w:eastAsia="zh-CN"/>
        </w:rPr>
        <w:t xml:space="preserve">ISO/IEC 17020 </w:t>
      </w:r>
      <w:r w:rsidR="00E70806">
        <w:rPr>
          <w:rFonts w:ascii="Verdana" w:eastAsia="SimSun" w:hAnsi="Verdana" w:cs="Verdana"/>
          <w:sz w:val="22"/>
          <w:szCs w:val="22"/>
          <w:lang w:val="ro-RO" w:eastAsia="zh-CN"/>
        </w:rPr>
        <w:t>ș</w:t>
      </w:r>
      <w:r w:rsidR="00E8059E">
        <w:rPr>
          <w:rFonts w:ascii="Verdana" w:eastAsia="SimSun" w:hAnsi="Verdana" w:cs="Verdana"/>
          <w:sz w:val="22"/>
          <w:szCs w:val="22"/>
          <w:lang w:val="ro-RO" w:eastAsia="zh-CN"/>
        </w:rPr>
        <w:t>i certificat</w:t>
      </w:r>
      <w:r w:rsidRPr="003E7686">
        <w:rPr>
          <w:rFonts w:ascii="Verdana" w:eastAsia="SimSun" w:hAnsi="Verdana" w:cs="Verdana"/>
          <w:sz w:val="22"/>
          <w:szCs w:val="22"/>
          <w:lang w:val="ro-RO" w:eastAsia="zh-CN"/>
        </w:rPr>
        <w:t xml:space="preserve"> ISO 9001:2008 pentru domeniul de aplicare relevant al </w:t>
      </w:r>
      <w:r w:rsidR="00E8059E">
        <w:rPr>
          <w:rFonts w:ascii="Verdana" w:eastAsia="SimSun" w:hAnsi="Verdana" w:cs="Verdana"/>
          <w:sz w:val="22"/>
          <w:szCs w:val="22"/>
          <w:lang w:val="ro-RO" w:eastAsia="zh-CN"/>
        </w:rPr>
        <w:t>i</w:t>
      </w:r>
      <w:r w:rsidRPr="003E7686">
        <w:rPr>
          <w:rFonts w:ascii="Verdana" w:eastAsia="SimSun" w:hAnsi="Verdana" w:cs="Verdana"/>
          <w:sz w:val="22"/>
          <w:szCs w:val="22"/>
          <w:lang w:val="ro-RO" w:eastAsia="zh-CN"/>
        </w:rPr>
        <w:t>nspec</w:t>
      </w:r>
      <w:r w:rsidR="00E70806">
        <w:rPr>
          <w:rFonts w:ascii="Verdana" w:eastAsia="SimSun" w:hAnsi="Verdana" w:cs="Verdana"/>
          <w:sz w:val="22"/>
          <w:szCs w:val="22"/>
          <w:lang w:val="ro-RO" w:eastAsia="zh-CN"/>
        </w:rPr>
        <w:t>ț</w:t>
      </w:r>
      <w:r w:rsidRPr="003E7686">
        <w:rPr>
          <w:rFonts w:ascii="Verdana" w:eastAsia="SimSun" w:hAnsi="Verdana" w:cs="Verdana"/>
          <w:sz w:val="22"/>
          <w:szCs w:val="22"/>
          <w:lang w:val="ro-RO" w:eastAsia="zh-CN"/>
        </w:rPr>
        <w:t xml:space="preserve">iei compartimentului de marfă (LCI) </w:t>
      </w:r>
      <w:r w:rsidR="00E70806">
        <w:rPr>
          <w:rFonts w:ascii="Verdana" w:eastAsia="SimSun" w:hAnsi="Verdana" w:cs="Verdana"/>
          <w:sz w:val="22"/>
          <w:szCs w:val="22"/>
          <w:lang w:val="ro-RO" w:eastAsia="zh-CN"/>
        </w:rPr>
        <w:t>ș</w:t>
      </w:r>
      <w:r w:rsidRPr="003E7686">
        <w:rPr>
          <w:rFonts w:ascii="Verdana" w:eastAsia="SimSun" w:hAnsi="Verdana" w:cs="Verdana"/>
          <w:sz w:val="22"/>
          <w:szCs w:val="22"/>
          <w:lang w:val="ro-RO" w:eastAsia="zh-CN"/>
        </w:rPr>
        <w:t xml:space="preserve">i furaje </w:t>
      </w:r>
      <w:r w:rsidR="00E70806">
        <w:rPr>
          <w:rFonts w:ascii="Verdana" w:eastAsia="SimSun" w:hAnsi="Verdana" w:cs="Verdana"/>
          <w:sz w:val="22"/>
          <w:szCs w:val="22"/>
          <w:lang w:val="ro-RO" w:eastAsia="zh-CN"/>
        </w:rPr>
        <w:t>ș</w:t>
      </w:r>
      <w:r w:rsidRPr="003E7686">
        <w:rPr>
          <w:rFonts w:ascii="Verdana" w:eastAsia="SimSun" w:hAnsi="Verdana" w:cs="Verdana"/>
          <w:sz w:val="22"/>
          <w:szCs w:val="22"/>
          <w:lang w:val="ro-RO" w:eastAsia="zh-CN"/>
        </w:rPr>
        <w:t xml:space="preserve">i </w:t>
      </w:r>
      <w:r w:rsidR="00E8059E">
        <w:rPr>
          <w:rFonts w:ascii="Verdana" w:eastAsia="SimSun" w:hAnsi="Verdana" w:cs="Verdana"/>
          <w:sz w:val="22"/>
          <w:szCs w:val="22"/>
          <w:lang w:val="ro-RO" w:eastAsia="zh-CN"/>
        </w:rPr>
        <w:t>care activează</w:t>
      </w:r>
      <w:r w:rsidRPr="003E7686">
        <w:rPr>
          <w:rFonts w:ascii="Verdana" w:eastAsia="SimSun" w:hAnsi="Verdana" w:cs="Verdana"/>
          <w:sz w:val="22"/>
          <w:szCs w:val="22"/>
          <w:lang w:val="ro-RO" w:eastAsia="zh-CN"/>
        </w:rPr>
        <w:t xml:space="preserve"> în conformitate cu standarde recunoscute la nivel intern</w:t>
      </w:r>
      <w:r w:rsidR="00E8059E">
        <w:rPr>
          <w:rFonts w:ascii="Verdana" w:eastAsia="SimSun" w:hAnsi="Verdana" w:cs="Verdana"/>
          <w:sz w:val="22"/>
          <w:szCs w:val="22"/>
          <w:lang w:val="ro-RO" w:eastAsia="zh-CN"/>
        </w:rPr>
        <w:t>a</w:t>
      </w:r>
      <w:r w:rsidR="00E70806">
        <w:rPr>
          <w:rFonts w:ascii="Verdana" w:eastAsia="SimSun" w:hAnsi="Verdana" w:cs="Verdana"/>
          <w:sz w:val="22"/>
          <w:szCs w:val="22"/>
          <w:lang w:val="ro-RO" w:eastAsia="zh-CN"/>
        </w:rPr>
        <w:t>ț</w:t>
      </w:r>
      <w:r w:rsidR="00E8059E">
        <w:rPr>
          <w:rFonts w:ascii="Verdana" w:eastAsia="SimSun" w:hAnsi="Verdana" w:cs="Verdana"/>
          <w:sz w:val="22"/>
          <w:szCs w:val="22"/>
          <w:lang w:val="ro-RO" w:eastAsia="zh-CN"/>
        </w:rPr>
        <w:t xml:space="preserve">ional, precum FOSFA </w:t>
      </w:r>
      <w:r w:rsidR="00E70806">
        <w:rPr>
          <w:rFonts w:ascii="Verdana" w:eastAsia="SimSun" w:hAnsi="Verdana" w:cs="Verdana"/>
          <w:sz w:val="22"/>
          <w:szCs w:val="22"/>
          <w:lang w:val="ro-RO" w:eastAsia="zh-CN"/>
        </w:rPr>
        <w:t>ș</w:t>
      </w:r>
      <w:r w:rsidR="00E8059E">
        <w:rPr>
          <w:rFonts w:ascii="Verdana" w:eastAsia="SimSun" w:hAnsi="Verdana" w:cs="Verdana"/>
          <w:sz w:val="22"/>
          <w:szCs w:val="22"/>
          <w:lang w:val="ro-RO" w:eastAsia="zh-CN"/>
        </w:rPr>
        <w:t>i GAFTA;</w:t>
      </w:r>
    </w:p>
    <w:p w:rsidR="00F162A1" w:rsidRPr="003E7686" w:rsidRDefault="00F162A1" w:rsidP="005C350C">
      <w:pPr>
        <w:numPr>
          <w:ilvl w:val="0"/>
          <w:numId w:val="44"/>
        </w:numPr>
        <w:spacing w:after="200"/>
        <w:jc w:val="both"/>
        <w:rPr>
          <w:rFonts w:ascii="Verdana" w:eastAsia="SimSun" w:hAnsi="Verdana"/>
          <w:sz w:val="22"/>
          <w:szCs w:val="22"/>
          <w:lang w:val="ro-RO" w:eastAsia="zh-CN"/>
        </w:rPr>
      </w:pPr>
      <w:r w:rsidRPr="003E7686">
        <w:rPr>
          <w:rFonts w:ascii="Verdana" w:eastAsia="SimSun" w:hAnsi="Verdana" w:cs="Verdana"/>
          <w:sz w:val="22"/>
          <w:szCs w:val="22"/>
          <w:lang w:val="ro-RO" w:eastAsia="zh-CN"/>
        </w:rPr>
        <w:t xml:space="preserve">un inspector desemnat de operator, care este instruit </w:t>
      </w:r>
      <w:r w:rsidR="00E70806">
        <w:rPr>
          <w:rFonts w:ascii="Verdana" w:eastAsia="SimSun" w:hAnsi="Verdana" w:cs="Verdana"/>
          <w:sz w:val="22"/>
          <w:szCs w:val="22"/>
          <w:lang w:val="ro-RO" w:eastAsia="zh-CN"/>
        </w:rPr>
        <w:t>ș</w:t>
      </w:r>
      <w:r w:rsidRPr="003E7686">
        <w:rPr>
          <w:rFonts w:ascii="Verdana" w:eastAsia="SimSun" w:hAnsi="Verdana" w:cs="Verdana"/>
          <w:sz w:val="22"/>
          <w:szCs w:val="22"/>
          <w:lang w:val="ro-RO" w:eastAsia="zh-CN"/>
        </w:rPr>
        <w:t>i competent ca inspector de încărcare calificat, dacă nu se specifică altfel în contract cu clientul.</w:t>
      </w:r>
    </w:p>
    <w:p w:rsidR="00F162A1" w:rsidRPr="003E7686" w:rsidRDefault="00F162A1" w:rsidP="005C350C">
      <w:pPr>
        <w:spacing w:after="200"/>
        <w:jc w:val="both"/>
        <w:rPr>
          <w:rFonts w:ascii="Verdana" w:eastAsia="SimSun" w:hAnsi="Verdana"/>
          <w:sz w:val="22"/>
          <w:szCs w:val="22"/>
          <w:lang w:val="ro-RO" w:eastAsia="zh-CN"/>
        </w:rPr>
      </w:pPr>
      <w:r w:rsidRPr="003E7686">
        <w:rPr>
          <w:rFonts w:ascii="Verdana" w:eastAsia="SimSun" w:hAnsi="Verdana" w:cs="Verdana"/>
          <w:sz w:val="22"/>
          <w:szCs w:val="22"/>
          <w:lang w:val="ro-RO" w:eastAsia="zh-CN"/>
        </w:rPr>
        <w:t>Constatările detaliate ale inspectorului vor fi documentate în raportul LCI.</w:t>
      </w:r>
    </w:p>
    <w:p w:rsidR="00F162A1" w:rsidRPr="003E7686" w:rsidRDefault="00F162A1" w:rsidP="00F161ED">
      <w:pPr>
        <w:spacing w:after="200"/>
        <w:jc w:val="both"/>
        <w:rPr>
          <w:rFonts w:ascii="Verdana" w:eastAsia="SimSun" w:hAnsi="Verdana"/>
          <w:sz w:val="22"/>
          <w:szCs w:val="22"/>
          <w:lang w:val="ro-RO" w:eastAsia="zh-CN"/>
        </w:rPr>
      </w:pPr>
    </w:p>
    <w:p w:rsidR="00F162A1" w:rsidRPr="003E7686" w:rsidRDefault="00F162A1" w:rsidP="008B7B32">
      <w:pPr>
        <w:pStyle w:val="Heading3"/>
        <w:rPr>
          <w:rFonts w:cs="Times New Roman"/>
          <w:lang w:val="ro-RO"/>
        </w:rPr>
      </w:pPr>
      <w:bookmarkStart w:id="90" w:name="_Toc400033169"/>
      <w:r w:rsidRPr="003E7686">
        <w:rPr>
          <w:lang w:val="ro-RO"/>
        </w:rPr>
        <w:t>4.3.12</w:t>
      </w:r>
      <w:bookmarkStart w:id="91" w:name="Product_development"/>
      <w:r w:rsidRPr="003E7686">
        <w:rPr>
          <w:lang w:val="ro-RO"/>
        </w:rPr>
        <w:t xml:space="preserve"> </w:t>
      </w:r>
      <w:bookmarkEnd w:id="90"/>
      <w:bookmarkEnd w:id="91"/>
      <w:r w:rsidRPr="003E7686">
        <w:rPr>
          <w:lang w:val="ro-RO"/>
        </w:rPr>
        <w:t xml:space="preserve">Dezvoltarea de produse </w:t>
      </w:r>
      <w:r w:rsidR="00E70806">
        <w:rPr>
          <w:lang w:val="ro-RO"/>
        </w:rPr>
        <w:t>ș</w:t>
      </w:r>
      <w:r w:rsidRPr="003E7686">
        <w:rPr>
          <w:lang w:val="ro-RO"/>
        </w:rPr>
        <w:t>i procese</w:t>
      </w:r>
    </w:p>
    <w:p w:rsidR="00F162A1" w:rsidRPr="003E7686" w:rsidRDefault="00F162A1" w:rsidP="00945FB6">
      <w:pPr>
        <w:jc w:val="both"/>
        <w:rPr>
          <w:rFonts w:ascii="Verdana" w:hAnsi="Verdana" w:cs="Verdana"/>
          <w:sz w:val="22"/>
          <w:szCs w:val="22"/>
          <w:lang w:val="ro-RO"/>
        </w:rPr>
      </w:pPr>
    </w:p>
    <w:p w:rsidR="00F162A1" w:rsidRPr="003E7686" w:rsidRDefault="00F162A1" w:rsidP="00945FB6">
      <w:pPr>
        <w:jc w:val="both"/>
        <w:rPr>
          <w:rFonts w:ascii="Calibri" w:hAnsi="Calibri" w:cs="Calibri"/>
          <w:b/>
          <w:bCs/>
          <w:lang w:val="ro-RO"/>
        </w:rPr>
      </w:pPr>
      <w:r w:rsidRPr="003E7686">
        <w:rPr>
          <w:rFonts w:ascii="Verdana" w:hAnsi="Verdana" w:cs="Verdana"/>
          <w:sz w:val="22"/>
          <w:szCs w:val="22"/>
          <w:lang w:val="ro-RO"/>
        </w:rPr>
        <w:t>Specifica</w:t>
      </w:r>
      <w:r w:rsidR="00E70806">
        <w:rPr>
          <w:rFonts w:ascii="Verdana" w:hAnsi="Verdana" w:cs="Verdana"/>
          <w:sz w:val="22"/>
          <w:szCs w:val="22"/>
          <w:lang w:val="ro-RO"/>
        </w:rPr>
        <w:t>ț</w:t>
      </w:r>
      <w:r w:rsidRPr="003E7686">
        <w:rPr>
          <w:rFonts w:ascii="Verdana" w:hAnsi="Verdana" w:cs="Verdana"/>
          <w:sz w:val="22"/>
          <w:szCs w:val="22"/>
          <w:lang w:val="ro-RO"/>
        </w:rPr>
        <w:t xml:space="preserve">iile din </w:t>
      </w:r>
      <w:r w:rsidR="00E8059E">
        <w:rPr>
          <w:rFonts w:ascii="Verdana" w:hAnsi="Verdana" w:cs="Verdana"/>
          <w:sz w:val="22"/>
          <w:szCs w:val="22"/>
          <w:lang w:val="ro-RO"/>
        </w:rPr>
        <w:t>prezentul</w:t>
      </w:r>
      <w:r w:rsidRPr="003E7686">
        <w:rPr>
          <w:rFonts w:ascii="Verdana" w:hAnsi="Verdana" w:cs="Verdana"/>
          <w:sz w:val="22"/>
          <w:szCs w:val="22"/>
          <w:lang w:val="ro-RO"/>
        </w:rPr>
        <w:t xml:space="preserve"> ghid trebuie luate în considerare la elaborarea de produse </w:t>
      </w:r>
      <w:r w:rsidR="00E70806">
        <w:rPr>
          <w:rFonts w:ascii="Verdana" w:hAnsi="Verdana" w:cs="Verdana"/>
          <w:sz w:val="22"/>
          <w:szCs w:val="22"/>
          <w:lang w:val="ro-RO"/>
        </w:rPr>
        <w:t>ș</w:t>
      </w:r>
      <w:r w:rsidRPr="003E7686">
        <w:rPr>
          <w:rFonts w:ascii="Verdana" w:hAnsi="Verdana" w:cs="Verdana"/>
          <w:sz w:val="22"/>
          <w:szCs w:val="22"/>
          <w:lang w:val="ro-RO"/>
        </w:rPr>
        <w:t xml:space="preserve">i procese noi sau </w:t>
      </w:r>
      <w:r w:rsidR="00E8059E">
        <w:rPr>
          <w:rFonts w:ascii="Verdana" w:hAnsi="Verdana" w:cs="Verdana"/>
          <w:sz w:val="22"/>
          <w:szCs w:val="22"/>
          <w:lang w:val="ro-RO"/>
        </w:rPr>
        <w:t xml:space="preserve">la </w:t>
      </w:r>
      <w:r w:rsidRPr="003E7686">
        <w:rPr>
          <w:rFonts w:ascii="Verdana" w:hAnsi="Verdana" w:cs="Verdana"/>
          <w:sz w:val="22"/>
          <w:szCs w:val="22"/>
          <w:lang w:val="ro-RO"/>
        </w:rPr>
        <w:t xml:space="preserve">dezvoltarea în continuare a produselor </w:t>
      </w:r>
      <w:r w:rsidR="00E70806">
        <w:rPr>
          <w:rFonts w:ascii="Verdana" w:hAnsi="Verdana" w:cs="Verdana"/>
          <w:sz w:val="22"/>
          <w:szCs w:val="22"/>
          <w:lang w:val="ro-RO"/>
        </w:rPr>
        <w:t>ș</w:t>
      </w:r>
      <w:r w:rsidRPr="003E7686">
        <w:rPr>
          <w:rFonts w:ascii="Verdana" w:hAnsi="Verdana" w:cs="Verdana"/>
          <w:sz w:val="22"/>
          <w:szCs w:val="22"/>
          <w:lang w:val="ro-RO"/>
        </w:rPr>
        <w:t>i proceselor existente. Toate materiile prime furajere trebuie să fie evaluate în ceea ce prive</w:t>
      </w:r>
      <w:r w:rsidR="00E70806">
        <w:rPr>
          <w:rFonts w:ascii="Verdana" w:hAnsi="Verdana" w:cs="Verdana"/>
          <w:sz w:val="22"/>
          <w:szCs w:val="22"/>
          <w:lang w:val="ro-RO"/>
        </w:rPr>
        <w:t>ș</w:t>
      </w:r>
      <w:r w:rsidRPr="003E7686">
        <w:rPr>
          <w:rFonts w:ascii="Verdana" w:hAnsi="Verdana" w:cs="Verdana"/>
          <w:sz w:val="22"/>
          <w:szCs w:val="22"/>
          <w:lang w:val="ro-RO"/>
        </w:rPr>
        <w:t>te riscurile înainte de a fi introduse pe pia</w:t>
      </w:r>
      <w:r w:rsidR="00E70806">
        <w:rPr>
          <w:rFonts w:ascii="Verdana" w:hAnsi="Verdana" w:cs="Verdana"/>
          <w:sz w:val="22"/>
          <w:szCs w:val="22"/>
          <w:lang w:val="ro-RO"/>
        </w:rPr>
        <w:t>ț</w:t>
      </w:r>
      <w:r w:rsidRPr="003E7686">
        <w:rPr>
          <w:rFonts w:ascii="Verdana" w:hAnsi="Verdana" w:cs="Verdana"/>
          <w:sz w:val="22"/>
          <w:szCs w:val="22"/>
          <w:lang w:val="ro-RO"/>
        </w:rPr>
        <w:t>ă.</w:t>
      </w:r>
    </w:p>
    <w:p w:rsidR="00F162A1" w:rsidRPr="003E7686" w:rsidRDefault="00F162A1" w:rsidP="001D0EE1">
      <w:pPr>
        <w:jc w:val="both"/>
        <w:rPr>
          <w:rFonts w:ascii="Calibri" w:eastAsia="SimSun" w:hAnsi="Calibri"/>
          <w:lang w:val="ro-RO" w:eastAsia="zh-CN"/>
        </w:rPr>
      </w:pPr>
    </w:p>
    <w:p w:rsidR="00F162A1" w:rsidRPr="003E7686" w:rsidRDefault="00F162A1" w:rsidP="003910AE">
      <w:pPr>
        <w:jc w:val="both"/>
        <w:rPr>
          <w:rFonts w:ascii="Verdana" w:eastAsia="SimSun" w:hAnsi="Verdana"/>
          <w:i/>
          <w:iCs/>
          <w:sz w:val="22"/>
          <w:szCs w:val="22"/>
          <w:lang w:val="ro-RO" w:eastAsia="zh-CN"/>
        </w:rPr>
      </w:pPr>
    </w:p>
    <w:p w:rsidR="00F162A1" w:rsidRPr="003E7686" w:rsidRDefault="00F162A1" w:rsidP="00677F2B">
      <w:pPr>
        <w:pStyle w:val="Heading2"/>
        <w:rPr>
          <w:rFonts w:eastAsia="SimSun" w:cs="Times New Roman"/>
          <w:lang w:val="ro-RO" w:eastAsia="zh-CN"/>
        </w:rPr>
      </w:pPr>
      <w:bookmarkStart w:id="92" w:name="_Toc400033170"/>
      <w:r w:rsidRPr="003E7686">
        <w:rPr>
          <w:rFonts w:eastAsia="SimSun"/>
          <w:lang w:val="ro-RO" w:eastAsia="zh-CN"/>
        </w:rPr>
        <w:t>4.4</w:t>
      </w:r>
      <w:bookmarkStart w:id="93" w:name="Management_system_components"/>
      <w:r w:rsidRPr="003E7686">
        <w:rPr>
          <w:rFonts w:eastAsia="SimSun"/>
          <w:lang w:val="ro-RO" w:eastAsia="zh-CN"/>
        </w:rPr>
        <w:t xml:space="preserve"> </w:t>
      </w:r>
      <w:bookmarkEnd w:id="92"/>
      <w:bookmarkEnd w:id="93"/>
      <w:r w:rsidRPr="003E7686">
        <w:rPr>
          <w:rFonts w:eastAsia="SimSun"/>
          <w:lang w:val="ro-RO" w:eastAsia="zh-CN"/>
        </w:rPr>
        <w:t xml:space="preserve">Componente ale sistemului de </w:t>
      </w:r>
      <w:r>
        <w:rPr>
          <w:rFonts w:eastAsia="SimSun"/>
          <w:lang w:val="ro-RO" w:eastAsia="zh-CN"/>
        </w:rPr>
        <w:t>gestionare</w:t>
      </w:r>
    </w:p>
    <w:p w:rsidR="00F162A1" w:rsidRPr="003E7686" w:rsidRDefault="00F162A1" w:rsidP="003910AE">
      <w:pPr>
        <w:ind w:left="709"/>
        <w:jc w:val="both"/>
        <w:rPr>
          <w:rStyle w:val="Hyperlink"/>
          <w:rFonts w:ascii="Verdana" w:hAnsi="Verdana" w:cs="Verdana"/>
          <w:color w:val="auto"/>
          <w:sz w:val="22"/>
          <w:szCs w:val="22"/>
          <w:lang w:val="ro-RO"/>
        </w:rPr>
      </w:pPr>
    </w:p>
    <w:p w:rsidR="00F162A1" w:rsidRPr="003E7686" w:rsidRDefault="00F162A1" w:rsidP="008B7B32">
      <w:pPr>
        <w:pStyle w:val="Heading3"/>
        <w:rPr>
          <w:rStyle w:val="Hyperlink"/>
          <w:rFonts w:cs="Times New Roman"/>
          <w:color w:val="1F497D"/>
          <w:u w:val="none"/>
          <w:lang w:val="ro-RO"/>
        </w:rPr>
      </w:pPr>
      <w:bookmarkStart w:id="94" w:name="_Toc400033171"/>
      <w:r w:rsidRPr="003E7686">
        <w:rPr>
          <w:rStyle w:val="Hyperlink"/>
          <w:color w:val="1F497D"/>
          <w:u w:val="none"/>
          <w:lang w:val="ro-RO"/>
        </w:rPr>
        <w:t>4.4.1</w:t>
      </w:r>
      <w:bookmarkStart w:id="95" w:name="Documentation_requirements"/>
      <w:r w:rsidRPr="003E7686">
        <w:rPr>
          <w:rStyle w:val="Hyperlink"/>
          <w:color w:val="1F497D"/>
          <w:u w:val="none"/>
          <w:lang w:val="ro-RO"/>
        </w:rPr>
        <w:t xml:space="preserve"> </w:t>
      </w:r>
      <w:bookmarkEnd w:id="94"/>
      <w:bookmarkEnd w:id="95"/>
      <w:r w:rsidRPr="003E7686">
        <w:rPr>
          <w:rStyle w:val="Hyperlink"/>
          <w:color w:val="1F497D"/>
          <w:u w:val="none"/>
          <w:lang w:val="ro-RO"/>
        </w:rPr>
        <w:t>Cerin</w:t>
      </w:r>
      <w:r w:rsidR="00E70806">
        <w:rPr>
          <w:rStyle w:val="Hyperlink"/>
          <w:color w:val="1F497D"/>
          <w:u w:val="none"/>
          <w:lang w:val="ro-RO"/>
        </w:rPr>
        <w:t>ț</w:t>
      </w:r>
      <w:r w:rsidRPr="003E7686">
        <w:rPr>
          <w:rStyle w:val="Hyperlink"/>
          <w:color w:val="1F497D"/>
          <w:u w:val="none"/>
          <w:lang w:val="ro-RO"/>
        </w:rPr>
        <w:t>e de documentare</w:t>
      </w:r>
    </w:p>
    <w:p w:rsidR="00F162A1" w:rsidRPr="003E7686" w:rsidRDefault="00F162A1" w:rsidP="003910AE">
      <w:pPr>
        <w:autoSpaceDE w:val="0"/>
        <w:autoSpaceDN w:val="0"/>
        <w:adjustRightInd w:val="0"/>
        <w:jc w:val="both"/>
        <w:rPr>
          <w:rFonts w:ascii="Verdana" w:hAnsi="Verdana" w:cs="Verdana"/>
          <w:sz w:val="22"/>
          <w:szCs w:val="22"/>
          <w:lang w:val="ro-RO" w:eastAsia="ja-JP"/>
        </w:rPr>
      </w:pPr>
    </w:p>
    <w:p w:rsidR="00F162A1" w:rsidRPr="003E7686" w:rsidRDefault="00F162A1" w:rsidP="003910AE">
      <w:pPr>
        <w:autoSpaceDE w:val="0"/>
        <w:autoSpaceDN w:val="0"/>
        <w:adjustRightInd w:val="0"/>
        <w:jc w:val="both"/>
        <w:rPr>
          <w:rFonts w:ascii="Verdana" w:hAnsi="Verdana" w:cs="Verdana"/>
          <w:sz w:val="22"/>
          <w:szCs w:val="22"/>
          <w:lang w:val="ro-RO" w:eastAsia="ja-JP"/>
        </w:rPr>
      </w:pPr>
      <w:r w:rsidRPr="003E7686">
        <w:rPr>
          <w:rFonts w:ascii="Verdana" w:hAnsi="Verdana" w:cs="Verdana"/>
          <w:sz w:val="22"/>
          <w:szCs w:val="22"/>
          <w:lang w:val="ro-RO"/>
        </w:rPr>
        <w:t xml:space="preserve">Conducerea va </w:t>
      </w:r>
      <w:r>
        <w:rPr>
          <w:rFonts w:ascii="Verdana" w:hAnsi="Verdana" w:cs="Verdana"/>
          <w:sz w:val="22"/>
          <w:szCs w:val="22"/>
          <w:lang w:val="ro-RO"/>
        </w:rPr>
        <w:t>păstra</w:t>
      </w:r>
      <w:r w:rsidRPr="003E7686">
        <w:rPr>
          <w:rFonts w:ascii="Verdana" w:hAnsi="Verdana" w:cs="Verdana"/>
          <w:sz w:val="22"/>
          <w:szCs w:val="22"/>
          <w:lang w:val="ro-RO"/>
        </w:rPr>
        <w:t xml:space="preserve"> un manual privind sistemul de </w:t>
      </w:r>
      <w:r w:rsidRPr="006D347A">
        <w:rPr>
          <w:rFonts w:ascii="Verdana" w:hAnsi="Verdana" w:cs="Verdana"/>
          <w:sz w:val="22"/>
          <w:szCs w:val="22"/>
          <w:lang w:val="ro-RO"/>
        </w:rPr>
        <w:t>management al</w:t>
      </w:r>
      <w:r w:rsidRPr="003E7686">
        <w:rPr>
          <w:rFonts w:ascii="Verdana" w:hAnsi="Verdana" w:cs="Verdana"/>
          <w:sz w:val="22"/>
          <w:szCs w:val="22"/>
          <w:lang w:val="ro-RO"/>
        </w:rPr>
        <w:t xml:space="preserve"> siguran</w:t>
      </w:r>
      <w:r w:rsidR="00E70806">
        <w:rPr>
          <w:rFonts w:ascii="Verdana" w:hAnsi="Verdana" w:cs="Verdana"/>
          <w:sz w:val="22"/>
          <w:szCs w:val="22"/>
          <w:lang w:val="ro-RO"/>
        </w:rPr>
        <w:t>ț</w:t>
      </w:r>
      <w:r w:rsidRPr="003E7686">
        <w:rPr>
          <w:rFonts w:ascii="Verdana" w:hAnsi="Verdana" w:cs="Verdana"/>
          <w:sz w:val="22"/>
          <w:szCs w:val="22"/>
          <w:lang w:val="ro-RO"/>
        </w:rPr>
        <w:t>ei furajelor</w:t>
      </w:r>
      <w:r w:rsidR="00E8059E">
        <w:rPr>
          <w:rFonts w:ascii="Verdana" w:hAnsi="Verdana" w:cs="Verdana"/>
          <w:sz w:val="22"/>
          <w:szCs w:val="22"/>
          <w:lang w:val="ro-RO"/>
        </w:rPr>
        <w:t xml:space="preserve"> care cuprinde toate aspectele prevăzute în prezentul</w:t>
      </w:r>
      <w:r w:rsidRPr="003E7686">
        <w:rPr>
          <w:rFonts w:ascii="Verdana" w:hAnsi="Verdana" w:cs="Verdana"/>
          <w:sz w:val="22"/>
          <w:szCs w:val="22"/>
          <w:lang w:val="ro-RO"/>
        </w:rPr>
        <w:t xml:space="preserve"> ghid. Toate documentele </w:t>
      </w:r>
      <w:r w:rsidR="00E70806">
        <w:rPr>
          <w:rFonts w:ascii="Verdana" w:hAnsi="Verdana" w:cs="Verdana"/>
          <w:sz w:val="22"/>
          <w:szCs w:val="22"/>
          <w:lang w:val="ro-RO"/>
        </w:rPr>
        <w:t>ș</w:t>
      </w:r>
      <w:r w:rsidRPr="003E7686">
        <w:rPr>
          <w:rFonts w:ascii="Verdana" w:hAnsi="Verdana" w:cs="Verdana"/>
          <w:sz w:val="22"/>
          <w:szCs w:val="22"/>
          <w:lang w:val="ro-RO"/>
        </w:rPr>
        <w:t>i eviden</w:t>
      </w:r>
      <w:r w:rsidR="00E70806">
        <w:rPr>
          <w:rFonts w:ascii="Verdana" w:hAnsi="Verdana" w:cs="Verdana"/>
          <w:sz w:val="22"/>
          <w:szCs w:val="22"/>
          <w:lang w:val="ro-RO"/>
        </w:rPr>
        <w:t>ț</w:t>
      </w:r>
      <w:r w:rsidRPr="003E7686">
        <w:rPr>
          <w:rFonts w:ascii="Verdana" w:hAnsi="Verdana" w:cs="Verdana"/>
          <w:sz w:val="22"/>
          <w:szCs w:val="22"/>
          <w:lang w:val="ro-RO"/>
        </w:rPr>
        <w:t>ele vor fi u</w:t>
      </w:r>
      <w:r w:rsidR="00E70806">
        <w:rPr>
          <w:rFonts w:ascii="Verdana" w:hAnsi="Verdana" w:cs="Verdana"/>
          <w:sz w:val="22"/>
          <w:szCs w:val="22"/>
          <w:lang w:val="ro-RO"/>
        </w:rPr>
        <w:t>ș</w:t>
      </w:r>
      <w:r w:rsidRPr="003E7686">
        <w:rPr>
          <w:rFonts w:ascii="Verdana" w:hAnsi="Verdana" w:cs="Verdana"/>
          <w:sz w:val="22"/>
          <w:szCs w:val="22"/>
          <w:lang w:val="ro-RO"/>
        </w:rPr>
        <w:t xml:space="preserve">or de accesat </w:t>
      </w:r>
      <w:r w:rsidR="00E8059E">
        <w:rPr>
          <w:rFonts w:ascii="Verdana" w:hAnsi="Verdana" w:cs="Verdana"/>
          <w:sz w:val="22"/>
          <w:szCs w:val="22"/>
          <w:lang w:val="ro-RO"/>
        </w:rPr>
        <w:t xml:space="preserve">pentru </w:t>
      </w:r>
      <w:r w:rsidRPr="003E7686">
        <w:rPr>
          <w:rFonts w:ascii="Verdana" w:hAnsi="Verdana" w:cs="Verdana"/>
          <w:sz w:val="22"/>
          <w:szCs w:val="22"/>
          <w:lang w:val="ro-RO"/>
        </w:rPr>
        <w:t>întreg</w:t>
      </w:r>
      <w:r w:rsidR="00E8059E">
        <w:rPr>
          <w:rFonts w:ascii="Verdana" w:hAnsi="Verdana" w:cs="Verdana"/>
          <w:sz w:val="22"/>
          <w:szCs w:val="22"/>
          <w:lang w:val="ro-RO"/>
        </w:rPr>
        <w:t>ul personal</w:t>
      </w:r>
      <w:r w:rsidRPr="003E7686">
        <w:rPr>
          <w:rFonts w:ascii="Verdana" w:hAnsi="Verdana" w:cs="Verdana"/>
          <w:sz w:val="22"/>
          <w:szCs w:val="22"/>
          <w:lang w:val="ro-RO"/>
        </w:rPr>
        <w:t xml:space="preserve"> relevant </w:t>
      </w:r>
      <w:r w:rsidR="00E70806">
        <w:rPr>
          <w:rFonts w:ascii="Verdana" w:hAnsi="Verdana" w:cs="Verdana"/>
          <w:sz w:val="22"/>
          <w:szCs w:val="22"/>
          <w:lang w:val="ro-RO"/>
        </w:rPr>
        <w:t>ș</w:t>
      </w:r>
      <w:r w:rsidRPr="003E7686">
        <w:rPr>
          <w:rFonts w:ascii="Verdana" w:hAnsi="Verdana" w:cs="Verdana"/>
          <w:sz w:val="22"/>
          <w:szCs w:val="22"/>
          <w:lang w:val="ro-RO"/>
        </w:rPr>
        <w:t>i vor fi monitorizate în mod eficient. Monitorizarea documenta</w:t>
      </w:r>
      <w:r w:rsidR="00E70806">
        <w:rPr>
          <w:rFonts w:ascii="Verdana" w:hAnsi="Verdana" w:cs="Verdana"/>
          <w:sz w:val="22"/>
          <w:szCs w:val="22"/>
          <w:lang w:val="ro-RO"/>
        </w:rPr>
        <w:t>ț</w:t>
      </w:r>
      <w:r w:rsidRPr="003E7686">
        <w:rPr>
          <w:rFonts w:ascii="Verdana" w:hAnsi="Verdana" w:cs="Verdana"/>
          <w:sz w:val="22"/>
          <w:szCs w:val="22"/>
          <w:lang w:val="ro-RO"/>
        </w:rPr>
        <w:t xml:space="preserve">iei </w:t>
      </w:r>
      <w:r w:rsidR="00E70806">
        <w:rPr>
          <w:rFonts w:ascii="Verdana" w:hAnsi="Verdana" w:cs="Verdana"/>
          <w:sz w:val="22"/>
          <w:szCs w:val="22"/>
          <w:lang w:val="ro-RO"/>
        </w:rPr>
        <w:t>ș</w:t>
      </w:r>
      <w:r w:rsidRPr="003E7686">
        <w:rPr>
          <w:rFonts w:ascii="Verdana" w:hAnsi="Verdana" w:cs="Verdana"/>
          <w:sz w:val="22"/>
          <w:szCs w:val="22"/>
          <w:lang w:val="ro-RO"/>
        </w:rPr>
        <w:t>i a eviden</w:t>
      </w:r>
      <w:r w:rsidR="00E70806">
        <w:rPr>
          <w:rFonts w:ascii="Verdana" w:hAnsi="Verdana" w:cs="Verdana"/>
          <w:sz w:val="22"/>
          <w:szCs w:val="22"/>
          <w:lang w:val="ro-RO"/>
        </w:rPr>
        <w:t>ț</w:t>
      </w:r>
      <w:r w:rsidRPr="003E7686">
        <w:rPr>
          <w:rFonts w:ascii="Verdana" w:hAnsi="Verdana" w:cs="Verdana"/>
          <w:sz w:val="22"/>
          <w:szCs w:val="22"/>
          <w:lang w:val="ro-RO"/>
        </w:rPr>
        <w:t>elor va fi descrisă într-o procedură documentată.</w:t>
      </w:r>
    </w:p>
    <w:p w:rsidR="00F162A1" w:rsidRPr="003E7686" w:rsidRDefault="00F162A1" w:rsidP="003910AE">
      <w:pPr>
        <w:tabs>
          <w:tab w:val="left" w:pos="8910"/>
        </w:tabs>
        <w:autoSpaceDE w:val="0"/>
        <w:autoSpaceDN w:val="0"/>
        <w:adjustRightInd w:val="0"/>
        <w:jc w:val="both"/>
        <w:rPr>
          <w:rFonts w:ascii="Verdana" w:hAnsi="Verdana" w:cs="Verdana"/>
          <w:sz w:val="22"/>
          <w:szCs w:val="22"/>
          <w:lang w:val="ro-RO" w:eastAsia="ja-JP"/>
        </w:rPr>
      </w:pPr>
      <w:r w:rsidRPr="003E7686">
        <w:rPr>
          <w:rFonts w:ascii="Verdana" w:hAnsi="Verdana" w:cs="Verdana"/>
          <w:sz w:val="22"/>
          <w:szCs w:val="22"/>
          <w:lang w:val="ro-RO" w:eastAsia="ja-JP"/>
        </w:rPr>
        <w:tab/>
      </w:r>
    </w:p>
    <w:p w:rsidR="00F162A1" w:rsidRPr="003E7686" w:rsidRDefault="00F162A1" w:rsidP="003910AE">
      <w:pPr>
        <w:autoSpaceDE w:val="0"/>
        <w:autoSpaceDN w:val="0"/>
        <w:adjustRightInd w:val="0"/>
        <w:jc w:val="both"/>
        <w:rPr>
          <w:rFonts w:ascii="Verdana" w:hAnsi="Verdana" w:cs="Verdana"/>
          <w:sz w:val="22"/>
          <w:szCs w:val="22"/>
          <w:lang w:val="ro-RO" w:eastAsia="ja-JP"/>
        </w:rPr>
      </w:pPr>
      <w:r w:rsidRPr="003E7686">
        <w:rPr>
          <w:rFonts w:ascii="Verdana" w:hAnsi="Verdana" w:cs="Verdana"/>
          <w:sz w:val="22"/>
          <w:szCs w:val="22"/>
          <w:lang w:val="ro-RO"/>
        </w:rPr>
        <w:t xml:space="preserve">Toate documentele din manualul privind sistemul de </w:t>
      </w:r>
      <w:r w:rsidRPr="006D347A">
        <w:rPr>
          <w:rFonts w:ascii="Verdana" w:hAnsi="Verdana" w:cs="Verdana"/>
          <w:sz w:val="22"/>
          <w:szCs w:val="22"/>
          <w:lang w:val="ro-RO"/>
        </w:rPr>
        <w:t>management al</w:t>
      </w:r>
      <w:r w:rsidRPr="003E7686">
        <w:rPr>
          <w:rFonts w:ascii="Verdana" w:hAnsi="Verdana" w:cs="Verdana"/>
          <w:sz w:val="22"/>
          <w:szCs w:val="22"/>
          <w:lang w:val="ro-RO"/>
        </w:rPr>
        <w:t xml:space="preserve"> siguran</w:t>
      </w:r>
      <w:r w:rsidR="00E70806">
        <w:rPr>
          <w:rFonts w:ascii="Verdana" w:hAnsi="Verdana" w:cs="Verdana"/>
          <w:sz w:val="22"/>
          <w:szCs w:val="22"/>
          <w:lang w:val="ro-RO"/>
        </w:rPr>
        <w:t>ț</w:t>
      </w:r>
      <w:r w:rsidRPr="003E7686">
        <w:rPr>
          <w:rFonts w:ascii="Verdana" w:hAnsi="Verdana" w:cs="Verdana"/>
          <w:sz w:val="22"/>
          <w:szCs w:val="22"/>
          <w:lang w:val="ro-RO"/>
        </w:rPr>
        <w:t xml:space="preserve">ei furajelor vor fi autorizate, cu monitorizarea versiunii, </w:t>
      </w:r>
      <w:r w:rsidR="00E70806">
        <w:rPr>
          <w:rFonts w:ascii="Verdana" w:hAnsi="Verdana" w:cs="Verdana"/>
          <w:sz w:val="22"/>
          <w:szCs w:val="22"/>
          <w:lang w:val="ro-RO"/>
        </w:rPr>
        <w:t>ș</w:t>
      </w:r>
      <w:r w:rsidRPr="003E7686">
        <w:rPr>
          <w:rFonts w:ascii="Verdana" w:hAnsi="Verdana" w:cs="Verdana"/>
          <w:sz w:val="22"/>
          <w:szCs w:val="22"/>
          <w:lang w:val="ro-RO"/>
        </w:rPr>
        <w:t>i vor fi distribuite în mod controlat. Operatorul va pune în aplicare un sistem care interzic</w:t>
      </w:r>
      <w:r w:rsidR="00E8059E">
        <w:rPr>
          <w:rFonts w:ascii="Verdana" w:hAnsi="Verdana" w:cs="Verdana"/>
          <w:sz w:val="22"/>
          <w:szCs w:val="22"/>
          <w:lang w:val="ro-RO"/>
        </w:rPr>
        <w:t>e</w:t>
      </w:r>
      <w:r w:rsidRPr="003E7686">
        <w:rPr>
          <w:rFonts w:ascii="Verdana" w:hAnsi="Verdana" w:cs="Verdana"/>
          <w:sz w:val="22"/>
          <w:szCs w:val="22"/>
          <w:lang w:val="ro-RO"/>
        </w:rPr>
        <w:t xml:space="preserve"> utilizarea documentelor redundante.</w:t>
      </w:r>
    </w:p>
    <w:p w:rsidR="00F162A1" w:rsidRPr="003E7686" w:rsidRDefault="00F162A1" w:rsidP="003910AE">
      <w:pPr>
        <w:autoSpaceDE w:val="0"/>
        <w:autoSpaceDN w:val="0"/>
        <w:adjustRightInd w:val="0"/>
        <w:jc w:val="both"/>
        <w:rPr>
          <w:rFonts w:ascii="Verdana" w:hAnsi="Verdana" w:cs="Verdana"/>
          <w:sz w:val="22"/>
          <w:szCs w:val="22"/>
          <w:lang w:val="ro-RO" w:eastAsia="ja-JP"/>
        </w:rPr>
      </w:pPr>
    </w:p>
    <w:p w:rsidR="00F162A1" w:rsidRPr="003E7686" w:rsidRDefault="00F162A1" w:rsidP="003910AE">
      <w:pPr>
        <w:autoSpaceDE w:val="0"/>
        <w:autoSpaceDN w:val="0"/>
        <w:adjustRightInd w:val="0"/>
        <w:jc w:val="both"/>
        <w:rPr>
          <w:rFonts w:ascii="Verdana" w:hAnsi="Verdana" w:cs="Verdana"/>
          <w:sz w:val="22"/>
          <w:szCs w:val="22"/>
          <w:lang w:val="ro-RO" w:eastAsia="ja-JP"/>
        </w:rPr>
      </w:pPr>
      <w:r w:rsidRPr="003E7686">
        <w:rPr>
          <w:rFonts w:ascii="Verdana" w:hAnsi="Verdana" w:cs="Verdana"/>
          <w:sz w:val="22"/>
          <w:szCs w:val="22"/>
          <w:lang w:val="ro-RO"/>
        </w:rPr>
        <w:t xml:space="preserve">Se vor identifica </w:t>
      </w:r>
      <w:r w:rsidR="00E70806">
        <w:rPr>
          <w:rFonts w:ascii="Verdana" w:hAnsi="Verdana" w:cs="Verdana"/>
          <w:sz w:val="22"/>
          <w:szCs w:val="22"/>
          <w:lang w:val="ro-RO"/>
        </w:rPr>
        <w:t>ș</w:t>
      </w:r>
      <w:r w:rsidRPr="003E7686">
        <w:rPr>
          <w:rFonts w:ascii="Verdana" w:hAnsi="Verdana" w:cs="Verdana"/>
          <w:sz w:val="22"/>
          <w:szCs w:val="22"/>
          <w:lang w:val="ro-RO"/>
        </w:rPr>
        <w:t xml:space="preserve">i gestiona </w:t>
      </w:r>
      <w:r w:rsidR="00E8059E">
        <w:rPr>
          <w:rFonts w:ascii="Verdana" w:hAnsi="Verdana" w:cs="Verdana"/>
          <w:sz w:val="22"/>
          <w:szCs w:val="22"/>
          <w:lang w:val="ro-RO"/>
        </w:rPr>
        <w:t>alte</w:t>
      </w:r>
      <w:r w:rsidRPr="003E7686">
        <w:rPr>
          <w:rFonts w:ascii="Verdana" w:hAnsi="Verdana" w:cs="Verdana"/>
          <w:sz w:val="22"/>
          <w:szCs w:val="22"/>
          <w:lang w:val="ro-RO"/>
        </w:rPr>
        <w:t xml:space="preserve"> documente care sunt relevante pentru siguran</w:t>
      </w:r>
      <w:r w:rsidR="00E70806">
        <w:rPr>
          <w:rFonts w:ascii="Verdana" w:hAnsi="Verdana" w:cs="Verdana"/>
          <w:sz w:val="22"/>
          <w:szCs w:val="22"/>
          <w:lang w:val="ro-RO"/>
        </w:rPr>
        <w:t>ț</w:t>
      </w:r>
      <w:r w:rsidRPr="003E7686">
        <w:rPr>
          <w:rFonts w:ascii="Verdana" w:hAnsi="Verdana" w:cs="Verdana"/>
          <w:sz w:val="22"/>
          <w:szCs w:val="22"/>
          <w:lang w:val="ro-RO"/>
        </w:rPr>
        <w:t>a furajelor.</w:t>
      </w:r>
    </w:p>
    <w:p w:rsidR="00F162A1" w:rsidRPr="003E7686" w:rsidRDefault="00F162A1" w:rsidP="003910AE">
      <w:pPr>
        <w:autoSpaceDE w:val="0"/>
        <w:autoSpaceDN w:val="0"/>
        <w:adjustRightInd w:val="0"/>
        <w:jc w:val="both"/>
        <w:rPr>
          <w:rFonts w:ascii="Verdana" w:hAnsi="Verdana" w:cs="Verdana"/>
          <w:sz w:val="22"/>
          <w:szCs w:val="22"/>
          <w:lang w:val="ro-RO" w:eastAsia="ja-JP"/>
        </w:rPr>
      </w:pPr>
    </w:p>
    <w:p w:rsidR="00F162A1" w:rsidRPr="003E7686" w:rsidRDefault="00F162A1" w:rsidP="006D454A">
      <w:pPr>
        <w:autoSpaceDE w:val="0"/>
        <w:autoSpaceDN w:val="0"/>
        <w:adjustRightInd w:val="0"/>
        <w:jc w:val="both"/>
        <w:rPr>
          <w:rStyle w:val="Hyperlink"/>
          <w:rFonts w:ascii="Verdana" w:hAnsi="Verdana" w:cs="Verdana"/>
          <w:color w:val="auto"/>
          <w:sz w:val="22"/>
          <w:szCs w:val="22"/>
          <w:lang w:val="ro-RO"/>
        </w:rPr>
      </w:pPr>
      <w:r w:rsidRPr="003E7686">
        <w:rPr>
          <w:rFonts w:ascii="Verdana" w:hAnsi="Verdana" w:cs="Verdana"/>
          <w:sz w:val="22"/>
          <w:szCs w:val="22"/>
          <w:lang w:val="ro-RO"/>
        </w:rPr>
        <w:t>Eviden</w:t>
      </w:r>
      <w:r w:rsidR="00E70806">
        <w:rPr>
          <w:rFonts w:ascii="Verdana" w:hAnsi="Verdana" w:cs="Verdana"/>
          <w:sz w:val="22"/>
          <w:szCs w:val="22"/>
          <w:lang w:val="ro-RO"/>
        </w:rPr>
        <w:t>ț</w:t>
      </w:r>
      <w:r w:rsidRPr="003E7686">
        <w:rPr>
          <w:rFonts w:ascii="Verdana" w:hAnsi="Verdana" w:cs="Verdana"/>
          <w:sz w:val="22"/>
          <w:szCs w:val="22"/>
          <w:lang w:val="ro-RO"/>
        </w:rPr>
        <w:t>ele vor fi întotdeauna actualizate, clare, u</w:t>
      </w:r>
      <w:r w:rsidR="00E70806">
        <w:rPr>
          <w:rFonts w:ascii="Verdana" w:hAnsi="Verdana" w:cs="Verdana"/>
          <w:sz w:val="22"/>
          <w:szCs w:val="22"/>
          <w:lang w:val="ro-RO"/>
        </w:rPr>
        <w:t>ș</w:t>
      </w:r>
      <w:r w:rsidRPr="003E7686">
        <w:rPr>
          <w:rFonts w:ascii="Verdana" w:hAnsi="Verdana" w:cs="Verdana"/>
          <w:sz w:val="22"/>
          <w:szCs w:val="22"/>
          <w:lang w:val="ro-RO"/>
        </w:rPr>
        <w:t xml:space="preserve">or de identificat </w:t>
      </w:r>
      <w:r w:rsidR="00E70806">
        <w:rPr>
          <w:rFonts w:ascii="Verdana" w:hAnsi="Verdana" w:cs="Verdana"/>
          <w:sz w:val="22"/>
          <w:szCs w:val="22"/>
          <w:lang w:val="ro-RO"/>
        </w:rPr>
        <w:t>ș</w:t>
      </w:r>
      <w:r w:rsidRPr="003E7686">
        <w:rPr>
          <w:rFonts w:ascii="Verdana" w:hAnsi="Verdana" w:cs="Verdana"/>
          <w:sz w:val="22"/>
          <w:szCs w:val="22"/>
          <w:lang w:val="ro-RO"/>
        </w:rPr>
        <w:t>i recuperabile. Conducerea va identifica toate eviden</w:t>
      </w:r>
      <w:r w:rsidR="00E70806">
        <w:rPr>
          <w:rFonts w:ascii="Verdana" w:hAnsi="Verdana" w:cs="Verdana"/>
          <w:sz w:val="22"/>
          <w:szCs w:val="22"/>
          <w:lang w:val="ro-RO"/>
        </w:rPr>
        <w:t>ț</w:t>
      </w:r>
      <w:r w:rsidRPr="003E7686">
        <w:rPr>
          <w:rFonts w:ascii="Verdana" w:hAnsi="Verdana" w:cs="Verdana"/>
          <w:sz w:val="22"/>
          <w:szCs w:val="22"/>
          <w:lang w:val="ro-RO"/>
        </w:rPr>
        <w:t>ele relevante</w:t>
      </w:r>
      <w:r w:rsidR="00E8059E">
        <w:rPr>
          <w:rFonts w:ascii="Verdana" w:hAnsi="Verdana" w:cs="Verdana"/>
          <w:sz w:val="22"/>
          <w:szCs w:val="22"/>
          <w:lang w:val="ro-RO"/>
        </w:rPr>
        <w:t>,</w:t>
      </w:r>
      <w:r w:rsidRPr="003E7686">
        <w:rPr>
          <w:rFonts w:ascii="Verdana" w:hAnsi="Verdana" w:cs="Verdana"/>
          <w:sz w:val="22"/>
          <w:szCs w:val="22"/>
          <w:lang w:val="ro-RO"/>
        </w:rPr>
        <w:t xml:space="preserve"> perioada de arhivare </w:t>
      </w:r>
      <w:r w:rsidR="00E70806">
        <w:rPr>
          <w:rFonts w:ascii="Verdana" w:hAnsi="Verdana" w:cs="Verdana"/>
          <w:sz w:val="22"/>
          <w:szCs w:val="22"/>
          <w:lang w:val="ro-RO"/>
        </w:rPr>
        <w:t>ș</w:t>
      </w:r>
      <w:r w:rsidRPr="003E7686">
        <w:rPr>
          <w:rFonts w:ascii="Verdana" w:hAnsi="Verdana" w:cs="Verdana"/>
          <w:sz w:val="22"/>
          <w:szCs w:val="22"/>
          <w:lang w:val="ro-RO"/>
        </w:rPr>
        <w:t xml:space="preserve">i locul acestora. Perioada de arhivare este </w:t>
      </w:r>
      <w:r w:rsidR="00E8059E">
        <w:rPr>
          <w:rFonts w:ascii="Verdana" w:hAnsi="Verdana" w:cs="Verdana"/>
          <w:sz w:val="22"/>
          <w:szCs w:val="22"/>
          <w:lang w:val="ro-RO"/>
        </w:rPr>
        <w:t>cel pu</w:t>
      </w:r>
      <w:r w:rsidR="00E70806">
        <w:rPr>
          <w:rFonts w:ascii="Verdana" w:hAnsi="Verdana" w:cs="Verdana"/>
          <w:sz w:val="22"/>
          <w:szCs w:val="22"/>
          <w:lang w:val="ro-RO"/>
        </w:rPr>
        <w:t>ț</w:t>
      </w:r>
      <w:r w:rsidR="00E8059E">
        <w:rPr>
          <w:rFonts w:ascii="Verdana" w:hAnsi="Verdana" w:cs="Verdana"/>
          <w:sz w:val="22"/>
          <w:szCs w:val="22"/>
          <w:lang w:val="ro-RO"/>
        </w:rPr>
        <w:t>in</w:t>
      </w:r>
      <w:r w:rsidRPr="003E7686">
        <w:rPr>
          <w:rFonts w:ascii="Verdana" w:hAnsi="Verdana" w:cs="Verdana"/>
          <w:sz w:val="22"/>
          <w:szCs w:val="22"/>
          <w:lang w:val="ro-RO"/>
        </w:rPr>
        <w:t xml:space="preserve"> perioada până la data de expirare a produselor ob</w:t>
      </w:r>
      <w:r w:rsidR="00E70806">
        <w:rPr>
          <w:rFonts w:ascii="Verdana" w:hAnsi="Verdana" w:cs="Verdana"/>
          <w:sz w:val="22"/>
          <w:szCs w:val="22"/>
          <w:lang w:val="ro-RO"/>
        </w:rPr>
        <w:t>ț</w:t>
      </w:r>
      <w:r w:rsidRPr="003E7686">
        <w:rPr>
          <w:rFonts w:ascii="Verdana" w:hAnsi="Verdana" w:cs="Verdana"/>
          <w:sz w:val="22"/>
          <w:szCs w:val="22"/>
          <w:lang w:val="ro-RO"/>
        </w:rPr>
        <w:t>inute plus un an.</w:t>
      </w:r>
    </w:p>
    <w:p w:rsidR="00F162A1" w:rsidRPr="003E7686" w:rsidRDefault="00F162A1" w:rsidP="003910AE">
      <w:pPr>
        <w:ind w:left="709"/>
        <w:jc w:val="both"/>
        <w:rPr>
          <w:rStyle w:val="Hyperlink"/>
          <w:rFonts w:ascii="Verdana" w:hAnsi="Verdana" w:cs="Verdana"/>
          <w:color w:val="auto"/>
          <w:sz w:val="22"/>
          <w:szCs w:val="22"/>
          <w:lang w:val="ro-RO"/>
        </w:rPr>
      </w:pPr>
    </w:p>
    <w:p w:rsidR="00F162A1" w:rsidRPr="003E7686" w:rsidRDefault="00F162A1" w:rsidP="008B7B32">
      <w:pPr>
        <w:pStyle w:val="Heading3"/>
        <w:rPr>
          <w:rStyle w:val="Hyperlink"/>
          <w:rFonts w:cs="Times New Roman"/>
          <w:color w:val="1F497D"/>
          <w:u w:val="none"/>
          <w:lang w:val="ro-RO"/>
        </w:rPr>
      </w:pPr>
      <w:bookmarkStart w:id="96" w:name="_Toc400033172"/>
      <w:r w:rsidRPr="003E7686">
        <w:rPr>
          <w:rStyle w:val="Hyperlink"/>
          <w:color w:val="1F497D"/>
          <w:u w:val="none"/>
          <w:lang w:val="ro-RO"/>
        </w:rPr>
        <w:t>4.4.2</w:t>
      </w:r>
      <w:bookmarkStart w:id="97" w:name="Traceability"/>
      <w:r w:rsidRPr="003E7686">
        <w:rPr>
          <w:rStyle w:val="Hyperlink"/>
          <w:color w:val="1F497D"/>
          <w:u w:val="none"/>
          <w:lang w:val="ro-RO"/>
        </w:rPr>
        <w:t xml:space="preserve"> </w:t>
      </w:r>
      <w:bookmarkEnd w:id="96"/>
      <w:bookmarkEnd w:id="97"/>
      <w:r w:rsidR="00E8059E">
        <w:rPr>
          <w:rStyle w:val="Hyperlink"/>
          <w:color w:val="1F497D"/>
          <w:u w:val="none"/>
          <w:lang w:val="ro-RO"/>
        </w:rPr>
        <w:t>Trasabilitate</w:t>
      </w:r>
    </w:p>
    <w:p w:rsidR="00F162A1" w:rsidRPr="003E7686" w:rsidRDefault="00F162A1" w:rsidP="006717C8">
      <w:pPr>
        <w:jc w:val="both"/>
        <w:rPr>
          <w:rFonts w:ascii="Calibri" w:hAnsi="Calibri" w:cs="Calibri"/>
          <w:lang w:val="ro-RO"/>
        </w:rPr>
      </w:pPr>
    </w:p>
    <w:p w:rsidR="00F162A1" w:rsidRPr="003E7686" w:rsidRDefault="00F162A1" w:rsidP="006717C8">
      <w:pPr>
        <w:jc w:val="both"/>
        <w:rPr>
          <w:rFonts w:ascii="Verdana" w:hAnsi="Verdana" w:cs="Verdana"/>
          <w:sz w:val="22"/>
          <w:szCs w:val="22"/>
          <w:lang w:val="ro-RO"/>
        </w:rPr>
      </w:pPr>
      <w:r w:rsidRPr="003E7686">
        <w:rPr>
          <w:rFonts w:ascii="Verdana" w:hAnsi="Verdana" w:cs="Verdana"/>
          <w:sz w:val="22"/>
          <w:szCs w:val="22"/>
          <w:lang w:val="ro-RO"/>
        </w:rPr>
        <w:t xml:space="preserve">Conducerea va stabili </w:t>
      </w:r>
      <w:r w:rsidR="00E70806">
        <w:rPr>
          <w:rFonts w:ascii="Verdana" w:hAnsi="Verdana" w:cs="Verdana"/>
          <w:sz w:val="22"/>
          <w:szCs w:val="22"/>
          <w:lang w:val="ro-RO"/>
        </w:rPr>
        <w:t>ș</w:t>
      </w:r>
      <w:r w:rsidRPr="003E7686">
        <w:rPr>
          <w:rFonts w:ascii="Verdana" w:hAnsi="Verdana" w:cs="Verdana"/>
          <w:sz w:val="22"/>
          <w:szCs w:val="22"/>
          <w:lang w:val="ro-RO"/>
        </w:rPr>
        <w:t>i pune în aplicare un sistem de trasabilitate care să permită identificarea materialelor recep</w:t>
      </w:r>
      <w:r w:rsidR="00E70806">
        <w:rPr>
          <w:rFonts w:ascii="Verdana" w:hAnsi="Verdana" w:cs="Verdana"/>
          <w:sz w:val="22"/>
          <w:szCs w:val="22"/>
          <w:lang w:val="ro-RO"/>
        </w:rPr>
        <w:t>ț</w:t>
      </w:r>
      <w:r w:rsidRPr="003E7686">
        <w:rPr>
          <w:rFonts w:ascii="Verdana" w:hAnsi="Verdana" w:cs="Verdana"/>
          <w:sz w:val="22"/>
          <w:szCs w:val="22"/>
          <w:lang w:val="ro-RO"/>
        </w:rPr>
        <w:t>ionate de la furnizorii imedia</w:t>
      </w:r>
      <w:r w:rsidR="00E70806">
        <w:rPr>
          <w:rFonts w:ascii="Verdana" w:hAnsi="Verdana" w:cs="Verdana"/>
          <w:sz w:val="22"/>
          <w:szCs w:val="22"/>
          <w:lang w:val="ro-RO"/>
        </w:rPr>
        <w:t>ț</w:t>
      </w:r>
      <w:r w:rsidRPr="003E7686">
        <w:rPr>
          <w:rFonts w:ascii="Verdana" w:hAnsi="Verdana" w:cs="Verdana"/>
          <w:sz w:val="22"/>
          <w:szCs w:val="22"/>
          <w:lang w:val="ro-RO"/>
        </w:rPr>
        <w:t xml:space="preserve">i </w:t>
      </w:r>
      <w:r w:rsidR="00E70806">
        <w:rPr>
          <w:rFonts w:ascii="Verdana" w:hAnsi="Verdana" w:cs="Verdana"/>
          <w:sz w:val="22"/>
          <w:szCs w:val="22"/>
          <w:lang w:val="ro-RO"/>
        </w:rPr>
        <w:t>ș</w:t>
      </w:r>
      <w:r w:rsidRPr="003E7686">
        <w:rPr>
          <w:rFonts w:ascii="Verdana" w:hAnsi="Verdana" w:cs="Verdana"/>
          <w:sz w:val="22"/>
          <w:szCs w:val="22"/>
          <w:lang w:val="ro-RO"/>
        </w:rPr>
        <w:t>i distribu</w:t>
      </w:r>
      <w:r w:rsidR="00E70806">
        <w:rPr>
          <w:rFonts w:ascii="Verdana" w:hAnsi="Verdana" w:cs="Verdana"/>
          <w:sz w:val="22"/>
          <w:szCs w:val="22"/>
          <w:lang w:val="ro-RO"/>
        </w:rPr>
        <w:t>ț</w:t>
      </w:r>
      <w:r w:rsidRPr="003E7686">
        <w:rPr>
          <w:rFonts w:ascii="Verdana" w:hAnsi="Verdana" w:cs="Verdana"/>
          <w:sz w:val="22"/>
          <w:szCs w:val="22"/>
          <w:lang w:val="ro-RO"/>
        </w:rPr>
        <w:t xml:space="preserve">ia produselor de materii prime furajere clientului imediat, precum </w:t>
      </w:r>
      <w:r w:rsidR="00E70806">
        <w:rPr>
          <w:rFonts w:ascii="Verdana" w:hAnsi="Verdana" w:cs="Verdana"/>
          <w:sz w:val="22"/>
          <w:szCs w:val="22"/>
          <w:lang w:val="ro-RO"/>
        </w:rPr>
        <w:t>ș</w:t>
      </w:r>
      <w:r w:rsidRPr="003E7686">
        <w:rPr>
          <w:rFonts w:ascii="Verdana" w:hAnsi="Verdana" w:cs="Verdana"/>
          <w:sz w:val="22"/>
          <w:szCs w:val="22"/>
          <w:lang w:val="ro-RO"/>
        </w:rPr>
        <w:t>i identificarea loturilor de produse de materii prime furajere ob</w:t>
      </w:r>
      <w:r w:rsidR="00E70806">
        <w:rPr>
          <w:rFonts w:ascii="Verdana" w:hAnsi="Verdana" w:cs="Verdana"/>
          <w:sz w:val="22"/>
          <w:szCs w:val="22"/>
          <w:lang w:val="ro-RO"/>
        </w:rPr>
        <w:t>ț</w:t>
      </w:r>
      <w:r w:rsidRPr="003E7686">
        <w:rPr>
          <w:rFonts w:ascii="Verdana" w:hAnsi="Verdana" w:cs="Verdana"/>
          <w:sz w:val="22"/>
          <w:szCs w:val="22"/>
          <w:lang w:val="ro-RO"/>
        </w:rPr>
        <w:t xml:space="preserve">inute </w:t>
      </w:r>
      <w:r w:rsidR="00E70806">
        <w:rPr>
          <w:rFonts w:ascii="Verdana" w:hAnsi="Verdana" w:cs="Verdana"/>
          <w:sz w:val="22"/>
          <w:szCs w:val="22"/>
          <w:lang w:val="ro-RO"/>
        </w:rPr>
        <w:t>ș</w:t>
      </w:r>
      <w:r w:rsidRPr="003E7686">
        <w:rPr>
          <w:rFonts w:ascii="Verdana" w:hAnsi="Verdana" w:cs="Verdana"/>
          <w:sz w:val="22"/>
          <w:szCs w:val="22"/>
          <w:lang w:val="ro-RO"/>
        </w:rPr>
        <w:t>i rela</w:t>
      </w:r>
      <w:r w:rsidR="00E70806">
        <w:rPr>
          <w:rFonts w:ascii="Verdana" w:hAnsi="Verdana" w:cs="Verdana"/>
          <w:sz w:val="22"/>
          <w:szCs w:val="22"/>
          <w:lang w:val="ro-RO"/>
        </w:rPr>
        <w:t>ț</w:t>
      </w:r>
      <w:r w:rsidRPr="003E7686">
        <w:rPr>
          <w:rFonts w:ascii="Verdana" w:hAnsi="Verdana" w:cs="Verdana"/>
          <w:sz w:val="22"/>
          <w:szCs w:val="22"/>
          <w:lang w:val="ro-RO"/>
        </w:rPr>
        <w:t>ia acestora cu numerele de loturi sau codurile materialelor recep</w:t>
      </w:r>
      <w:r w:rsidR="00E70806">
        <w:rPr>
          <w:rFonts w:ascii="Verdana" w:hAnsi="Verdana" w:cs="Verdana"/>
          <w:sz w:val="22"/>
          <w:szCs w:val="22"/>
          <w:lang w:val="ro-RO"/>
        </w:rPr>
        <w:t>ț</w:t>
      </w:r>
      <w:r w:rsidRPr="003E7686">
        <w:rPr>
          <w:rFonts w:ascii="Verdana" w:hAnsi="Verdana" w:cs="Verdana"/>
          <w:sz w:val="22"/>
          <w:szCs w:val="22"/>
          <w:lang w:val="ro-RO"/>
        </w:rPr>
        <w:t>ionate.</w:t>
      </w:r>
    </w:p>
    <w:p w:rsidR="00F162A1" w:rsidRPr="003E7686" w:rsidRDefault="00F162A1" w:rsidP="006717C8">
      <w:pPr>
        <w:spacing w:before="120"/>
        <w:jc w:val="both"/>
        <w:rPr>
          <w:rFonts w:ascii="Verdana" w:hAnsi="Verdana" w:cs="Verdana"/>
          <w:sz w:val="22"/>
          <w:szCs w:val="22"/>
          <w:lang w:val="ro-RO"/>
        </w:rPr>
      </w:pPr>
      <w:r w:rsidRPr="003E7686">
        <w:rPr>
          <w:rFonts w:ascii="Verdana" w:hAnsi="Verdana" w:cs="Verdana"/>
          <w:sz w:val="22"/>
          <w:szCs w:val="22"/>
          <w:lang w:val="ro-RO"/>
        </w:rPr>
        <w:t xml:space="preserve">Atunci când </w:t>
      </w:r>
      <w:r w:rsidR="00E8059E">
        <w:rPr>
          <w:rFonts w:ascii="Verdana" w:hAnsi="Verdana" w:cs="Verdana"/>
          <w:sz w:val="22"/>
          <w:szCs w:val="22"/>
          <w:lang w:val="ro-RO"/>
        </w:rPr>
        <w:t>are loc o</w:t>
      </w:r>
      <w:r w:rsidRPr="003E7686">
        <w:rPr>
          <w:rFonts w:ascii="Verdana" w:hAnsi="Verdana" w:cs="Verdana"/>
          <w:sz w:val="22"/>
          <w:szCs w:val="22"/>
          <w:lang w:val="ro-RO"/>
        </w:rPr>
        <w:t xml:space="preserve"> </w:t>
      </w:r>
      <w:r w:rsidR="00E8059E">
        <w:rPr>
          <w:rFonts w:ascii="Verdana" w:hAnsi="Verdana" w:cs="Verdana"/>
          <w:sz w:val="22"/>
          <w:szCs w:val="22"/>
          <w:lang w:val="ro-RO"/>
        </w:rPr>
        <w:t xml:space="preserve">reutilizare sau o </w:t>
      </w:r>
      <w:r w:rsidRPr="003E7686">
        <w:rPr>
          <w:rFonts w:ascii="Verdana" w:hAnsi="Verdana" w:cs="Verdana"/>
          <w:sz w:val="22"/>
          <w:szCs w:val="22"/>
          <w:lang w:val="ro-RO"/>
        </w:rPr>
        <w:t>opera</w:t>
      </w:r>
      <w:r w:rsidR="00E70806">
        <w:rPr>
          <w:rFonts w:ascii="Verdana" w:hAnsi="Verdana" w:cs="Verdana"/>
          <w:sz w:val="22"/>
          <w:szCs w:val="22"/>
          <w:lang w:val="ro-RO"/>
        </w:rPr>
        <w:t>ț</w:t>
      </w:r>
      <w:r w:rsidRPr="003E7686">
        <w:rPr>
          <w:rFonts w:ascii="Verdana" w:hAnsi="Verdana" w:cs="Verdana"/>
          <w:sz w:val="22"/>
          <w:szCs w:val="22"/>
          <w:lang w:val="ro-RO"/>
        </w:rPr>
        <w:t>iune de reutilizare, se va men</w:t>
      </w:r>
      <w:r w:rsidR="00E70806">
        <w:rPr>
          <w:rFonts w:ascii="Verdana" w:hAnsi="Verdana" w:cs="Verdana"/>
          <w:sz w:val="22"/>
          <w:szCs w:val="22"/>
          <w:lang w:val="ro-RO"/>
        </w:rPr>
        <w:t>ț</w:t>
      </w:r>
      <w:r w:rsidRPr="003E7686">
        <w:rPr>
          <w:rFonts w:ascii="Verdana" w:hAnsi="Verdana" w:cs="Verdana"/>
          <w:sz w:val="22"/>
          <w:szCs w:val="22"/>
          <w:lang w:val="ro-RO"/>
        </w:rPr>
        <w:t>ine trasabilitate</w:t>
      </w:r>
      <w:r w:rsidR="00E8059E">
        <w:rPr>
          <w:rFonts w:ascii="Verdana" w:hAnsi="Verdana" w:cs="Verdana"/>
          <w:sz w:val="22"/>
          <w:szCs w:val="22"/>
          <w:lang w:val="ro-RO"/>
        </w:rPr>
        <w:t>a</w:t>
      </w:r>
      <w:r w:rsidRPr="003E7686">
        <w:rPr>
          <w:rFonts w:ascii="Verdana" w:hAnsi="Verdana" w:cs="Verdana"/>
          <w:sz w:val="22"/>
          <w:szCs w:val="22"/>
          <w:lang w:val="ro-RO"/>
        </w:rPr>
        <w:t>.</w:t>
      </w:r>
    </w:p>
    <w:p w:rsidR="00F162A1" w:rsidRPr="003E7686" w:rsidRDefault="00F162A1" w:rsidP="006717C8">
      <w:pPr>
        <w:spacing w:before="120"/>
        <w:jc w:val="both"/>
        <w:rPr>
          <w:rFonts w:ascii="Verdana" w:hAnsi="Verdana" w:cs="Verdana"/>
          <w:sz w:val="22"/>
          <w:szCs w:val="22"/>
          <w:lang w:val="ro-RO"/>
        </w:rPr>
      </w:pPr>
      <w:r w:rsidRPr="003E7686">
        <w:rPr>
          <w:rFonts w:ascii="Verdana" w:hAnsi="Verdana" w:cs="Verdana"/>
          <w:sz w:val="22"/>
          <w:szCs w:val="22"/>
          <w:lang w:val="ro-RO"/>
        </w:rPr>
        <w:lastRenderedPageBreak/>
        <w:t>În industria de materii prime furajere, trasabilitatea de la recep</w:t>
      </w:r>
      <w:r w:rsidR="00E70806">
        <w:rPr>
          <w:rFonts w:ascii="Verdana" w:hAnsi="Verdana" w:cs="Verdana"/>
          <w:sz w:val="22"/>
          <w:szCs w:val="22"/>
          <w:lang w:val="ro-RO"/>
        </w:rPr>
        <w:t>ț</w:t>
      </w:r>
      <w:r w:rsidRPr="003E7686">
        <w:rPr>
          <w:rFonts w:ascii="Verdana" w:hAnsi="Verdana" w:cs="Verdana"/>
          <w:sz w:val="22"/>
          <w:szCs w:val="22"/>
          <w:lang w:val="ro-RO"/>
        </w:rPr>
        <w:t>ia materiei prime până la expedierea materiile prime furajere trebuie să reflecte natura procesului de produc</w:t>
      </w:r>
      <w:r w:rsidR="00E70806">
        <w:rPr>
          <w:rFonts w:ascii="Verdana" w:hAnsi="Verdana" w:cs="Verdana"/>
          <w:sz w:val="22"/>
          <w:szCs w:val="22"/>
          <w:lang w:val="ro-RO"/>
        </w:rPr>
        <w:t>ț</w:t>
      </w:r>
      <w:r w:rsidRPr="003E7686">
        <w:rPr>
          <w:rFonts w:ascii="Verdana" w:hAnsi="Verdana" w:cs="Verdana"/>
          <w:sz w:val="22"/>
          <w:szCs w:val="22"/>
          <w:lang w:val="ro-RO"/>
        </w:rPr>
        <w:t>ie (continuă, în loturi etc.).</w:t>
      </w:r>
    </w:p>
    <w:p w:rsidR="00F162A1" w:rsidRPr="003E7686" w:rsidRDefault="00F162A1" w:rsidP="006717C8">
      <w:pPr>
        <w:spacing w:before="120"/>
        <w:jc w:val="both"/>
        <w:rPr>
          <w:rFonts w:ascii="Verdana" w:hAnsi="Verdana" w:cs="Verdana"/>
          <w:sz w:val="22"/>
          <w:szCs w:val="22"/>
          <w:lang w:val="ro-RO"/>
        </w:rPr>
      </w:pPr>
      <w:r w:rsidRPr="003E7686">
        <w:rPr>
          <w:rFonts w:ascii="Verdana" w:hAnsi="Verdana" w:cs="Verdana"/>
          <w:sz w:val="22"/>
          <w:szCs w:val="22"/>
          <w:lang w:val="ro-RO"/>
        </w:rPr>
        <w:t>Sistemul de trasabilitate va include cel pu</w:t>
      </w:r>
      <w:r w:rsidR="00E70806">
        <w:rPr>
          <w:rFonts w:ascii="Verdana" w:hAnsi="Verdana" w:cs="Verdana"/>
          <w:sz w:val="22"/>
          <w:szCs w:val="22"/>
          <w:lang w:val="ro-RO"/>
        </w:rPr>
        <w:t>ț</w:t>
      </w:r>
      <w:r w:rsidRPr="003E7686">
        <w:rPr>
          <w:rFonts w:ascii="Verdana" w:hAnsi="Verdana" w:cs="Verdana"/>
          <w:sz w:val="22"/>
          <w:szCs w:val="22"/>
          <w:lang w:val="ro-RO"/>
        </w:rPr>
        <w:t>in:</w:t>
      </w:r>
    </w:p>
    <w:p w:rsidR="00F162A1" w:rsidRPr="003E7686" w:rsidRDefault="00E8059E" w:rsidP="007E6B23">
      <w:pPr>
        <w:numPr>
          <w:ilvl w:val="0"/>
          <w:numId w:val="19"/>
        </w:numPr>
        <w:spacing w:before="120"/>
        <w:jc w:val="both"/>
        <w:rPr>
          <w:rFonts w:ascii="Verdana" w:hAnsi="Verdana" w:cs="Verdana"/>
          <w:sz w:val="22"/>
          <w:szCs w:val="22"/>
          <w:lang w:val="ro-RO"/>
        </w:rPr>
      </w:pPr>
      <w:r>
        <w:rPr>
          <w:rFonts w:ascii="Verdana" w:hAnsi="Verdana" w:cs="Verdana"/>
          <w:sz w:val="22"/>
          <w:szCs w:val="22"/>
          <w:lang w:val="ro-RO"/>
        </w:rPr>
        <w:t>d</w:t>
      </w:r>
      <w:r w:rsidR="00F162A1" w:rsidRPr="003E7686">
        <w:rPr>
          <w:rFonts w:ascii="Verdana" w:hAnsi="Verdana" w:cs="Verdana"/>
          <w:sz w:val="22"/>
          <w:szCs w:val="22"/>
          <w:lang w:val="ro-RO"/>
        </w:rPr>
        <w:t>a</w:t>
      </w:r>
      <w:r>
        <w:rPr>
          <w:rFonts w:ascii="Verdana" w:hAnsi="Verdana" w:cs="Verdana"/>
          <w:sz w:val="22"/>
          <w:szCs w:val="22"/>
          <w:lang w:val="ro-RO"/>
        </w:rPr>
        <w:t xml:space="preserve">tele furnizorului </w:t>
      </w:r>
      <w:r w:rsidR="00E70806">
        <w:rPr>
          <w:rFonts w:ascii="Verdana" w:hAnsi="Verdana" w:cs="Verdana"/>
          <w:sz w:val="22"/>
          <w:szCs w:val="22"/>
          <w:lang w:val="ro-RO"/>
        </w:rPr>
        <w:t>ș</w:t>
      </w:r>
      <w:r>
        <w:rPr>
          <w:rFonts w:ascii="Verdana" w:hAnsi="Verdana" w:cs="Verdana"/>
          <w:sz w:val="22"/>
          <w:szCs w:val="22"/>
          <w:lang w:val="ro-RO"/>
        </w:rPr>
        <w:t>i ale clientului;</w:t>
      </w:r>
    </w:p>
    <w:p w:rsidR="00F162A1" w:rsidRPr="003E7686" w:rsidRDefault="00E8059E" w:rsidP="007E6B23">
      <w:pPr>
        <w:numPr>
          <w:ilvl w:val="0"/>
          <w:numId w:val="19"/>
        </w:numPr>
        <w:spacing w:before="60" w:after="60"/>
        <w:jc w:val="both"/>
        <w:rPr>
          <w:rFonts w:ascii="Verdana" w:hAnsi="Verdana" w:cs="Verdana"/>
          <w:sz w:val="22"/>
          <w:szCs w:val="22"/>
          <w:lang w:val="ro-RO"/>
        </w:rPr>
      </w:pPr>
      <w:r>
        <w:rPr>
          <w:rFonts w:ascii="Verdana" w:hAnsi="Verdana" w:cs="Verdana"/>
          <w:sz w:val="22"/>
          <w:szCs w:val="22"/>
          <w:lang w:val="ro-RO"/>
        </w:rPr>
        <w:t>c</w:t>
      </w:r>
      <w:r w:rsidR="00F162A1" w:rsidRPr="003E7686">
        <w:rPr>
          <w:rFonts w:ascii="Verdana" w:hAnsi="Verdana" w:cs="Verdana"/>
          <w:sz w:val="22"/>
          <w:szCs w:val="22"/>
          <w:lang w:val="ro-RO"/>
        </w:rPr>
        <w:t>odurile sau loturile materialelor recep</w:t>
      </w:r>
      <w:r w:rsidR="00E70806">
        <w:rPr>
          <w:rFonts w:ascii="Verdana" w:hAnsi="Verdana" w:cs="Verdana"/>
          <w:sz w:val="22"/>
          <w:szCs w:val="22"/>
          <w:lang w:val="ro-RO"/>
        </w:rPr>
        <w:t>ț</w:t>
      </w:r>
      <w:r w:rsidR="00F162A1" w:rsidRPr="003E7686">
        <w:rPr>
          <w:rFonts w:ascii="Verdana" w:hAnsi="Verdana" w:cs="Verdana"/>
          <w:sz w:val="22"/>
          <w:szCs w:val="22"/>
          <w:lang w:val="ro-RO"/>
        </w:rPr>
        <w:t xml:space="preserve">ionate </w:t>
      </w:r>
      <w:r w:rsidR="00E70806">
        <w:rPr>
          <w:rFonts w:ascii="Verdana" w:hAnsi="Verdana" w:cs="Verdana"/>
          <w:sz w:val="22"/>
          <w:szCs w:val="22"/>
          <w:lang w:val="ro-RO"/>
        </w:rPr>
        <w:t>ș</w:t>
      </w:r>
      <w:r w:rsidR="00F162A1" w:rsidRPr="003E7686">
        <w:rPr>
          <w:rFonts w:ascii="Verdana" w:hAnsi="Verdana" w:cs="Verdana"/>
          <w:sz w:val="22"/>
          <w:szCs w:val="22"/>
          <w:lang w:val="ro-RO"/>
        </w:rPr>
        <w:t>i trimise; produsele aflate în curs de fabrica</w:t>
      </w:r>
      <w:r w:rsidR="00E70806">
        <w:rPr>
          <w:rFonts w:ascii="Verdana" w:hAnsi="Verdana" w:cs="Verdana"/>
          <w:sz w:val="22"/>
          <w:szCs w:val="22"/>
          <w:lang w:val="ro-RO"/>
        </w:rPr>
        <w:t>ț</w:t>
      </w:r>
      <w:r w:rsidR="00F162A1" w:rsidRPr="003E7686">
        <w:rPr>
          <w:rFonts w:ascii="Verdana" w:hAnsi="Verdana" w:cs="Verdana"/>
          <w:sz w:val="22"/>
          <w:szCs w:val="22"/>
          <w:lang w:val="ro-RO"/>
        </w:rPr>
        <w:t>ie, a</w:t>
      </w:r>
      <w:r>
        <w:rPr>
          <w:rFonts w:ascii="Verdana" w:hAnsi="Verdana" w:cs="Verdana"/>
          <w:sz w:val="22"/>
          <w:szCs w:val="22"/>
          <w:lang w:val="ro-RO"/>
        </w:rPr>
        <w:t xml:space="preserve">mbalajul </w:t>
      </w:r>
      <w:r w:rsidR="00E70806">
        <w:rPr>
          <w:rFonts w:ascii="Verdana" w:hAnsi="Verdana" w:cs="Verdana"/>
          <w:sz w:val="22"/>
          <w:szCs w:val="22"/>
          <w:lang w:val="ro-RO"/>
        </w:rPr>
        <w:t>ș</w:t>
      </w:r>
      <w:r>
        <w:rPr>
          <w:rFonts w:ascii="Verdana" w:hAnsi="Verdana" w:cs="Verdana"/>
          <w:sz w:val="22"/>
          <w:szCs w:val="22"/>
          <w:lang w:val="ro-RO"/>
        </w:rPr>
        <w:t>i substan</w:t>
      </w:r>
      <w:r w:rsidR="00E70806">
        <w:rPr>
          <w:rFonts w:ascii="Verdana" w:hAnsi="Verdana" w:cs="Verdana"/>
          <w:sz w:val="22"/>
          <w:szCs w:val="22"/>
          <w:lang w:val="ro-RO"/>
        </w:rPr>
        <w:t>ț</w:t>
      </w:r>
      <w:r>
        <w:rPr>
          <w:rFonts w:ascii="Verdana" w:hAnsi="Verdana" w:cs="Verdana"/>
          <w:sz w:val="22"/>
          <w:szCs w:val="22"/>
          <w:lang w:val="ro-RO"/>
        </w:rPr>
        <w:t>ele chimice;</w:t>
      </w:r>
    </w:p>
    <w:p w:rsidR="00F162A1" w:rsidRPr="003E7686" w:rsidRDefault="00E8059E" w:rsidP="007E6B23">
      <w:pPr>
        <w:numPr>
          <w:ilvl w:val="0"/>
          <w:numId w:val="19"/>
        </w:numPr>
        <w:spacing w:before="60" w:after="60"/>
        <w:jc w:val="both"/>
        <w:rPr>
          <w:rFonts w:ascii="Verdana" w:hAnsi="Verdana" w:cs="Verdana"/>
          <w:sz w:val="22"/>
          <w:szCs w:val="22"/>
          <w:lang w:val="ro-RO"/>
        </w:rPr>
      </w:pPr>
      <w:r>
        <w:rPr>
          <w:rFonts w:ascii="Verdana" w:hAnsi="Verdana" w:cs="Verdana"/>
          <w:sz w:val="22"/>
          <w:szCs w:val="22"/>
          <w:lang w:val="ro-RO"/>
        </w:rPr>
        <w:t>n</w:t>
      </w:r>
      <w:r w:rsidR="00F162A1" w:rsidRPr="003E7686">
        <w:rPr>
          <w:rFonts w:ascii="Verdana" w:hAnsi="Verdana" w:cs="Verdana"/>
          <w:sz w:val="22"/>
          <w:szCs w:val="22"/>
          <w:lang w:val="ro-RO"/>
        </w:rPr>
        <w:t>umărul de rezervoare, sil</w:t>
      </w:r>
      <w:r>
        <w:rPr>
          <w:rFonts w:ascii="Verdana" w:hAnsi="Verdana" w:cs="Verdana"/>
          <w:sz w:val="22"/>
          <w:szCs w:val="22"/>
          <w:lang w:val="ro-RO"/>
        </w:rPr>
        <w:t>ozuri sau echipamente utilizate;</w:t>
      </w:r>
    </w:p>
    <w:p w:rsidR="00F162A1" w:rsidRPr="003E7686" w:rsidRDefault="00E8059E" w:rsidP="007E6B23">
      <w:pPr>
        <w:numPr>
          <w:ilvl w:val="0"/>
          <w:numId w:val="19"/>
        </w:numPr>
        <w:spacing w:before="60" w:after="60"/>
        <w:jc w:val="both"/>
        <w:rPr>
          <w:rFonts w:ascii="Verdana" w:hAnsi="Verdana" w:cs="Verdana"/>
          <w:sz w:val="22"/>
          <w:szCs w:val="22"/>
          <w:lang w:val="ro-RO"/>
        </w:rPr>
      </w:pPr>
      <w:r>
        <w:rPr>
          <w:rFonts w:ascii="Verdana" w:hAnsi="Verdana" w:cs="Verdana"/>
          <w:sz w:val="22"/>
          <w:szCs w:val="22"/>
          <w:lang w:val="ro-RO"/>
        </w:rPr>
        <w:t>f</w:t>
      </w:r>
      <w:r w:rsidR="00F162A1" w:rsidRPr="003E7686">
        <w:rPr>
          <w:rFonts w:ascii="Verdana" w:hAnsi="Verdana" w:cs="Verdana"/>
          <w:sz w:val="22"/>
          <w:szCs w:val="22"/>
          <w:lang w:val="ro-RO"/>
        </w:rPr>
        <w:t xml:space="preserve">abricarea </w:t>
      </w:r>
      <w:r w:rsidR="00E70806">
        <w:rPr>
          <w:rFonts w:ascii="Verdana" w:hAnsi="Verdana" w:cs="Verdana"/>
          <w:sz w:val="22"/>
          <w:szCs w:val="22"/>
          <w:lang w:val="ro-RO"/>
        </w:rPr>
        <w:t>ș</w:t>
      </w:r>
      <w:r w:rsidR="00F162A1" w:rsidRPr="003E7686">
        <w:rPr>
          <w:rFonts w:ascii="Verdana" w:hAnsi="Verdana" w:cs="Verdana"/>
          <w:sz w:val="22"/>
          <w:szCs w:val="22"/>
          <w:lang w:val="ro-RO"/>
        </w:rPr>
        <w:t>i toate do</w:t>
      </w:r>
      <w:r>
        <w:rPr>
          <w:rFonts w:ascii="Verdana" w:hAnsi="Verdana" w:cs="Verdana"/>
          <w:sz w:val="22"/>
          <w:szCs w:val="22"/>
          <w:lang w:val="ro-RO"/>
        </w:rPr>
        <w:t>cumentele opera</w:t>
      </w:r>
      <w:r w:rsidR="00E70806">
        <w:rPr>
          <w:rFonts w:ascii="Verdana" w:hAnsi="Verdana" w:cs="Verdana"/>
          <w:sz w:val="22"/>
          <w:szCs w:val="22"/>
          <w:lang w:val="ro-RO"/>
        </w:rPr>
        <w:t>ț</w:t>
      </w:r>
      <w:r>
        <w:rPr>
          <w:rFonts w:ascii="Verdana" w:hAnsi="Verdana" w:cs="Verdana"/>
          <w:sz w:val="22"/>
          <w:szCs w:val="22"/>
          <w:lang w:val="ro-RO"/>
        </w:rPr>
        <w:t>ionale aplicate;</w:t>
      </w:r>
    </w:p>
    <w:p w:rsidR="00F162A1" w:rsidRPr="003E7686" w:rsidRDefault="00E8059E" w:rsidP="007E6B23">
      <w:pPr>
        <w:numPr>
          <w:ilvl w:val="0"/>
          <w:numId w:val="19"/>
        </w:numPr>
        <w:spacing w:before="60" w:after="60"/>
        <w:jc w:val="both"/>
        <w:rPr>
          <w:rFonts w:ascii="Verdana" w:hAnsi="Verdana" w:cs="Verdana"/>
          <w:sz w:val="22"/>
          <w:szCs w:val="22"/>
          <w:lang w:val="ro-RO"/>
        </w:rPr>
      </w:pPr>
      <w:r>
        <w:rPr>
          <w:rFonts w:ascii="Verdana" w:hAnsi="Verdana" w:cs="Verdana"/>
          <w:sz w:val="22"/>
          <w:szCs w:val="22"/>
          <w:lang w:val="ro-RO"/>
        </w:rPr>
        <w:t>d</w:t>
      </w:r>
      <w:r w:rsidR="00F162A1" w:rsidRPr="003E7686">
        <w:rPr>
          <w:rFonts w:ascii="Verdana" w:hAnsi="Verdana" w:cs="Verdana"/>
          <w:sz w:val="22"/>
          <w:szCs w:val="22"/>
          <w:lang w:val="ro-RO"/>
        </w:rPr>
        <w:t>urata opera</w:t>
      </w:r>
      <w:r w:rsidR="00E70806">
        <w:rPr>
          <w:rFonts w:ascii="Verdana" w:hAnsi="Verdana" w:cs="Verdana"/>
          <w:sz w:val="22"/>
          <w:szCs w:val="22"/>
          <w:lang w:val="ro-RO"/>
        </w:rPr>
        <w:t>ț</w:t>
      </w:r>
      <w:r w:rsidR="00F162A1" w:rsidRPr="003E7686">
        <w:rPr>
          <w:rFonts w:ascii="Verdana" w:hAnsi="Verdana" w:cs="Verdana"/>
          <w:sz w:val="22"/>
          <w:szCs w:val="22"/>
          <w:lang w:val="ro-RO"/>
        </w:rPr>
        <w:t xml:space="preserve">iunilor </w:t>
      </w:r>
      <w:r w:rsidR="00E70806">
        <w:rPr>
          <w:rFonts w:ascii="Verdana" w:hAnsi="Verdana" w:cs="Verdana"/>
          <w:sz w:val="22"/>
          <w:szCs w:val="22"/>
          <w:lang w:val="ro-RO"/>
        </w:rPr>
        <w:t>ș</w:t>
      </w:r>
      <w:r w:rsidR="00F162A1" w:rsidRPr="003E7686">
        <w:rPr>
          <w:rFonts w:ascii="Verdana" w:hAnsi="Verdana" w:cs="Verdana"/>
          <w:sz w:val="22"/>
          <w:szCs w:val="22"/>
          <w:lang w:val="ro-RO"/>
        </w:rPr>
        <w:t>i a con</w:t>
      </w:r>
      <w:r>
        <w:rPr>
          <w:rFonts w:ascii="Verdana" w:hAnsi="Verdana" w:cs="Verdana"/>
          <w:sz w:val="22"/>
          <w:szCs w:val="22"/>
          <w:lang w:val="ro-RO"/>
        </w:rPr>
        <w:t>troalelor;</w:t>
      </w:r>
    </w:p>
    <w:p w:rsidR="00F162A1" w:rsidRPr="003E7686" w:rsidRDefault="00E8059E" w:rsidP="007E6B23">
      <w:pPr>
        <w:numPr>
          <w:ilvl w:val="0"/>
          <w:numId w:val="19"/>
        </w:numPr>
        <w:spacing w:before="60" w:after="60"/>
        <w:jc w:val="both"/>
        <w:rPr>
          <w:rFonts w:ascii="Verdana" w:hAnsi="Verdana" w:cs="Verdana"/>
          <w:sz w:val="22"/>
          <w:szCs w:val="22"/>
          <w:lang w:val="ro-RO"/>
        </w:rPr>
      </w:pPr>
      <w:r>
        <w:rPr>
          <w:rFonts w:ascii="Verdana" w:hAnsi="Verdana" w:cs="Verdana"/>
          <w:sz w:val="22"/>
          <w:szCs w:val="22"/>
          <w:lang w:val="ro-RO"/>
        </w:rPr>
        <w:t>c</w:t>
      </w:r>
      <w:r w:rsidR="00F162A1" w:rsidRPr="003E7686">
        <w:rPr>
          <w:rFonts w:ascii="Verdana" w:hAnsi="Verdana" w:cs="Verdana"/>
          <w:sz w:val="22"/>
          <w:szCs w:val="22"/>
          <w:lang w:val="ro-RO"/>
        </w:rPr>
        <w:t xml:space="preserve">antitatea </w:t>
      </w:r>
      <w:r w:rsidR="00E70806">
        <w:rPr>
          <w:rFonts w:ascii="Verdana" w:hAnsi="Verdana" w:cs="Verdana"/>
          <w:sz w:val="22"/>
          <w:szCs w:val="22"/>
          <w:lang w:val="ro-RO"/>
        </w:rPr>
        <w:t>ș</w:t>
      </w:r>
      <w:r w:rsidR="00F162A1" w:rsidRPr="003E7686">
        <w:rPr>
          <w:rFonts w:ascii="Verdana" w:hAnsi="Verdana" w:cs="Verdana"/>
          <w:sz w:val="22"/>
          <w:szCs w:val="22"/>
          <w:lang w:val="ro-RO"/>
        </w:rPr>
        <w:t>i fluxul.</w:t>
      </w:r>
    </w:p>
    <w:p w:rsidR="00F162A1" w:rsidRPr="003E7686" w:rsidRDefault="00F162A1" w:rsidP="006717C8">
      <w:pPr>
        <w:spacing w:before="60" w:after="60"/>
        <w:jc w:val="both"/>
        <w:rPr>
          <w:rFonts w:ascii="Verdana" w:hAnsi="Verdana" w:cs="Verdana"/>
          <w:sz w:val="22"/>
          <w:szCs w:val="22"/>
          <w:lang w:val="ro-RO"/>
        </w:rPr>
      </w:pPr>
      <w:r w:rsidRPr="003E7686">
        <w:rPr>
          <w:rFonts w:ascii="Verdana" w:hAnsi="Verdana" w:cs="Verdana"/>
          <w:sz w:val="22"/>
          <w:szCs w:val="22"/>
          <w:lang w:val="ro-RO"/>
        </w:rPr>
        <w:t>În general, toate eviden</w:t>
      </w:r>
      <w:r w:rsidR="00E70806">
        <w:rPr>
          <w:rFonts w:ascii="Verdana" w:hAnsi="Verdana" w:cs="Verdana"/>
          <w:sz w:val="22"/>
          <w:szCs w:val="22"/>
          <w:lang w:val="ro-RO"/>
        </w:rPr>
        <w:t>ț</w:t>
      </w:r>
      <w:r w:rsidRPr="003E7686">
        <w:rPr>
          <w:rFonts w:ascii="Verdana" w:hAnsi="Verdana" w:cs="Verdana"/>
          <w:sz w:val="22"/>
          <w:szCs w:val="22"/>
          <w:lang w:val="ro-RO"/>
        </w:rPr>
        <w:t>ele necesare pentru trasabilitate trebuie păstrate pe o perioadă de 5 ani în conformitate cu legisla</w:t>
      </w:r>
      <w:r w:rsidR="00E70806">
        <w:rPr>
          <w:rFonts w:ascii="Verdana" w:hAnsi="Verdana" w:cs="Verdana"/>
          <w:sz w:val="22"/>
          <w:szCs w:val="22"/>
          <w:lang w:val="ro-RO"/>
        </w:rPr>
        <w:t>ț</w:t>
      </w:r>
      <w:r w:rsidRPr="003E7686">
        <w:rPr>
          <w:rFonts w:ascii="Verdana" w:hAnsi="Verdana" w:cs="Verdana"/>
          <w:sz w:val="22"/>
          <w:szCs w:val="22"/>
          <w:lang w:val="ro-RO"/>
        </w:rPr>
        <w:t xml:space="preserve">ia UE relevantă, în special cu Regulamentul </w:t>
      </w:r>
      <w:r w:rsidR="00E8059E">
        <w:rPr>
          <w:rFonts w:ascii="Verdana" w:hAnsi="Verdana" w:cs="Verdana"/>
          <w:sz w:val="22"/>
          <w:szCs w:val="22"/>
          <w:lang w:val="ro-RO"/>
        </w:rPr>
        <w:t xml:space="preserve">(CE) </w:t>
      </w:r>
      <w:r w:rsidRPr="003E7686">
        <w:rPr>
          <w:rFonts w:ascii="Verdana" w:hAnsi="Verdana" w:cs="Verdana"/>
          <w:sz w:val="22"/>
          <w:szCs w:val="22"/>
          <w:lang w:val="ro-RO"/>
        </w:rPr>
        <w:t xml:space="preserve">nr. </w:t>
      </w:r>
      <w:r w:rsidRPr="003E7686">
        <w:rPr>
          <w:rStyle w:val="Strong"/>
          <w:rFonts w:ascii="Verdana" w:hAnsi="Verdana" w:cs="Verdana"/>
          <w:b w:val="0"/>
          <w:bCs w:val="0"/>
          <w:sz w:val="22"/>
          <w:szCs w:val="22"/>
          <w:lang w:val="ro-RO"/>
        </w:rPr>
        <w:t xml:space="preserve">178/2002 </w:t>
      </w:r>
      <w:r w:rsidR="00E70806">
        <w:rPr>
          <w:rStyle w:val="Strong"/>
          <w:rFonts w:ascii="Verdana" w:hAnsi="Verdana" w:cs="Verdana"/>
          <w:b w:val="0"/>
          <w:bCs w:val="0"/>
          <w:sz w:val="22"/>
          <w:szCs w:val="22"/>
          <w:lang w:val="ro-RO"/>
        </w:rPr>
        <w:t>ș</w:t>
      </w:r>
      <w:r w:rsidRPr="003E7686">
        <w:rPr>
          <w:rStyle w:val="Strong"/>
          <w:rFonts w:ascii="Verdana" w:hAnsi="Verdana" w:cs="Verdana"/>
          <w:b w:val="0"/>
          <w:bCs w:val="0"/>
          <w:sz w:val="22"/>
          <w:szCs w:val="22"/>
          <w:lang w:val="ro-RO"/>
        </w:rPr>
        <w:t>i instruc</w:t>
      </w:r>
      <w:r w:rsidR="00E70806">
        <w:rPr>
          <w:rStyle w:val="Strong"/>
          <w:rFonts w:ascii="Verdana" w:hAnsi="Verdana" w:cs="Verdana"/>
          <w:b w:val="0"/>
          <w:bCs w:val="0"/>
          <w:sz w:val="22"/>
          <w:szCs w:val="22"/>
          <w:lang w:val="ro-RO"/>
        </w:rPr>
        <w:t>ț</w:t>
      </w:r>
      <w:r w:rsidRPr="003E7686">
        <w:rPr>
          <w:rStyle w:val="Strong"/>
          <w:rFonts w:ascii="Verdana" w:hAnsi="Verdana" w:cs="Verdana"/>
          <w:b w:val="0"/>
          <w:bCs w:val="0"/>
          <w:sz w:val="22"/>
          <w:szCs w:val="22"/>
          <w:lang w:val="ro-RO"/>
        </w:rPr>
        <w:t xml:space="preserve">iunile acestuia privind punerea în aplicare a articolelor 11, 12, 14, 17, 18, 19 </w:t>
      </w:r>
      <w:r w:rsidR="00E70806">
        <w:rPr>
          <w:rStyle w:val="Strong"/>
          <w:rFonts w:ascii="Verdana" w:hAnsi="Verdana" w:cs="Verdana"/>
          <w:b w:val="0"/>
          <w:bCs w:val="0"/>
          <w:sz w:val="22"/>
          <w:szCs w:val="22"/>
          <w:lang w:val="ro-RO"/>
        </w:rPr>
        <w:t>ș</w:t>
      </w:r>
      <w:r w:rsidRPr="003E7686">
        <w:rPr>
          <w:rStyle w:val="Strong"/>
          <w:rFonts w:ascii="Verdana" w:hAnsi="Verdana" w:cs="Verdana"/>
          <w:b w:val="0"/>
          <w:bCs w:val="0"/>
          <w:sz w:val="22"/>
          <w:szCs w:val="22"/>
          <w:lang w:val="ro-RO"/>
        </w:rPr>
        <w:t>i 20 din REGULAMENTUL (CE) NR. 178/2002 PRIVIND LEGISLA</w:t>
      </w:r>
      <w:r w:rsidR="00E70806">
        <w:rPr>
          <w:rStyle w:val="Strong"/>
          <w:rFonts w:ascii="Verdana" w:hAnsi="Verdana" w:cs="Verdana"/>
          <w:b w:val="0"/>
          <w:bCs w:val="0"/>
          <w:sz w:val="22"/>
          <w:szCs w:val="22"/>
          <w:lang w:val="ro-RO"/>
        </w:rPr>
        <w:t>Ț</w:t>
      </w:r>
      <w:r w:rsidRPr="003E7686">
        <w:rPr>
          <w:rStyle w:val="Strong"/>
          <w:rFonts w:ascii="Verdana" w:hAnsi="Verdana" w:cs="Verdana"/>
          <w:b w:val="0"/>
          <w:bCs w:val="0"/>
          <w:sz w:val="22"/>
          <w:szCs w:val="22"/>
          <w:lang w:val="ro-RO"/>
        </w:rPr>
        <w:t xml:space="preserve">IA ALIMENTARĂ </w:t>
      </w:r>
      <w:r w:rsidR="00E70806">
        <w:rPr>
          <w:rStyle w:val="Strong"/>
          <w:rFonts w:ascii="Verdana" w:hAnsi="Verdana" w:cs="Verdana"/>
          <w:b w:val="0"/>
          <w:bCs w:val="0"/>
          <w:sz w:val="22"/>
          <w:szCs w:val="22"/>
          <w:lang w:val="ro-RO"/>
        </w:rPr>
        <w:t>ș</w:t>
      </w:r>
      <w:r w:rsidRPr="003E7686">
        <w:rPr>
          <w:rStyle w:val="Strong"/>
          <w:rFonts w:ascii="Verdana" w:hAnsi="Verdana" w:cs="Verdana"/>
          <w:b w:val="0"/>
          <w:bCs w:val="0"/>
          <w:sz w:val="22"/>
          <w:szCs w:val="22"/>
          <w:lang w:val="ro-RO"/>
        </w:rPr>
        <w:t>i/sau prevederile na</w:t>
      </w:r>
      <w:r w:rsidR="00E70806">
        <w:rPr>
          <w:rStyle w:val="Strong"/>
          <w:rFonts w:ascii="Verdana" w:hAnsi="Verdana" w:cs="Verdana"/>
          <w:b w:val="0"/>
          <w:bCs w:val="0"/>
          <w:sz w:val="22"/>
          <w:szCs w:val="22"/>
          <w:lang w:val="ro-RO"/>
        </w:rPr>
        <w:t>ț</w:t>
      </w:r>
      <w:r w:rsidRPr="003E7686">
        <w:rPr>
          <w:rStyle w:val="Strong"/>
          <w:rFonts w:ascii="Verdana" w:hAnsi="Verdana" w:cs="Verdana"/>
          <w:b w:val="0"/>
          <w:bCs w:val="0"/>
          <w:sz w:val="22"/>
          <w:szCs w:val="22"/>
          <w:lang w:val="ro-RO"/>
        </w:rPr>
        <w:t>ionale.</w:t>
      </w:r>
    </w:p>
    <w:p w:rsidR="00F162A1" w:rsidRPr="003E7686" w:rsidRDefault="00F162A1" w:rsidP="006717C8">
      <w:pPr>
        <w:spacing w:before="60" w:after="60"/>
        <w:ind w:left="720"/>
        <w:jc w:val="both"/>
        <w:rPr>
          <w:rFonts w:ascii="Verdana" w:hAnsi="Verdana" w:cs="Verdana"/>
          <w:sz w:val="22"/>
          <w:szCs w:val="22"/>
          <w:lang w:val="ro-RO" w:eastAsia="ja-JP"/>
        </w:rPr>
      </w:pPr>
    </w:p>
    <w:p w:rsidR="00F162A1" w:rsidRPr="003E7686" w:rsidRDefault="00F162A1" w:rsidP="006717C8">
      <w:pPr>
        <w:spacing w:before="60" w:after="60"/>
        <w:jc w:val="both"/>
        <w:rPr>
          <w:rFonts w:ascii="Verdana" w:hAnsi="Verdana" w:cs="Verdana"/>
          <w:sz w:val="22"/>
          <w:szCs w:val="22"/>
          <w:lang w:val="ro-RO"/>
        </w:rPr>
      </w:pPr>
      <w:r w:rsidRPr="003E7686">
        <w:rPr>
          <w:rFonts w:ascii="Verdana" w:hAnsi="Verdana" w:cs="Verdana"/>
          <w:sz w:val="22"/>
          <w:szCs w:val="22"/>
          <w:lang w:val="ro-RO"/>
        </w:rPr>
        <w:t>Eviden</w:t>
      </w:r>
      <w:r w:rsidR="00E70806">
        <w:rPr>
          <w:rFonts w:ascii="Verdana" w:hAnsi="Verdana" w:cs="Verdana"/>
          <w:sz w:val="22"/>
          <w:szCs w:val="22"/>
          <w:lang w:val="ro-RO"/>
        </w:rPr>
        <w:t>ț</w:t>
      </w:r>
      <w:r w:rsidRPr="003E7686">
        <w:rPr>
          <w:rFonts w:ascii="Verdana" w:hAnsi="Verdana" w:cs="Verdana"/>
          <w:sz w:val="22"/>
          <w:szCs w:val="22"/>
          <w:lang w:val="ro-RO"/>
        </w:rPr>
        <w:t>ele cu privire la trasabilitate vor fi întotdeauna actualizate, clare, u</w:t>
      </w:r>
      <w:r w:rsidR="00E70806">
        <w:rPr>
          <w:rFonts w:ascii="Verdana" w:hAnsi="Verdana" w:cs="Verdana"/>
          <w:sz w:val="22"/>
          <w:szCs w:val="22"/>
          <w:lang w:val="ro-RO"/>
        </w:rPr>
        <w:t>ș</w:t>
      </w:r>
      <w:r w:rsidRPr="003E7686">
        <w:rPr>
          <w:rFonts w:ascii="Verdana" w:hAnsi="Verdana" w:cs="Verdana"/>
          <w:sz w:val="22"/>
          <w:szCs w:val="22"/>
          <w:lang w:val="ro-RO"/>
        </w:rPr>
        <w:t xml:space="preserve">or de identificat </w:t>
      </w:r>
      <w:r w:rsidR="00E70806">
        <w:rPr>
          <w:rFonts w:ascii="Verdana" w:hAnsi="Verdana" w:cs="Verdana"/>
          <w:sz w:val="22"/>
          <w:szCs w:val="22"/>
          <w:lang w:val="ro-RO"/>
        </w:rPr>
        <w:t>ș</w:t>
      </w:r>
      <w:r w:rsidRPr="003E7686">
        <w:rPr>
          <w:rFonts w:ascii="Verdana" w:hAnsi="Verdana" w:cs="Verdana"/>
          <w:sz w:val="22"/>
          <w:szCs w:val="22"/>
          <w:lang w:val="ro-RO"/>
        </w:rPr>
        <w:t>i recuperabile. Conducerea va identifica toate eviden</w:t>
      </w:r>
      <w:r w:rsidR="00E70806">
        <w:rPr>
          <w:rFonts w:ascii="Verdana" w:hAnsi="Verdana" w:cs="Verdana"/>
          <w:sz w:val="22"/>
          <w:szCs w:val="22"/>
          <w:lang w:val="ro-RO"/>
        </w:rPr>
        <w:t>ț</w:t>
      </w:r>
      <w:r w:rsidRPr="003E7686">
        <w:rPr>
          <w:rFonts w:ascii="Verdana" w:hAnsi="Verdana" w:cs="Verdana"/>
          <w:sz w:val="22"/>
          <w:szCs w:val="22"/>
          <w:lang w:val="ro-RO"/>
        </w:rPr>
        <w:t>ele relevante</w:t>
      </w:r>
      <w:r w:rsidR="00E8059E">
        <w:rPr>
          <w:rFonts w:ascii="Verdana" w:hAnsi="Verdana" w:cs="Verdana"/>
          <w:sz w:val="22"/>
          <w:szCs w:val="22"/>
          <w:lang w:val="ro-RO"/>
        </w:rPr>
        <w:t>,</w:t>
      </w:r>
      <w:r w:rsidRPr="003E7686">
        <w:rPr>
          <w:rFonts w:ascii="Verdana" w:hAnsi="Verdana" w:cs="Verdana"/>
          <w:sz w:val="22"/>
          <w:szCs w:val="22"/>
          <w:lang w:val="ro-RO"/>
        </w:rPr>
        <w:t xml:space="preserve"> perioada de arhivare </w:t>
      </w:r>
      <w:r w:rsidR="00E70806">
        <w:rPr>
          <w:rFonts w:ascii="Verdana" w:hAnsi="Verdana" w:cs="Verdana"/>
          <w:sz w:val="22"/>
          <w:szCs w:val="22"/>
          <w:lang w:val="ro-RO"/>
        </w:rPr>
        <w:t>ș</w:t>
      </w:r>
      <w:r w:rsidRPr="003E7686">
        <w:rPr>
          <w:rFonts w:ascii="Verdana" w:hAnsi="Verdana" w:cs="Verdana"/>
          <w:sz w:val="22"/>
          <w:szCs w:val="22"/>
          <w:lang w:val="ro-RO"/>
        </w:rPr>
        <w:t>i locul acestora.</w:t>
      </w:r>
    </w:p>
    <w:p w:rsidR="00F162A1" w:rsidRPr="003E7686" w:rsidRDefault="00F162A1" w:rsidP="006717C8">
      <w:pPr>
        <w:jc w:val="both"/>
        <w:rPr>
          <w:rStyle w:val="Hyperlink"/>
          <w:rFonts w:ascii="Verdana" w:hAnsi="Verdana" w:cs="Verdana"/>
          <w:color w:val="auto"/>
          <w:sz w:val="22"/>
          <w:szCs w:val="22"/>
          <w:lang w:val="ro-RO"/>
        </w:rPr>
      </w:pPr>
    </w:p>
    <w:p w:rsidR="00F162A1" w:rsidRPr="003E7686" w:rsidRDefault="00F162A1" w:rsidP="006717C8">
      <w:pPr>
        <w:autoSpaceDE w:val="0"/>
        <w:autoSpaceDN w:val="0"/>
        <w:adjustRightInd w:val="0"/>
        <w:jc w:val="both"/>
        <w:rPr>
          <w:rStyle w:val="Hyperlink"/>
          <w:rFonts w:ascii="Verdana" w:hAnsi="Verdana" w:cs="Verdana"/>
          <w:color w:val="auto"/>
          <w:sz w:val="22"/>
          <w:szCs w:val="22"/>
          <w:lang w:val="ro-RO"/>
        </w:rPr>
      </w:pPr>
      <w:r w:rsidRPr="003E7686">
        <w:rPr>
          <w:rFonts w:ascii="Verdana" w:hAnsi="Verdana" w:cs="Verdana"/>
          <w:sz w:val="22"/>
          <w:szCs w:val="22"/>
          <w:lang w:val="ro-RO"/>
        </w:rPr>
        <w:t>Probele prelevate de la materiile prime recep</w:t>
      </w:r>
      <w:r w:rsidR="00E70806">
        <w:rPr>
          <w:rFonts w:ascii="Verdana" w:hAnsi="Verdana" w:cs="Verdana"/>
          <w:sz w:val="22"/>
          <w:szCs w:val="22"/>
          <w:lang w:val="ro-RO"/>
        </w:rPr>
        <w:t>ț</w:t>
      </w:r>
      <w:r w:rsidRPr="003E7686">
        <w:rPr>
          <w:rFonts w:ascii="Verdana" w:hAnsi="Verdana" w:cs="Verdana"/>
          <w:sz w:val="22"/>
          <w:szCs w:val="22"/>
          <w:lang w:val="ro-RO"/>
        </w:rPr>
        <w:t xml:space="preserve">ionate </w:t>
      </w:r>
      <w:r w:rsidR="00E70806">
        <w:rPr>
          <w:rFonts w:ascii="Verdana" w:hAnsi="Verdana" w:cs="Verdana"/>
          <w:sz w:val="22"/>
          <w:szCs w:val="22"/>
          <w:lang w:val="ro-RO"/>
        </w:rPr>
        <w:t>ș</w:t>
      </w:r>
      <w:r w:rsidRPr="003E7686">
        <w:rPr>
          <w:rFonts w:ascii="Verdana" w:hAnsi="Verdana" w:cs="Verdana"/>
          <w:sz w:val="22"/>
          <w:szCs w:val="22"/>
          <w:lang w:val="ro-RO"/>
        </w:rPr>
        <w:t>i materiile prime furajere trebuie păstrate pe o perioadă corespunzătoare utiliz</w:t>
      </w:r>
      <w:r w:rsidR="00E8059E">
        <w:rPr>
          <w:rFonts w:ascii="Verdana" w:hAnsi="Verdana" w:cs="Verdana"/>
          <w:sz w:val="22"/>
          <w:szCs w:val="22"/>
          <w:lang w:val="ro-RO"/>
        </w:rPr>
        <w:t>ării</w:t>
      </w:r>
      <w:r w:rsidRPr="003E7686">
        <w:rPr>
          <w:rFonts w:ascii="Verdana" w:hAnsi="Verdana" w:cs="Verdana"/>
          <w:sz w:val="22"/>
          <w:szCs w:val="22"/>
          <w:lang w:val="ro-RO"/>
        </w:rPr>
        <w:t xml:space="preserve"> pentru care furajele sunt introduse pe pia</w:t>
      </w:r>
      <w:r w:rsidR="00E70806">
        <w:rPr>
          <w:rFonts w:ascii="Verdana" w:hAnsi="Verdana" w:cs="Verdana"/>
          <w:sz w:val="22"/>
          <w:szCs w:val="22"/>
          <w:lang w:val="ro-RO"/>
        </w:rPr>
        <w:t>ț</w:t>
      </w:r>
      <w:r w:rsidRPr="003E7686">
        <w:rPr>
          <w:rFonts w:ascii="Verdana" w:hAnsi="Verdana" w:cs="Verdana"/>
          <w:sz w:val="22"/>
          <w:szCs w:val="22"/>
          <w:lang w:val="ro-RO"/>
        </w:rPr>
        <w:t xml:space="preserve">ă. Probele trebuie păstrate în recipiente corespunzătoare, sigilate </w:t>
      </w:r>
      <w:r w:rsidR="00E70806">
        <w:rPr>
          <w:rFonts w:ascii="Verdana" w:hAnsi="Verdana" w:cs="Verdana"/>
          <w:sz w:val="22"/>
          <w:szCs w:val="22"/>
          <w:lang w:val="ro-RO"/>
        </w:rPr>
        <w:t>ș</w:t>
      </w:r>
      <w:r w:rsidRPr="003E7686">
        <w:rPr>
          <w:rFonts w:ascii="Verdana" w:hAnsi="Verdana" w:cs="Verdana"/>
          <w:sz w:val="22"/>
          <w:szCs w:val="22"/>
          <w:lang w:val="ro-RO"/>
        </w:rPr>
        <w:t xml:space="preserve">i etichetate </w:t>
      </w:r>
      <w:r w:rsidR="00E70806">
        <w:rPr>
          <w:rFonts w:ascii="Verdana" w:hAnsi="Verdana" w:cs="Verdana"/>
          <w:sz w:val="22"/>
          <w:szCs w:val="22"/>
          <w:lang w:val="ro-RO"/>
        </w:rPr>
        <w:t>ș</w:t>
      </w:r>
      <w:r w:rsidRPr="003E7686">
        <w:rPr>
          <w:rFonts w:ascii="Verdana" w:hAnsi="Verdana" w:cs="Verdana"/>
          <w:sz w:val="22"/>
          <w:szCs w:val="22"/>
          <w:lang w:val="ro-RO"/>
        </w:rPr>
        <w:t>i trebuie eliminate în mod controlat. Condi</w:t>
      </w:r>
      <w:r w:rsidR="00E70806">
        <w:rPr>
          <w:rFonts w:ascii="Verdana" w:hAnsi="Verdana" w:cs="Verdana"/>
          <w:sz w:val="22"/>
          <w:szCs w:val="22"/>
          <w:lang w:val="ro-RO"/>
        </w:rPr>
        <w:t>ț</w:t>
      </w:r>
      <w:r w:rsidRPr="003E7686">
        <w:rPr>
          <w:rFonts w:ascii="Verdana" w:hAnsi="Verdana" w:cs="Verdana"/>
          <w:sz w:val="22"/>
          <w:szCs w:val="22"/>
          <w:lang w:val="ro-RO"/>
        </w:rPr>
        <w:t>iile de depozitare trebuie să prevină deteriorarea sau alterarea probelor</w:t>
      </w:r>
      <w:r w:rsidRPr="003E7686">
        <w:rPr>
          <w:rFonts w:ascii="MS Mincho" w:cs="MS Mincho"/>
          <w:sz w:val="22"/>
          <w:szCs w:val="22"/>
          <w:lang w:val="ro-RO"/>
        </w:rPr>
        <w:t>.</w:t>
      </w:r>
    </w:p>
    <w:p w:rsidR="00F162A1" w:rsidRPr="003E7686" w:rsidRDefault="00F162A1" w:rsidP="006717C8">
      <w:pPr>
        <w:jc w:val="both"/>
        <w:rPr>
          <w:rFonts w:ascii="Verdana" w:hAnsi="Verdana" w:cs="Verdana"/>
          <w:sz w:val="22"/>
          <w:szCs w:val="22"/>
          <w:lang w:val="ro-RO"/>
        </w:rPr>
      </w:pPr>
    </w:p>
    <w:p w:rsidR="00F162A1" w:rsidRPr="003E7686" w:rsidRDefault="00F162A1" w:rsidP="006717C8">
      <w:pPr>
        <w:jc w:val="both"/>
        <w:rPr>
          <w:rFonts w:ascii="Verdana" w:eastAsia="SimSun" w:hAnsi="Verdana"/>
          <w:sz w:val="22"/>
          <w:szCs w:val="22"/>
          <w:lang w:val="ro-RO" w:eastAsia="zh-CN"/>
        </w:rPr>
      </w:pPr>
      <w:r w:rsidRPr="003E7686">
        <w:rPr>
          <w:rFonts w:ascii="Verdana" w:hAnsi="Verdana" w:cs="Verdana"/>
          <w:sz w:val="22"/>
          <w:szCs w:val="22"/>
          <w:lang w:val="ro-RO"/>
        </w:rPr>
        <w:t xml:space="preserve">Trebuie să se </w:t>
      </w:r>
      <w:r w:rsidR="00E8059E">
        <w:rPr>
          <w:rFonts w:ascii="Verdana" w:hAnsi="Verdana" w:cs="Verdana"/>
          <w:sz w:val="22"/>
          <w:szCs w:val="22"/>
          <w:lang w:val="ro-RO"/>
        </w:rPr>
        <w:t>men</w:t>
      </w:r>
      <w:r w:rsidR="00E70806">
        <w:rPr>
          <w:rFonts w:ascii="Verdana" w:hAnsi="Verdana" w:cs="Verdana"/>
          <w:sz w:val="22"/>
          <w:szCs w:val="22"/>
          <w:lang w:val="ro-RO"/>
        </w:rPr>
        <w:t>ț</w:t>
      </w:r>
      <w:r w:rsidRPr="003E7686">
        <w:rPr>
          <w:rFonts w:ascii="Verdana" w:hAnsi="Verdana" w:cs="Verdana"/>
          <w:sz w:val="22"/>
          <w:szCs w:val="22"/>
          <w:lang w:val="ro-RO"/>
        </w:rPr>
        <w:t>ină eviden</w:t>
      </w:r>
      <w:r w:rsidR="00E70806">
        <w:rPr>
          <w:rFonts w:ascii="Verdana" w:hAnsi="Verdana" w:cs="Verdana"/>
          <w:sz w:val="22"/>
          <w:szCs w:val="22"/>
          <w:lang w:val="ro-RO"/>
        </w:rPr>
        <w:t>ț</w:t>
      </w:r>
      <w:r w:rsidRPr="003E7686">
        <w:rPr>
          <w:rFonts w:ascii="Verdana" w:hAnsi="Verdana" w:cs="Verdana"/>
          <w:sz w:val="22"/>
          <w:szCs w:val="22"/>
          <w:lang w:val="ro-RO"/>
        </w:rPr>
        <w:t>e care să fie imediat disponibile cu privire la produc</w:t>
      </w:r>
      <w:r w:rsidR="00E70806">
        <w:rPr>
          <w:rFonts w:ascii="Verdana" w:hAnsi="Verdana" w:cs="Verdana"/>
          <w:sz w:val="22"/>
          <w:szCs w:val="22"/>
          <w:lang w:val="ro-RO"/>
        </w:rPr>
        <w:t>ț</w:t>
      </w:r>
      <w:r w:rsidRPr="003E7686">
        <w:rPr>
          <w:rFonts w:ascii="Verdana" w:hAnsi="Verdana" w:cs="Verdana"/>
          <w:sz w:val="22"/>
          <w:szCs w:val="22"/>
          <w:lang w:val="ro-RO"/>
        </w:rPr>
        <w:t>ia, distribu</w:t>
      </w:r>
      <w:r w:rsidR="00E70806">
        <w:rPr>
          <w:rFonts w:ascii="Verdana" w:hAnsi="Verdana" w:cs="Verdana"/>
          <w:sz w:val="22"/>
          <w:szCs w:val="22"/>
          <w:lang w:val="ro-RO"/>
        </w:rPr>
        <w:t>ț</w:t>
      </w:r>
      <w:r w:rsidRPr="003E7686">
        <w:rPr>
          <w:rFonts w:ascii="Verdana" w:hAnsi="Verdana" w:cs="Verdana"/>
          <w:sz w:val="22"/>
          <w:szCs w:val="22"/>
          <w:lang w:val="ro-RO"/>
        </w:rPr>
        <w:t xml:space="preserve">ia </w:t>
      </w:r>
      <w:r w:rsidR="00E70806">
        <w:rPr>
          <w:rFonts w:ascii="Verdana" w:hAnsi="Verdana" w:cs="Verdana"/>
          <w:sz w:val="22"/>
          <w:szCs w:val="22"/>
          <w:lang w:val="ro-RO"/>
        </w:rPr>
        <w:t>ș</w:t>
      </w:r>
      <w:r w:rsidRPr="003E7686">
        <w:rPr>
          <w:rFonts w:ascii="Verdana" w:hAnsi="Verdana" w:cs="Verdana"/>
          <w:sz w:val="22"/>
          <w:szCs w:val="22"/>
          <w:lang w:val="ro-RO"/>
        </w:rPr>
        <w:t xml:space="preserve">i utilizarea materiilor prime furajere, pentru a facilita trasabilitatea retroactivă imediată a materiilor prime furajere la sursa anterioară </w:t>
      </w:r>
      <w:r w:rsidR="00E70806">
        <w:rPr>
          <w:rFonts w:ascii="Verdana" w:hAnsi="Verdana" w:cs="Verdana"/>
          <w:sz w:val="22"/>
          <w:szCs w:val="22"/>
          <w:lang w:val="ro-RO"/>
        </w:rPr>
        <w:t>ș</w:t>
      </w:r>
      <w:r w:rsidRPr="003E7686">
        <w:rPr>
          <w:rFonts w:ascii="Verdana" w:hAnsi="Verdana" w:cs="Verdana"/>
          <w:sz w:val="22"/>
          <w:szCs w:val="22"/>
          <w:lang w:val="ro-RO"/>
        </w:rPr>
        <w:t xml:space="preserve">i trasabilitatea ulterioară a următorilor destinatari, </w:t>
      </w:r>
      <w:r w:rsidR="00E8059E">
        <w:rPr>
          <w:rFonts w:ascii="Verdana" w:hAnsi="Verdana" w:cs="Verdana"/>
          <w:sz w:val="22"/>
          <w:szCs w:val="22"/>
          <w:lang w:val="ro-RO"/>
        </w:rPr>
        <w:t xml:space="preserve">în cazul în care </w:t>
      </w:r>
      <w:r w:rsidRPr="003E7686">
        <w:rPr>
          <w:rFonts w:ascii="Verdana" w:hAnsi="Verdana" w:cs="Verdana"/>
          <w:sz w:val="22"/>
          <w:szCs w:val="22"/>
          <w:lang w:val="ro-RO"/>
        </w:rPr>
        <w:t>se identifică efecte adverse cunoscute sau probabil</w:t>
      </w:r>
      <w:r w:rsidR="00893DEA">
        <w:rPr>
          <w:rFonts w:ascii="Verdana" w:hAnsi="Verdana" w:cs="Verdana"/>
          <w:sz w:val="22"/>
          <w:szCs w:val="22"/>
          <w:lang w:val="ro-RO"/>
        </w:rPr>
        <w:t>e</w:t>
      </w:r>
      <w:r w:rsidRPr="003E7686">
        <w:rPr>
          <w:rFonts w:ascii="Verdana" w:hAnsi="Verdana" w:cs="Verdana"/>
          <w:sz w:val="22"/>
          <w:szCs w:val="22"/>
          <w:lang w:val="ro-RO"/>
        </w:rPr>
        <w:t xml:space="preserve"> asupra sănătă</w:t>
      </w:r>
      <w:r w:rsidR="00E70806">
        <w:rPr>
          <w:rFonts w:ascii="Verdana" w:hAnsi="Verdana" w:cs="Verdana"/>
          <w:sz w:val="22"/>
          <w:szCs w:val="22"/>
          <w:lang w:val="ro-RO"/>
        </w:rPr>
        <w:t>ț</w:t>
      </w:r>
      <w:r w:rsidRPr="003E7686">
        <w:rPr>
          <w:rFonts w:ascii="Verdana" w:hAnsi="Verdana" w:cs="Verdana"/>
          <w:sz w:val="22"/>
          <w:szCs w:val="22"/>
          <w:lang w:val="ro-RO"/>
        </w:rPr>
        <w:t>ii consumatorilor.</w:t>
      </w:r>
    </w:p>
    <w:p w:rsidR="00F162A1" w:rsidRPr="003E7686" w:rsidRDefault="00F162A1" w:rsidP="006717C8">
      <w:pPr>
        <w:jc w:val="both"/>
        <w:rPr>
          <w:rStyle w:val="Hyperlink"/>
          <w:rFonts w:ascii="Verdana" w:hAnsi="Verdana" w:cs="Verdana"/>
          <w:color w:val="auto"/>
          <w:sz w:val="22"/>
          <w:szCs w:val="22"/>
          <w:lang w:val="ro-RO"/>
        </w:rPr>
      </w:pPr>
    </w:p>
    <w:p w:rsidR="00F162A1" w:rsidRPr="003E7686" w:rsidRDefault="00F162A1" w:rsidP="006717C8">
      <w:pPr>
        <w:jc w:val="both"/>
        <w:rPr>
          <w:rStyle w:val="Hyperlink"/>
          <w:rFonts w:ascii="Verdana" w:hAnsi="Verdana" w:cs="Verdana"/>
          <w:color w:val="auto"/>
          <w:sz w:val="22"/>
          <w:szCs w:val="22"/>
          <w:u w:val="none"/>
          <w:lang w:val="ro-RO"/>
        </w:rPr>
      </w:pPr>
      <w:r w:rsidRPr="003E7686">
        <w:rPr>
          <w:rStyle w:val="Hyperlink"/>
          <w:rFonts w:ascii="Verdana" w:hAnsi="Verdana" w:cs="Verdana"/>
          <w:color w:val="auto"/>
          <w:sz w:val="22"/>
          <w:szCs w:val="22"/>
          <w:u w:val="none"/>
          <w:lang w:val="ro-RO"/>
        </w:rPr>
        <w:t xml:space="preserve">Conducerea va verifica valabilitatea procedurilor de trasabilitate printr-un test de trasabilitate în amonte </w:t>
      </w:r>
      <w:r w:rsidR="00E70806">
        <w:rPr>
          <w:rStyle w:val="Hyperlink"/>
          <w:rFonts w:ascii="Verdana" w:hAnsi="Verdana" w:cs="Verdana"/>
          <w:color w:val="auto"/>
          <w:sz w:val="22"/>
          <w:szCs w:val="22"/>
          <w:u w:val="none"/>
          <w:lang w:val="ro-RO"/>
        </w:rPr>
        <w:t>ș</w:t>
      </w:r>
      <w:r w:rsidRPr="003E7686">
        <w:rPr>
          <w:rStyle w:val="Hyperlink"/>
          <w:rFonts w:ascii="Verdana" w:hAnsi="Verdana" w:cs="Verdana"/>
          <w:color w:val="auto"/>
          <w:sz w:val="22"/>
          <w:szCs w:val="22"/>
          <w:u w:val="none"/>
          <w:lang w:val="ro-RO"/>
        </w:rPr>
        <w:t>i în aval, cel pu</w:t>
      </w:r>
      <w:r w:rsidR="00E70806">
        <w:rPr>
          <w:rStyle w:val="Hyperlink"/>
          <w:rFonts w:ascii="Verdana" w:hAnsi="Verdana" w:cs="Verdana"/>
          <w:color w:val="auto"/>
          <w:sz w:val="22"/>
          <w:szCs w:val="22"/>
          <w:u w:val="none"/>
          <w:lang w:val="ro-RO"/>
        </w:rPr>
        <w:t>ț</w:t>
      </w:r>
      <w:r w:rsidRPr="003E7686">
        <w:rPr>
          <w:rStyle w:val="Hyperlink"/>
          <w:rFonts w:ascii="Verdana" w:hAnsi="Verdana" w:cs="Verdana"/>
          <w:color w:val="auto"/>
          <w:sz w:val="22"/>
          <w:szCs w:val="22"/>
          <w:u w:val="none"/>
          <w:lang w:val="ro-RO"/>
        </w:rPr>
        <w:t xml:space="preserve">in o dată pe an. Un astfel de test va fi documentat </w:t>
      </w:r>
      <w:r w:rsidR="00E70806">
        <w:rPr>
          <w:rStyle w:val="Hyperlink"/>
          <w:rFonts w:ascii="Verdana" w:hAnsi="Verdana" w:cs="Verdana"/>
          <w:color w:val="auto"/>
          <w:sz w:val="22"/>
          <w:szCs w:val="22"/>
          <w:u w:val="none"/>
          <w:lang w:val="ro-RO"/>
        </w:rPr>
        <w:t>ș</w:t>
      </w:r>
      <w:r w:rsidRPr="003E7686">
        <w:rPr>
          <w:rStyle w:val="Hyperlink"/>
          <w:rFonts w:ascii="Verdana" w:hAnsi="Verdana" w:cs="Verdana"/>
          <w:color w:val="auto"/>
          <w:sz w:val="22"/>
          <w:szCs w:val="22"/>
          <w:u w:val="none"/>
          <w:lang w:val="ro-RO"/>
        </w:rPr>
        <w:t>i evaluat în vederea optimizării.</w:t>
      </w:r>
    </w:p>
    <w:p w:rsidR="00F162A1" w:rsidRPr="003E7686" w:rsidRDefault="00F162A1" w:rsidP="006717C8">
      <w:pPr>
        <w:jc w:val="both"/>
        <w:rPr>
          <w:rStyle w:val="Hyperlink"/>
          <w:rFonts w:ascii="Verdana" w:hAnsi="Verdana" w:cs="Verdana"/>
          <w:color w:val="auto"/>
          <w:sz w:val="22"/>
          <w:szCs w:val="22"/>
          <w:u w:val="none"/>
          <w:lang w:val="ro-RO"/>
        </w:rPr>
      </w:pPr>
    </w:p>
    <w:p w:rsidR="00F162A1" w:rsidRPr="003E7686" w:rsidRDefault="00F162A1" w:rsidP="006717C8">
      <w:pPr>
        <w:jc w:val="both"/>
        <w:rPr>
          <w:rStyle w:val="Hyperlink"/>
          <w:rFonts w:ascii="Verdana" w:hAnsi="Verdana" w:cs="Verdana"/>
          <w:color w:val="auto"/>
          <w:sz w:val="22"/>
          <w:szCs w:val="22"/>
          <w:u w:val="none"/>
          <w:lang w:val="ro-RO"/>
        </w:rPr>
      </w:pPr>
    </w:p>
    <w:p w:rsidR="00F162A1" w:rsidRPr="003E7686" w:rsidRDefault="00F162A1" w:rsidP="003910AE">
      <w:pPr>
        <w:jc w:val="both"/>
        <w:rPr>
          <w:rStyle w:val="Hyperlink"/>
          <w:rFonts w:ascii="Verdana" w:hAnsi="Verdana" w:cs="Verdana"/>
          <w:color w:val="auto"/>
          <w:sz w:val="22"/>
          <w:szCs w:val="22"/>
          <w:lang w:val="ro-RO"/>
        </w:rPr>
      </w:pPr>
    </w:p>
    <w:p w:rsidR="00F162A1" w:rsidRPr="003E7686" w:rsidRDefault="00F162A1" w:rsidP="008B7B32">
      <w:pPr>
        <w:pStyle w:val="Heading3"/>
        <w:rPr>
          <w:rStyle w:val="Hyperlink"/>
          <w:rFonts w:cs="Times New Roman"/>
          <w:color w:val="1F497D"/>
          <w:u w:val="none"/>
          <w:lang w:val="ro-RO"/>
        </w:rPr>
      </w:pPr>
      <w:bookmarkStart w:id="98" w:name="_Toc400033173"/>
      <w:r w:rsidRPr="003E7686">
        <w:rPr>
          <w:rStyle w:val="Hyperlink"/>
          <w:color w:val="1F497D"/>
          <w:u w:val="none"/>
          <w:lang w:val="ro-RO"/>
        </w:rPr>
        <w:t>4.4.3</w:t>
      </w:r>
      <w:bookmarkStart w:id="99" w:name="INspection_sampling_analysis"/>
      <w:r w:rsidRPr="003E7686">
        <w:rPr>
          <w:rStyle w:val="Hyperlink"/>
          <w:color w:val="1F497D"/>
          <w:u w:val="none"/>
          <w:lang w:val="ro-RO"/>
        </w:rPr>
        <w:t xml:space="preserve"> </w:t>
      </w:r>
      <w:bookmarkEnd w:id="98"/>
      <w:bookmarkEnd w:id="99"/>
      <w:r w:rsidRPr="003E7686">
        <w:rPr>
          <w:rStyle w:val="Hyperlink"/>
          <w:color w:val="1F497D"/>
          <w:u w:val="none"/>
          <w:lang w:val="ro-RO"/>
        </w:rPr>
        <w:t xml:space="preserve">Verificare, prelevare de probe </w:t>
      </w:r>
      <w:r w:rsidR="00E70806">
        <w:rPr>
          <w:rStyle w:val="Hyperlink"/>
          <w:color w:val="1F497D"/>
          <w:u w:val="none"/>
          <w:lang w:val="ro-RO"/>
        </w:rPr>
        <w:t>ș</w:t>
      </w:r>
      <w:r w:rsidRPr="003E7686">
        <w:rPr>
          <w:rStyle w:val="Hyperlink"/>
          <w:color w:val="1F497D"/>
          <w:u w:val="none"/>
          <w:lang w:val="ro-RO"/>
        </w:rPr>
        <w:t>i analiză</w:t>
      </w:r>
    </w:p>
    <w:p w:rsidR="00F162A1" w:rsidRPr="003E7686" w:rsidRDefault="00F162A1" w:rsidP="003910AE">
      <w:pPr>
        <w:jc w:val="both"/>
        <w:rPr>
          <w:rStyle w:val="Hyperlink"/>
          <w:rFonts w:ascii="Verdana" w:hAnsi="Verdana" w:cs="Verdana"/>
          <w:color w:val="auto"/>
          <w:sz w:val="22"/>
          <w:szCs w:val="22"/>
          <w:lang w:val="ro-RO"/>
        </w:rPr>
      </w:pPr>
    </w:p>
    <w:p w:rsidR="00F162A1" w:rsidRPr="003E7686" w:rsidRDefault="00F162A1" w:rsidP="006717C8">
      <w:pPr>
        <w:jc w:val="both"/>
        <w:rPr>
          <w:rFonts w:ascii="Verdana" w:hAnsi="Verdana" w:cs="Verdana"/>
          <w:sz w:val="22"/>
          <w:szCs w:val="22"/>
          <w:lang w:val="ro-RO"/>
        </w:rPr>
      </w:pPr>
      <w:r w:rsidRPr="003E7686">
        <w:rPr>
          <w:rFonts w:ascii="Verdana" w:hAnsi="Verdana" w:cs="Verdana"/>
          <w:sz w:val="22"/>
          <w:szCs w:val="22"/>
          <w:lang w:val="ro-RO"/>
        </w:rPr>
        <w:t>Conducerea va avea un sistem documentat de inspec</w:t>
      </w:r>
      <w:r w:rsidR="00E70806">
        <w:rPr>
          <w:rFonts w:ascii="Verdana" w:hAnsi="Verdana" w:cs="Verdana"/>
          <w:sz w:val="22"/>
          <w:szCs w:val="22"/>
          <w:lang w:val="ro-RO"/>
        </w:rPr>
        <w:t>ț</w:t>
      </w:r>
      <w:r w:rsidRPr="003E7686">
        <w:rPr>
          <w:rFonts w:ascii="Verdana" w:hAnsi="Verdana" w:cs="Verdana"/>
          <w:sz w:val="22"/>
          <w:szCs w:val="22"/>
          <w:lang w:val="ro-RO"/>
        </w:rPr>
        <w:t xml:space="preserve">ie, prelevare de probe </w:t>
      </w:r>
      <w:r w:rsidR="00E70806">
        <w:rPr>
          <w:rFonts w:ascii="Verdana" w:hAnsi="Verdana" w:cs="Verdana"/>
          <w:sz w:val="22"/>
          <w:szCs w:val="22"/>
          <w:lang w:val="ro-RO"/>
        </w:rPr>
        <w:t>ș</w:t>
      </w:r>
      <w:r w:rsidRPr="003E7686">
        <w:rPr>
          <w:rFonts w:ascii="Verdana" w:hAnsi="Verdana" w:cs="Verdana"/>
          <w:sz w:val="22"/>
          <w:szCs w:val="22"/>
          <w:lang w:val="ro-RO"/>
        </w:rPr>
        <w:t xml:space="preserve">i analiză, atât pentru control, cât </w:t>
      </w:r>
      <w:r w:rsidR="00E70806">
        <w:rPr>
          <w:rFonts w:ascii="Verdana" w:hAnsi="Verdana" w:cs="Verdana"/>
          <w:sz w:val="22"/>
          <w:szCs w:val="22"/>
          <w:lang w:val="ro-RO"/>
        </w:rPr>
        <w:t>ș</w:t>
      </w:r>
      <w:r w:rsidRPr="003E7686">
        <w:rPr>
          <w:rFonts w:ascii="Verdana" w:hAnsi="Verdana" w:cs="Verdana"/>
          <w:sz w:val="22"/>
          <w:szCs w:val="22"/>
          <w:lang w:val="ro-RO"/>
        </w:rPr>
        <w:t>i pentru verificar</w:t>
      </w:r>
      <w:r>
        <w:rPr>
          <w:rFonts w:ascii="Verdana" w:hAnsi="Verdana" w:cs="Verdana"/>
          <w:sz w:val="22"/>
          <w:szCs w:val="22"/>
          <w:lang w:val="ro-RO"/>
        </w:rPr>
        <w:t>e</w:t>
      </w:r>
      <w:r w:rsidR="00E8059E">
        <w:rPr>
          <w:rFonts w:ascii="Verdana" w:hAnsi="Verdana" w:cs="Verdana"/>
          <w:sz w:val="22"/>
          <w:szCs w:val="22"/>
          <w:lang w:val="ro-RO"/>
        </w:rPr>
        <w:t xml:space="preserve">, care abordează produse </w:t>
      </w:r>
      <w:r w:rsidR="00E70806">
        <w:rPr>
          <w:rFonts w:ascii="Verdana" w:hAnsi="Verdana" w:cs="Verdana"/>
          <w:sz w:val="22"/>
          <w:szCs w:val="22"/>
          <w:lang w:val="ro-RO"/>
        </w:rPr>
        <w:t>ș</w:t>
      </w:r>
      <w:r w:rsidR="00E8059E">
        <w:rPr>
          <w:rFonts w:ascii="Verdana" w:hAnsi="Verdana" w:cs="Verdana"/>
          <w:sz w:val="22"/>
          <w:szCs w:val="22"/>
          <w:lang w:val="ro-RO"/>
        </w:rPr>
        <w:t>i pericole</w:t>
      </w:r>
      <w:r w:rsidRPr="003E7686">
        <w:rPr>
          <w:rFonts w:ascii="Verdana" w:hAnsi="Verdana" w:cs="Verdana"/>
          <w:sz w:val="22"/>
          <w:szCs w:val="22"/>
          <w:lang w:val="ro-RO"/>
        </w:rPr>
        <w:t>, metode, frecven</w:t>
      </w:r>
      <w:r w:rsidR="00E70806">
        <w:rPr>
          <w:rFonts w:ascii="Verdana" w:hAnsi="Verdana" w:cs="Verdana"/>
          <w:sz w:val="22"/>
          <w:szCs w:val="22"/>
          <w:lang w:val="ro-RO"/>
        </w:rPr>
        <w:t>ț</w:t>
      </w:r>
      <w:r w:rsidRPr="003E7686">
        <w:rPr>
          <w:rFonts w:ascii="Verdana" w:hAnsi="Verdana" w:cs="Verdana"/>
          <w:sz w:val="22"/>
          <w:szCs w:val="22"/>
          <w:lang w:val="ro-RO"/>
        </w:rPr>
        <w:t xml:space="preserve">ă, calificări </w:t>
      </w:r>
      <w:r w:rsidR="00E70806">
        <w:rPr>
          <w:rFonts w:ascii="Verdana" w:hAnsi="Verdana" w:cs="Verdana"/>
          <w:sz w:val="22"/>
          <w:szCs w:val="22"/>
          <w:lang w:val="ro-RO"/>
        </w:rPr>
        <w:t>ș</w:t>
      </w:r>
      <w:r w:rsidRPr="003E7686">
        <w:rPr>
          <w:rFonts w:ascii="Verdana" w:hAnsi="Verdana" w:cs="Verdana"/>
          <w:sz w:val="22"/>
          <w:szCs w:val="22"/>
          <w:lang w:val="ro-RO"/>
        </w:rPr>
        <w:t>i responsabilită</w:t>
      </w:r>
      <w:r w:rsidR="00E70806">
        <w:rPr>
          <w:rFonts w:ascii="Verdana" w:hAnsi="Verdana" w:cs="Verdana"/>
          <w:sz w:val="22"/>
          <w:szCs w:val="22"/>
          <w:lang w:val="ro-RO"/>
        </w:rPr>
        <w:t>ț</w:t>
      </w:r>
      <w:r w:rsidRPr="003E7686">
        <w:rPr>
          <w:rFonts w:ascii="Verdana" w:hAnsi="Verdana" w:cs="Verdana"/>
          <w:sz w:val="22"/>
          <w:szCs w:val="22"/>
          <w:lang w:val="ro-RO"/>
        </w:rPr>
        <w:t>i.</w:t>
      </w:r>
    </w:p>
    <w:p w:rsidR="00F162A1" w:rsidRPr="003E7686" w:rsidRDefault="00F162A1" w:rsidP="006717C8">
      <w:pPr>
        <w:jc w:val="both"/>
        <w:rPr>
          <w:rFonts w:ascii="Verdana" w:hAnsi="Verdana" w:cs="Verdana"/>
          <w:noProof/>
          <w:sz w:val="22"/>
          <w:szCs w:val="22"/>
          <w:lang w:val="ro-RO"/>
        </w:rPr>
      </w:pPr>
    </w:p>
    <w:p w:rsidR="00F162A1" w:rsidRPr="003E7686" w:rsidRDefault="00F162A1" w:rsidP="006717C8">
      <w:pPr>
        <w:jc w:val="both"/>
        <w:rPr>
          <w:rFonts w:ascii="Verdana" w:hAnsi="Verdana" w:cs="Verdana"/>
          <w:sz w:val="22"/>
          <w:szCs w:val="22"/>
          <w:lang w:val="ro-RO"/>
        </w:rPr>
      </w:pPr>
      <w:r w:rsidRPr="003E7686">
        <w:rPr>
          <w:rFonts w:ascii="Verdana" w:hAnsi="Verdana" w:cs="Verdana"/>
          <w:sz w:val="22"/>
          <w:szCs w:val="22"/>
          <w:lang w:val="ro-RO"/>
        </w:rPr>
        <w:t xml:space="preserve">Un astfel de sistem va fi adecvat pentru materialele </w:t>
      </w:r>
      <w:r w:rsidR="00E70806">
        <w:rPr>
          <w:rFonts w:ascii="Verdana" w:hAnsi="Verdana" w:cs="Verdana"/>
          <w:sz w:val="22"/>
          <w:szCs w:val="22"/>
          <w:lang w:val="ro-RO"/>
        </w:rPr>
        <w:t>ș</w:t>
      </w:r>
      <w:r w:rsidRPr="003E7686">
        <w:rPr>
          <w:rFonts w:ascii="Verdana" w:hAnsi="Verdana" w:cs="Verdana"/>
          <w:sz w:val="22"/>
          <w:szCs w:val="22"/>
          <w:lang w:val="ro-RO"/>
        </w:rPr>
        <w:t>i produsele care urmează să fie testate.</w:t>
      </w:r>
      <w:r w:rsidRPr="003E7686">
        <w:rPr>
          <w:rFonts w:ascii="Verdana" w:hAnsi="Verdana" w:cs="Verdana"/>
          <w:noProof/>
          <w:sz w:val="22"/>
          <w:szCs w:val="22"/>
          <w:lang w:val="ro-RO"/>
        </w:rPr>
        <w:t xml:space="preserve"> </w:t>
      </w:r>
      <w:r w:rsidRPr="003E7686">
        <w:rPr>
          <w:rFonts w:ascii="Verdana" w:hAnsi="Verdana" w:cs="Verdana"/>
          <w:sz w:val="22"/>
          <w:szCs w:val="22"/>
          <w:lang w:val="ro-RO"/>
        </w:rPr>
        <w:t>Conducerea va lua în considerare în mod demonstrabil informa</w:t>
      </w:r>
      <w:r w:rsidR="00E70806">
        <w:rPr>
          <w:rFonts w:ascii="Verdana" w:hAnsi="Verdana" w:cs="Verdana"/>
          <w:sz w:val="22"/>
          <w:szCs w:val="22"/>
          <w:lang w:val="ro-RO"/>
        </w:rPr>
        <w:t>ț</w:t>
      </w:r>
      <w:r w:rsidRPr="003E7686">
        <w:rPr>
          <w:rFonts w:ascii="Verdana" w:hAnsi="Verdana" w:cs="Verdana"/>
          <w:sz w:val="22"/>
          <w:szCs w:val="22"/>
          <w:lang w:val="ro-RO"/>
        </w:rPr>
        <w:t>ii din surse diferite, de exemplu</w:t>
      </w:r>
      <w:r w:rsidR="00E8059E">
        <w:rPr>
          <w:rFonts w:ascii="Verdana" w:hAnsi="Verdana" w:cs="Verdana"/>
          <w:sz w:val="22"/>
          <w:szCs w:val="22"/>
          <w:lang w:val="ro-RO"/>
        </w:rPr>
        <w:t>:</w:t>
      </w:r>
      <w:r w:rsidRPr="003E7686">
        <w:rPr>
          <w:rFonts w:ascii="Verdana" w:hAnsi="Verdana" w:cs="Verdana"/>
          <w:sz w:val="22"/>
          <w:szCs w:val="22"/>
          <w:lang w:val="ro-RO"/>
        </w:rPr>
        <w:t xml:space="preserve"> legisla</w:t>
      </w:r>
      <w:r w:rsidR="00E70806">
        <w:rPr>
          <w:rFonts w:ascii="Verdana" w:hAnsi="Verdana" w:cs="Verdana"/>
          <w:sz w:val="22"/>
          <w:szCs w:val="22"/>
          <w:lang w:val="ro-RO"/>
        </w:rPr>
        <w:t>ț</w:t>
      </w:r>
      <w:r w:rsidRPr="003E7686">
        <w:rPr>
          <w:rFonts w:ascii="Verdana" w:hAnsi="Verdana" w:cs="Verdana"/>
          <w:sz w:val="22"/>
          <w:szCs w:val="22"/>
          <w:lang w:val="ro-RO"/>
        </w:rPr>
        <w:t xml:space="preserve">ia relevantă europeană </w:t>
      </w:r>
      <w:r w:rsidR="00E70806">
        <w:rPr>
          <w:rFonts w:ascii="Verdana" w:hAnsi="Verdana" w:cs="Verdana"/>
          <w:sz w:val="22"/>
          <w:szCs w:val="22"/>
          <w:lang w:val="ro-RO"/>
        </w:rPr>
        <w:t>ș</w:t>
      </w:r>
      <w:r w:rsidRPr="003E7686">
        <w:rPr>
          <w:rFonts w:ascii="Verdana" w:hAnsi="Verdana" w:cs="Verdana"/>
          <w:sz w:val="22"/>
          <w:szCs w:val="22"/>
          <w:lang w:val="ro-RO"/>
        </w:rPr>
        <w:t>i na</w:t>
      </w:r>
      <w:r w:rsidR="00E70806">
        <w:rPr>
          <w:rFonts w:ascii="Verdana" w:hAnsi="Verdana" w:cs="Verdana"/>
          <w:sz w:val="22"/>
          <w:szCs w:val="22"/>
          <w:lang w:val="ro-RO"/>
        </w:rPr>
        <w:t>ț</w:t>
      </w:r>
      <w:r w:rsidRPr="003E7686">
        <w:rPr>
          <w:rFonts w:ascii="Verdana" w:hAnsi="Verdana" w:cs="Verdana"/>
          <w:sz w:val="22"/>
          <w:szCs w:val="22"/>
          <w:lang w:val="ro-RO"/>
        </w:rPr>
        <w:t xml:space="preserve">ională </w:t>
      </w:r>
      <w:r w:rsidR="00E70806">
        <w:rPr>
          <w:rFonts w:ascii="Verdana" w:hAnsi="Verdana" w:cs="Verdana"/>
          <w:sz w:val="22"/>
          <w:szCs w:val="22"/>
          <w:lang w:val="ro-RO"/>
        </w:rPr>
        <w:t>ș</w:t>
      </w:r>
      <w:r w:rsidRPr="003E7686">
        <w:rPr>
          <w:rFonts w:ascii="Verdana" w:hAnsi="Verdana" w:cs="Verdana"/>
          <w:sz w:val="22"/>
          <w:szCs w:val="22"/>
          <w:lang w:val="ro-RO"/>
        </w:rPr>
        <w:t xml:space="preserve">i </w:t>
      </w:r>
      <w:r w:rsidR="00E8059E">
        <w:rPr>
          <w:rFonts w:ascii="Verdana" w:hAnsi="Verdana" w:cs="Verdana"/>
          <w:sz w:val="22"/>
          <w:szCs w:val="22"/>
          <w:lang w:val="ro-RO"/>
        </w:rPr>
        <w:t>o</w:t>
      </w:r>
      <w:r w:rsidRPr="003E7686">
        <w:rPr>
          <w:rFonts w:ascii="Verdana" w:hAnsi="Verdana" w:cs="Verdana"/>
          <w:sz w:val="22"/>
          <w:szCs w:val="22"/>
          <w:lang w:val="ro-RO"/>
        </w:rPr>
        <w:t xml:space="preserve">rientările </w:t>
      </w:r>
      <w:r w:rsidRPr="003E7686">
        <w:rPr>
          <w:rFonts w:ascii="Verdana" w:hAnsi="Verdana" w:cs="Verdana"/>
          <w:sz w:val="22"/>
          <w:szCs w:val="22"/>
          <w:lang w:val="ro-RO"/>
        </w:rPr>
        <w:lastRenderedPageBreak/>
        <w:t>interna</w:t>
      </w:r>
      <w:r w:rsidR="00E70806">
        <w:rPr>
          <w:rFonts w:ascii="Verdana" w:hAnsi="Verdana" w:cs="Verdana"/>
          <w:sz w:val="22"/>
          <w:szCs w:val="22"/>
          <w:lang w:val="ro-RO"/>
        </w:rPr>
        <w:t>ț</w:t>
      </w:r>
      <w:r w:rsidRPr="003E7686">
        <w:rPr>
          <w:rFonts w:ascii="Verdana" w:hAnsi="Verdana" w:cs="Verdana"/>
          <w:sz w:val="22"/>
          <w:szCs w:val="22"/>
          <w:lang w:val="ro-RO"/>
        </w:rPr>
        <w:t>ionale, programele de supraveghere în domeniul produc</w:t>
      </w:r>
      <w:r w:rsidR="00E70806">
        <w:rPr>
          <w:rFonts w:ascii="Verdana" w:hAnsi="Verdana" w:cs="Verdana"/>
          <w:sz w:val="22"/>
          <w:szCs w:val="22"/>
          <w:lang w:val="ro-RO"/>
        </w:rPr>
        <w:t>ț</w:t>
      </w:r>
      <w:r w:rsidRPr="003E7686">
        <w:rPr>
          <w:rFonts w:ascii="Verdana" w:hAnsi="Verdana" w:cs="Verdana"/>
          <w:sz w:val="22"/>
          <w:szCs w:val="22"/>
          <w:lang w:val="ro-RO"/>
        </w:rPr>
        <w:t xml:space="preserve">iei primare, </w:t>
      </w:r>
      <w:hyperlink r:id="rId23" w:history="1">
        <w:r w:rsidRPr="003E7686">
          <w:rPr>
            <w:rStyle w:val="Hyperlink"/>
            <w:rFonts w:ascii="Verdana" w:hAnsi="Verdana" w:cs="Verdana"/>
            <w:sz w:val="22"/>
            <w:szCs w:val="22"/>
            <w:lang w:val="ro-RO"/>
          </w:rPr>
          <w:t>RASFF</w:t>
        </w:r>
      </w:hyperlink>
      <w:r w:rsidRPr="003E7686">
        <w:rPr>
          <w:rFonts w:ascii="Verdana" w:hAnsi="Verdana" w:cs="Verdana"/>
          <w:sz w:val="22"/>
          <w:szCs w:val="22"/>
          <w:lang w:val="ro-RO"/>
        </w:rPr>
        <w:t xml:space="preserve">, </w:t>
      </w:r>
      <w:hyperlink r:id="rId24" w:history="1">
        <w:r w:rsidRPr="003E7686">
          <w:rPr>
            <w:rStyle w:val="Hyperlink"/>
            <w:rFonts w:ascii="Verdana" w:hAnsi="Verdana" w:cs="Verdana"/>
            <w:sz w:val="22"/>
            <w:szCs w:val="22"/>
            <w:lang w:val="ro-RO"/>
          </w:rPr>
          <w:t>EFSA</w:t>
        </w:r>
      </w:hyperlink>
      <w:r w:rsidRPr="003E7686">
        <w:rPr>
          <w:rFonts w:ascii="Verdana" w:hAnsi="Verdana" w:cs="Verdana"/>
          <w:sz w:val="22"/>
          <w:szCs w:val="22"/>
          <w:lang w:val="ro-RO"/>
        </w:rPr>
        <w:t xml:space="preserve">, colectarea de date privind organizarea sectorului </w:t>
      </w:r>
      <w:r w:rsidR="00E70806">
        <w:rPr>
          <w:rFonts w:ascii="Verdana" w:hAnsi="Verdana" w:cs="Verdana"/>
          <w:sz w:val="22"/>
          <w:szCs w:val="22"/>
          <w:lang w:val="ro-RO"/>
        </w:rPr>
        <w:t>ș</w:t>
      </w:r>
      <w:r w:rsidRPr="003E7686">
        <w:rPr>
          <w:rFonts w:ascii="Verdana" w:hAnsi="Verdana" w:cs="Verdana"/>
          <w:sz w:val="22"/>
          <w:szCs w:val="22"/>
          <w:lang w:val="ro-RO"/>
        </w:rPr>
        <w:t>i furnizorii.</w:t>
      </w:r>
    </w:p>
    <w:p w:rsidR="00F162A1" w:rsidRPr="003E7686" w:rsidRDefault="00F162A1" w:rsidP="006717C8">
      <w:pPr>
        <w:jc w:val="both"/>
        <w:rPr>
          <w:rFonts w:ascii="Verdana" w:hAnsi="Verdana" w:cs="Verdana"/>
          <w:sz w:val="22"/>
          <w:szCs w:val="22"/>
          <w:lang w:val="ro-RO"/>
        </w:rPr>
      </w:pPr>
    </w:p>
    <w:p w:rsidR="00F162A1" w:rsidRPr="003E7686" w:rsidRDefault="00F162A1" w:rsidP="00A04F6F">
      <w:pPr>
        <w:jc w:val="both"/>
        <w:rPr>
          <w:rFonts w:ascii="Verdana" w:hAnsi="Verdana" w:cs="Verdana"/>
          <w:sz w:val="22"/>
          <w:szCs w:val="22"/>
          <w:lang w:val="ro-RO"/>
        </w:rPr>
      </w:pPr>
      <w:r w:rsidRPr="003E7686">
        <w:rPr>
          <w:rFonts w:ascii="Verdana" w:hAnsi="Verdana" w:cs="Verdana"/>
          <w:sz w:val="22"/>
          <w:szCs w:val="22"/>
          <w:lang w:val="ro-RO"/>
        </w:rPr>
        <w:t xml:space="preserve">a) Monitorizare </w:t>
      </w:r>
      <w:r w:rsidR="00E70806">
        <w:rPr>
          <w:rFonts w:ascii="Verdana" w:hAnsi="Verdana" w:cs="Verdana"/>
          <w:sz w:val="22"/>
          <w:szCs w:val="22"/>
          <w:lang w:val="ro-RO"/>
        </w:rPr>
        <w:t>ș</w:t>
      </w:r>
      <w:r w:rsidRPr="003E7686">
        <w:rPr>
          <w:rFonts w:ascii="Verdana" w:hAnsi="Verdana" w:cs="Verdana"/>
          <w:sz w:val="22"/>
          <w:szCs w:val="22"/>
          <w:lang w:val="ro-RO"/>
        </w:rPr>
        <w:t>i control</w:t>
      </w:r>
    </w:p>
    <w:p w:rsidR="00F162A1" w:rsidRPr="003E7686" w:rsidRDefault="00F162A1" w:rsidP="006717C8">
      <w:pPr>
        <w:jc w:val="both"/>
        <w:rPr>
          <w:rFonts w:ascii="Verdana" w:hAnsi="Verdana" w:cs="Verdana"/>
          <w:sz w:val="22"/>
          <w:szCs w:val="22"/>
          <w:lang w:val="ro-RO"/>
        </w:rPr>
      </w:pPr>
    </w:p>
    <w:p w:rsidR="00F162A1" w:rsidRPr="003E7686" w:rsidRDefault="00F162A1" w:rsidP="006717C8">
      <w:pPr>
        <w:jc w:val="both"/>
        <w:rPr>
          <w:rFonts w:ascii="Verdana" w:hAnsi="Verdana" w:cs="Verdana"/>
          <w:sz w:val="22"/>
          <w:szCs w:val="22"/>
          <w:lang w:val="ro-RO"/>
        </w:rPr>
      </w:pPr>
      <w:r w:rsidRPr="003E7686">
        <w:rPr>
          <w:rFonts w:ascii="Verdana" w:hAnsi="Verdana" w:cs="Verdana"/>
          <w:sz w:val="22"/>
          <w:szCs w:val="22"/>
          <w:lang w:val="ro-RO"/>
        </w:rPr>
        <w:t>Conducerea formulează planul de monitorizare pe baza unei evaluări a riscurilor, luând în considerare frecven</w:t>
      </w:r>
      <w:r w:rsidR="00E70806">
        <w:rPr>
          <w:rFonts w:ascii="Verdana" w:hAnsi="Verdana" w:cs="Verdana"/>
          <w:sz w:val="22"/>
          <w:szCs w:val="22"/>
          <w:lang w:val="ro-RO"/>
        </w:rPr>
        <w:t>ț</w:t>
      </w:r>
      <w:r w:rsidRPr="003E7686">
        <w:rPr>
          <w:rFonts w:ascii="Verdana" w:hAnsi="Verdana" w:cs="Verdana"/>
          <w:sz w:val="22"/>
          <w:szCs w:val="22"/>
          <w:lang w:val="ro-RO"/>
        </w:rPr>
        <w:t xml:space="preserve">a </w:t>
      </w:r>
      <w:r w:rsidR="00E70806">
        <w:rPr>
          <w:rFonts w:ascii="Verdana" w:hAnsi="Verdana" w:cs="Verdana"/>
          <w:sz w:val="22"/>
          <w:szCs w:val="22"/>
          <w:lang w:val="ro-RO"/>
        </w:rPr>
        <w:t>ș</w:t>
      </w:r>
      <w:r w:rsidRPr="003E7686">
        <w:rPr>
          <w:rFonts w:ascii="Verdana" w:hAnsi="Verdana" w:cs="Verdana"/>
          <w:sz w:val="22"/>
          <w:szCs w:val="22"/>
          <w:lang w:val="ro-RO"/>
        </w:rPr>
        <w:t>i gravitatea fiecărui agent contaminant specific, în func</w:t>
      </w:r>
      <w:r w:rsidR="00E70806">
        <w:rPr>
          <w:rFonts w:ascii="Verdana" w:hAnsi="Verdana" w:cs="Verdana"/>
          <w:sz w:val="22"/>
          <w:szCs w:val="22"/>
          <w:lang w:val="ro-RO"/>
        </w:rPr>
        <w:t>ț</w:t>
      </w:r>
      <w:r w:rsidRPr="003E7686">
        <w:rPr>
          <w:rFonts w:ascii="Verdana" w:hAnsi="Verdana" w:cs="Verdana"/>
          <w:sz w:val="22"/>
          <w:szCs w:val="22"/>
          <w:lang w:val="ro-RO"/>
        </w:rPr>
        <w:t>ie de produs</w:t>
      </w:r>
      <w:r w:rsidR="00E8059E">
        <w:rPr>
          <w:rFonts w:ascii="Verdana" w:hAnsi="Verdana" w:cs="Verdana"/>
          <w:sz w:val="22"/>
          <w:szCs w:val="22"/>
          <w:lang w:val="ro-RO"/>
        </w:rPr>
        <w:t>,</w:t>
      </w:r>
      <w:r w:rsidRPr="003E7686">
        <w:rPr>
          <w:rFonts w:ascii="Verdana" w:hAnsi="Verdana" w:cs="Verdana"/>
          <w:sz w:val="22"/>
          <w:szCs w:val="22"/>
          <w:lang w:val="ro-RO"/>
        </w:rPr>
        <w:t xml:space="preserve"> în fiecare etapă de produc</w:t>
      </w:r>
      <w:r w:rsidR="00E70806">
        <w:rPr>
          <w:rFonts w:ascii="Verdana" w:hAnsi="Verdana" w:cs="Verdana"/>
          <w:sz w:val="22"/>
          <w:szCs w:val="22"/>
          <w:lang w:val="ro-RO"/>
        </w:rPr>
        <w:t>ț</w:t>
      </w:r>
      <w:r w:rsidRPr="003E7686">
        <w:rPr>
          <w:rFonts w:ascii="Verdana" w:hAnsi="Verdana" w:cs="Verdana"/>
          <w:sz w:val="22"/>
          <w:szCs w:val="22"/>
          <w:lang w:val="ro-RO"/>
        </w:rPr>
        <w:t xml:space="preserve">ie </w:t>
      </w:r>
      <w:r w:rsidR="00E70806">
        <w:rPr>
          <w:rFonts w:ascii="Verdana" w:hAnsi="Verdana" w:cs="Verdana"/>
          <w:sz w:val="22"/>
          <w:szCs w:val="22"/>
          <w:lang w:val="ro-RO"/>
        </w:rPr>
        <w:t>ș</w:t>
      </w:r>
      <w:r w:rsidRPr="003E7686">
        <w:rPr>
          <w:rFonts w:ascii="Verdana" w:hAnsi="Verdana" w:cs="Verdana"/>
          <w:sz w:val="22"/>
          <w:szCs w:val="22"/>
          <w:lang w:val="ro-RO"/>
        </w:rPr>
        <w:t>i rezultatul analizei anterioare. Pe baza rezultatelor analizei specifice, se va stabili frecven</w:t>
      </w:r>
      <w:r w:rsidR="00E70806">
        <w:rPr>
          <w:rFonts w:ascii="Verdana" w:hAnsi="Verdana" w:cs="Verdana"/>
          <w:sz w:val="22"/>
          <w:szCs w:val="22"/>
          <w:lang w:val="ro-RO"/>
        </w:rPr>
        <w:t>ț</w:t>
      </w:r>
      <w:r w:rsidRPr="003E7686">
        <w:rPr>
          <w:rFonts w:ascii="Verdana" w:hAnsi="Verdana" w:cs="Verdana"/>
          <w:sz w:val="22"/>
          <w:szCs w:val="22"/>
          <w:lang w:val="ro-RO"/>
        </w:rPr>
        <w:t>a. (A se vedea capitolul 6</w:t>
      </w:r>
      <w:r w:rsidR="00E8059E">
        <w:rPr>
          <w:rFonts w:ascii="Verdana" w:hAnsi="Verdana" w:cs="Verdana"/>
          <w:sz w:val="22"/>
          <w:szCs w:val="22"/>
          <w:lang w:val="ro-RO"/>
        </w:rPr>
        <w:t>.</w:t>
      </w:r>
      <w:r w:rsidRPr="003E7686">
        <w:rPr>
          <w:rFonts w:ascii="Verdana" w:hAnsi="Verdana" w:cs="Verdana"/>
          <w:sz w:val="22"/>
          <w:szCs w:val="22"/>
          <w:lang w:val="ro-RO"/>
        </w:rPr>
        <w:t xml:space="preserve">) </w:t>
      </w:r>
    </w:p>
    <w:p w:rsidR="00F162A1" w:rsidRPr="003E7686" w:rsidRDefault="00F162A1" w:rsidP="006717C8">
      <w:pPr>
        <w:jc w:val="both"/>
        <w:rPr>
          <w:rFonts w:ascii="Verdana" w:hAnsi="Verdana" w:cs="Verdana"/>
          <w:sz w:val="22"/>
          <w:szCs w:val="22"/>
          <w:lang w:val="ro-RO"/>
        </w:rPr>
      </w:pPr>
    </w:p>
    <w:p w:rsidR="00F162A1" w:rsidRPr="003E7686" w:rsidRDefault="00F162A1" w:rsidP="006717C8">
      <w:pPr>
        <w:jc w:val="both"/>
        <w:rPr>
          <w:rFonts w:ascii="Verdana" w:hAnsi="Verdana" w:cs="Verdana"/>
          <w:sz w:val="22"/>
          <w:szCs w:val="22"/>
          <w:lang w:val="ro-RO"/>
        </w:rPr>
      </w:pPr>
    </w:p>
    <w:p w:rsidR="00F162A1" w:rsidRPr="003E7686" w:rsidRDefault="00F162A1" w:rsidP="00B46872">
      <w:pPr>
        <w:jc w:val="both"/>
        <w:rPr>
          <w:rFonts w:ascii="Verdana" w:hAnsi="Verdana" w:cs="Verdana"/>
          <w:sz w:val="22"/>
          <w:szCs w:val="22"/>
          <w:lang w:val="ro-RO"/>
        </w:rPr>
      </w:pPr>
      <w:r w:rsidRPr="003E7686">
        <w:rPr>
          <w:rFonts w:ascii="Verdana" w:hAnsi="Verdana" w:cs="Verdana"/>
          <w:sz w:val="22"/>
          <w:szCs w:val="22"/>
          <w:lang w:val="ro-RO"/>
        </w:rPr>
        <w:t>O întreprindere producătoare de materii prime furajere care operează mai multe unită</w:t>
      </w:r>
      <w:r w:rsidR="00E70806">
        <w:rPr>
          <w:rFonts w:ascii="Verdana" w:hAnsi="Verdana" w:cs="Verdana"/>
          <w:sz w:val="22"/>
          <w:szCs w:val="22"/>
          <w:lang w:val="ro-RO"/>
        </w:rPr>
        <w:t>ț</w:t>
      </w:r>
      <w:r w:rsidRPr="003E7686">
        <w:rPr>
          <w:rFonts w:ascii="Verdana" w:hAnsi="Verdana" w:cs="Verdana"/>
          <w:sz w:val="22"/>
          <w:szCs w:val="22"/>
          <w:lang w:val="ro-RO"/>
        </w:rPr>
        <w:t>i, cu acela</w:t>
      </w:r>
      <w:r w:rsidR="00E70806">
        <w:rPr>
          <w:rFonts w:ascii="Verdana" w:hAnsi="Verdana" w:cs="Verdana"/>
          <w:sz w:val="22"/>
          <w:szCs w:val="22"/>
          <w:lang w:val="ro-RO"/>
        </w:rPr>
        <w:t>ș</w:t>
      </w:r>
      <w:r w:rsidRPr="003E7686">
        <w:rPr>
          <w:rFonts w:ascii="Verdana" w:hAnsi="Verdana" w:cs="Verdana"/>
          <w:sz w:val="22"/>
          <w:szCs w:val="22"/>
          <w:lang w:val="ro-RO"/>
        </w:rPr>
        <w:t>i produs, poate face uz, pe lângă propriile date, de rezultatele analizei disponibile din alte unită</w:t>
      </w:r>
      <w:r w:rsidR="00E70806">
        <w:rPr>
          <w:rFonts w:ascii="Verdana" w:hAnsi="Verdana" w:cs="Verdana"/>
          <w:sz w:val="22"/>
          <w:szCs w:val="22"/>
          <w:lang w:val="ro-RO"/>
        </w:rPr>
        <w:t>ț</w:t>
      </w:r>
      <w:r w:rsidRPr="003E7686">
        <w:rPr>
          <w:rFonts w:ascii="Verdana" w:hAnsi="Verdana" w:cs="Verdana"/>
          <w:sz w:val="22"/>
          <w:szCs w:val="22"/>
          <w:lang w:val="ro-RO"/>
        </w:rPr>
        <w:t>i ale întreprinderii pentru evaluarea de risc a acestora.</w:t>
      </w:r>
    </w:p>
    <w:p w:rsidR="00F162A1" w:rsidRPr="003E7686" w:rsidRDefault="00F162A1" w:rsidP="006717C8">
      <w:pPr>
        <w:jc w:val="both"/>
        <w:rPr>
          <w:rFonts w:ascii="Verdana" w:hAnsi="Verdana" w:cs="Verdana"/>
          <w:sz w:val="22"/>
          <w:szCs w:val="22"/>
          <w:lang w:val="ro-RO"/>
        </w:rPr>
      </w:pPr>
    </w:p>
    <w:p w:rsidR="00F162A1" w:rsidRPr="003E7686" w:rsidRDefault="00F162A1" w:rsidP="006717C8">
      <w:pPr>
        <w:jc w:val="both"/>
        <w:rPr>
          <w:rFonts w:ascii="Verdana" w:hAnsi="Verdana" w:cs="Verdana"/>
          <w:sz w:val="22"/>
          <w:szCs w:val="22"/>
          <w:lang w:val="ro-RO"/>
        </w:rPr>
      </w:pPr>
    </w:p>
    <w:p w:rsidR="00F162A1" w:rsidRPr="003E7686" w:rsidRDefault="00F162A1" w:rsidP="006717C8">
      <w:pPr>
        <w:jc w:val="both"/>
        <w:rPr>
          <w:rFonts w:ascii="Verdana" w:hAnsi="Verdana" w:cs="Verdana"/>
          <w:sz w:val="22"/>
          <w:szCs w:val="22"/>
          <w:lang w:val="ro-RO"/>
        </w:rPr>
      </w:pPr>
      <w:r w:rsidRPr="003E7686">
        <w:rPr>
          <w:rFonts w:ascii="Verdana" w:hAnsi="Verdana" w:cs="Verdana"/>
          <w:sz w:val="22"/>
          <w:szCs w:val="22"/>
          <w:lang w:val="ro-RO"/>
        </w:rPr>
        <w:t>În cazul în care conducerea nu are informa</w:t>
      </w:r>
      <w:r w:rsidR="00E70806">
        <w:rPr>
          <w:rFonts w:ascii="Verdana" w:hAnsi="Verdana" w:cs="Verdana"/>
          <w:sz w:val="22"/>
          <w:szCs w:val="22"/>
          <w:lang w:val="ro-RO"/>
        </w:rPr>
        <w:t>ț</w:t>
      </w:r>
      <w:r w:rsidRPr="003E7686">
        <w:rPr>
          <w:rFonts w:ascii="Verdana" w:hAnsi="Verdana" w:cs="Verdana"/>
          <w:sz w:val="22"/>
          <w:szCs w:val="22"/>
          <w:lang w:val="ro-RO"/>
        </w:rPr>
        <w:t xml:space="preserve">ii </w:t>
      </w:r>
      <w:r w:rsidR="00E70806">
        <w:rPr>
          <w:rFonts w:ascii="Verdana" w:hAnsi="Verdana" w:cs="Verdana"/>
          <w:sz w:val="22"/>
          <w:szCs w:val="22"/>
          <w:lang w:val="ro-RO"/>
        </w:rPr>
        <w:t>ș</w:t>
      </w:r>
      <w:r w:rsidRPr="003E7686">
        <w:rPr>
          <w:rFonts w:ascii="Verdana" w:hAnsi="Verdana" w:cs="Verdana"/>
          <w:sz w:val="22"/>
          <w:szCs w:val="22"/>
          <w:lang w:val="ro-RO"/>
        </w:rPr>
        <w:t>i date disponibile suficiente pentru a stabili un plan de monitorizare pentru produsul/procesul în cauză, se aplică cerin</w:t>
      </w:r>
      <w:r w:rsidR="00E70806">
        <w:rPr>
          <w:rFonts w:ascii="Verdana" w:hAnsi="Verdana" w:cs="Verdana"/>
          <w:sz w:val="22"/>
          <w:szCs w:val="22"/>
          <w:lang w:val="ro-RO"/>
        </w:rPr>
        <w:t>ț</w:t>
      </w:r>
      <w:r w:rsidRPr="003E7686">
        <w:rPr>
          <w:rFonts w:ascii="Verdana" w:hAnsi="Verdana" w:cs="Verdana"/>
          <w:sz w:val="22"/>
          <w:szCs w:val="22"/>
          <w:lang w:val="ro-RO"/>
        </w:rPr>
        <w:t xml:space="preserve">ele minime de monitorizare, astfel cum au fost formulate în anexa relevantă a documentului </w:t>
      </w:r>
      <w:r w:rsidR="00E8059E">
        <w:rPr>
          <w:rFonts w:ascii="Verdana" w:hAnsi="Verdana" w:cs="Verdana"/>
          <w:sz w:val="22"/>
          <w:szCs w:val="22"/>
          <w:lang w:val="ro-RO"/>
        </w:rPr>
        <w:t xml:space="preserve">sectorial </w:t>
      </w:r>
      <w:r w:rsidRPr="003E7686">
        <w:rPr>
          <w:rFonts w:ascii="Verdana" w:hAnsi="Verdana" w:cs="Verdana"/>
          <w:sz w:val="22"/>
          <w:szCs w:val="22"/>
          <w:lang w:val="ro-RO"/>
        </w:rPr>
        <w:t xml:space="preserve">specific. Această măsură se aplică pentru o perioadă maximă de un an. După această perioadă, se aplică un plan de monitorizare, pe baza unor date suficiente </w:t>
      </w:r>
      <w:r w:rsidR="00E70806">
        <w:rPr>
          <w:rFonts w:ascii="Verdana" w:hAnsi="Verdana" w:cs="Verdana"/>
          <w:sz w:val="22"/>
          <w:szCs w:val="22"/>
          <w:lang w:val="ro-RO"/>
        </w:rPr>
        <w:t>ș</w:t>
      </w:r>
      <w:r w:rsidRPr="003E7686">
        <w:rPr>
          <w:rFonts w:ascii="Verdana" w:hAnsi="Verdana" w:cs="Verdana"/>
          <w:sz w:val="22"/>
          <w:szCs w:val="22"/>
          <w:lang w:val="ro-RO"/>
        </w:rPr>
        <w:t>i a evaluării riscurilor.</w:t>
      </w:r>
    </w:p>
    <w:p w:rsidR="00F162A1" w:rsidRPr="003E7686" w:rsidRDefault="00F162A1" w:rsidP="006717C8">
      <w:pPr>
        <w:jc w:val="both"/>
        <w:rPr>
          <w:rFonts w:ascii="Verdana" w:hAnsi="Verdana" w:cs="Verdana"/>
          <w:sz w:val="22"/>
          <w:szCs w:val="22"/>
          <w:lang w:val="ro-RO"/>
        </w:rPr>
      </w:pPr>
    </w:p>
    <w:p w:rsidR="00F162A1" w:rsidRPr="003E7686" w:rsidRDefault="00F162A1" w:rsidP="006717C8">
      <w:pPr>
        <w:jc w:val="both"/>
        <w:rPr>
          <w:rFonts w:ascii="Verdana" w:hAnsi="Verdana" w:cs="Verdana"/>
          <w:sz w:val="22"/>
          <w:szCs w:val="22"/>
          <w:lang w:val="ro-RO"/>
        </w:rPr>
      </w:pPr>
    </w:p>
    <w:p w:rsidR="00F162A1" w:rsidRPr="00927EFA" w:rsidRDefault="00F162A1" w:rsidP="006717C8">
      <w:pPr>
        <w:jc w:val="both"/>
        <w:rPr>
          <w:rFonts w:ascii="Verdana" w:hAnsi="Verdana" w:cs="Verdana"/>
          <w:sz w:val="22"/>
          <w:szCs w:val="22"/>
          <w:lang w:val="ro-RO"/>
        </w:rPr>
      </w:pPr>
      <w:r w:rsidRPr="003E7686">
        <w:rPr>
          <w:rFonts w:ascii="Verdana" w:hAnsi="Verdana" w:cs="Verdana"/>
          <w:sz w:val="22"/>
          <w:szCs w:val="22"/>
          <w:lang w:val="ro-RO"/>
        </w:rPr>
        <w:t>Dacă se poate demonstra că un parametru nu con</w:t>
      </w:r>
      <w:r w:rsidR="00E70806">
        <w:rPr>
          <w:rFonts w:ascii="Verdana" w:hAnsi="Verdana" w:cs="Verdana"/>
          <w:sz w:val="22"/>
          <w:szCs w:val="22"/>
          <w:lang w:val="ro-RO"/>
        </w:rPr>
        <w:t>ț</w:t>
      </w:r>
      <w:r w:rsidRPr="003E7686">
        <w:rPr>
          <w:rFonts w:ascii="Verdana" w:hAnsi="Verdana" w:cs="Verdana"/>
          <w:sz w:val="22"/>
          <w:szCs w:val="22"/>
          <w:lang w:val="ro-RO"/>
        </w:rPr>
        <w:t xml:space="preserve">ine un risc semnificativ, se poate reduce numărul de probe </w:t>
      </w:r>
      <w:r w:rsidR="00E70806">
        <w:rPr>
          <w:rFonts w:ascii="Verdana" w:hAnsi="Verdana" w:cs="Verdana"/>
          <w:sz w:val="22"/>
          <w:szCs w:val="22"/>
          <w:lang w:val="ro-RO"/>
        </w:rPr>
        <w:t>ș</w:t>
      </w:r>
      <w:r w:rsidRPr="003E7686">
        <w:rPr>
          <w:rFonts w:ascii="Verdana" w:hAnsi="Verdana" w:cs="Verdana"/>
          <w:sz w:val="22"/>
          <w:szCs w:val="22"/>
          <w:lang w:val="ro-RO"/>
        </w:rPr>
        <w:t xml:space="preserve">i analize. </w:t>
      </w:r>
      <w:r w:rsidR="00E8059E">
        <w:rPr>
          <w:rFonts w:ascii="Verdana" w:hAnsi="Verdana" w:cs="Verdana"/>
          <w:sz w:val="22"/>
          <w:szCs w:val="22"/>
          <w:lang w:val="ro-RO"/>
        </w:rPr>
        <w:t>Dimpotrivă</w:t>
      </w:r>
      <w:r w:rsidRPr="00927EFA">
        <w:rPr>
          <w:rFonts w:ascii="Verdana" w:hAnsi="Verdana" w:cs="Verdana"/>
          <w:sz w:val="22"/>
          <w:szCs w:val="22"/>
          <w:lang w:val="ro-RO"/>
        </w:rPr>
        <w:t>, atunci când rezultatele analizei arată un risc crescut, trebuie sporit numărul de probe prelevate</w:t>
      </w:r>
      <w:r w:rsidR="00E8059E">
        <w:rPr>
          <w:rFonts w:ascii="Verdana" w:hAnsi="Verdana" w:cs="Verdana"/>
          <w:sz w:val="22"/>
          <w:szCs w:val="22"/>
          <w:lang w:val="ro-RO"/>
        </w:rPr>
        <w:t>,</w:t>
      </w:r>
      <w:r w:rsidRPr="00927EFA">
        <w:rPr>
          <w:rFonts w:ascii="Verdana" w:hAnsi="Verdana" w:cs="Verdana"/>
          <w:sz w:val="22"/>
          <w:szCs w:val="22"/>
          <w:lang w:val="ro-RO"/>
        </w:rPr>
        <w:t xml:space="preserve"> de analize </w:t>
      </w:r>
      <w:r w:rsidR="00E70806">
        <w:rPr>
          <w:rFonts w:ascii="Verdana" w:hAnsi="Verdana" w:cs="Verdana"/>
          <w:sz w:val="22"/>
          <w:szCs w:val="22"/>
          <w:lang w:val="ro-RO"/>
        </w:rPr>
        <w:t>ș</w:t>
      </w:r>
      <w:r w:rsidRPr="00927EFA">
        <w:rPr>
          <w:rFonts w:ascii="Verdana" w:hAnsi="Verdana" w:cs="Verdana"/>
          <w:sz w:val="22"/>
          <w:szCs w:val="22"/>
          <w:lang w:val="ro-RO"/>
        </w:rPr>
        <w:t>i de măsuri luate pentru a aborda cauza.</w:t>
      </w:r>
    </w:p>
    <w:p w:rsidR="00F162A1" w:rsidRPr="003E7686" w:rsidRDefault="00F162A1" w:rsidP="006717C8">
      <w:pPr>
        <w:jc w:val="both"/>
        <w:rPr>
          <w:rFonts w:ascii="Verdana" w:hAnsi="Verdana" w:cs="Verdana"/>
          <w:sz w:val="22"/>
          <w:szCs w:val="22"/>
          <w:lang w:val="ro-RO"/>
        </w:rPr>
      </w:pPr>
    </w:p>
    <w:p w:rsidR="00F162A1" w:rsidRPr="003E7686" w:rsidRDefault="00F162A1" w:rsidP="006717C8">
      <w:pPr>
        <w:jc w:val="both"/>
        <w:rPr>
          <w:rFonts w:ascii="Verdana" w:hAnsi="Verdana" w:cs="Verdana"/>
          <w:sz w:val="22"/>
          <w:szCs w:val="22"/>
          <w:lang w:val="ro-RO"/>
        </w:rPr>
      </w:pPr>
      <w:r w:rsidRPr="003E7686">
        <w:rPr>
          <w:rFonts w:ascii="Verdana" w:hAnsi="Verdana" w:cs="Verdana"/>
          <w:sz w:val="22"/>
          <w:szCs w:val="22"/>
          <w:lang w:val="ro-RO"/>
        </w:rPr>
        <w:t xml:space="preserve">Monitorizarea se repartizează în mod sistematic </w:t>
      </w:r>
      <w:r w:rsidR="00E8059E">
        <w:rPr>
          <w:rFonts w:ascii="Verdana" w:hAnsi="Verdana" w:cs="Verdana"/>
          <w:sz w:val="22"/>
          <w:szCs w:val="22"/>
          <w:lang w:val="ro-RO"/>
        </w:rPr>
        <w:t>pe par</w:t>
      </w:r>
      <w:r w:rsidRPr="003E7686">
        <w:rPr>
          <w:rFonts w:ascii="Verdana" w:hAnsi="Verdana" w:cs="Verdana"/>
          <w:sz w:val="22"/>
          <w:szCs w:val="22"/>
          <w:lang w:val="ro-RO"/>
        </w:rPr>
        <w:t>cursul anului.</w:t>
      </w:r>
    </w:p>
    <w:p w:rsidR="00F162A1" w:rsidRPr="003E7686" w:rsidRDefault="00F162A1" w:rsidP="006717C8">
      <w:pPr>
        <w:jc w:val="both"/>
        <w:rPr>
          <w:rFonts w:ascii="Verdana" w:hAnsi="Verdana" w:cs="Verdana"/>
          <w:sz w:val="22"/>
          <w:szCs w:val="22"/>
          <w:lang w:val="ro-RO"/>
        </w:rPr>
      </w:pPr>
    </w:p>
    <w:p w:rsidR="00F162A1" w:rsidRPr="003E7686" w:rsidRDefault="00F162A1" w:rsidP="008F3B0B">
      <w:pPr>
        <w:jc w:val="both"/>
        <w:rPr>
          <w:rFonts w:ascii="Verdana" w:hAnsi="Verdana" w:cs="Verdana"/>
          <w:sz w:val="22"/>
          <w:szCs w:val="22"/>
          <w:lang w:val="ro-RO"/>
        </w:rPr>
      </w:pPr>
      <w:r w:rsidRPr="003E7686">
        <w:rPr>
          <w:rFonts w:ascii="Verdana" w:hAnsi="Verdana" w:cs="Verdana"/>
          <w:sz w:val="22"/>
          <w:szCs w:val="22"/>
          <w:lang w:val="ro-RO"/>
        </w:rPr>
        <w:t>Planul de monitorizare va fi revizuit cel pu</w:t>
      </w:r>
      <w:r w:rsidR="00E70806">
        <w:rPr>
          <w:rFonts w:ascii="Verdana" w:hAnsi="Verdana" w:cs="Verdana"/>
          <w:sz w:val="22"/>
          <w:szCs w:val="22"/>
          <w:lang w:val="ro-RO"/>
        </w:rPr>
        <w:t>ț</w:t>
      </w:r>
      <w:r w:rsidRPr="003E7686">
        <w:rPr>
          <w:rFonts w:ascii="Verdana" w:hAnsi="Verdana" w:cs="Verdana"/>
          <w:sz w:val="22"/>
          <w:szCs w:val="22"/>
          <w:lang w:val="ro-RO"/>
        </w:rPr>
        <w:t xml:space="preserve">in anual. </w:t>
      </w:r>
    </w:p>
    <w:p w:rsidR="00F162A1" w:rsidRPr="003E7686" w:rsidRDefault="00F162A1" w:rsidP="006717C8">
      <w:pPr>
        <w:jc w:val="both"/>
        <w:rPr>
          <w:rFonts w:ascii="Verdana" w:hAnsi="Verdana" w:cs="Verdana"/>
          <w:sz w:val="22"/>
          <w:szCs w:val="22"/>
          <w:lang w:val="ro-RO"/>
        </w:rPr>
      </w:pPr>
    </w:p>
    <w:p w:rsidR="00F162A1" w:rsidRPr="003E7686" w:rsidRDefault="00F162A1" w:rsidP="006717C8">
      <w:pPr>
        <w:jc w:val="both"/>
        <w:rPr>
          <w:rFonts w:ascii="Verdana" w:hAnsi="Verdana" w:cs="Verdana"/>
          <w:sz w:val="22"/>
          <w:szCs w:val="22"/>
          <w:lang w:val="ro-RO"/>
        </w:rPr>
      </w:pPr>
    </w:p>
    <w:p w:rsidR="00F162A1" w:rsidRPr="003E7686" w:rsidRDefault="00F162A1" w:rsidP="006717C8">
      <w:pPr>
        <w:jc w:val="both"/>
        <w:rPr>
          <w:rFonts w:ascii="Verdana" w:hAnsi="Verdana" w:cs="Verdana"/>
          <w:sz w:val="22"/>
          <w:szCs w:val="22"/>
          <w:lang w:val="ro-RO"/>
        </w:rPr>
      </w:pPr>
      <w:r w:rsidRPr="003E7686">
        <w:rPr>
          <w:rFonts w:ascii="Verdana" w:hAnsi="Verdana" w:cs="Verdana"/>
          <w:sz w:val="22"/>
          <w:szCs w:val="22"/>
          <w:lang w:val="ro-RO"/>
        </w:rPr>
        <w:t>În cazul excesului, produsul în cauză va fi tratat ca un produs neconform (A se vedea sec</w:t>
      </w:r>
      <w:r w:rsidR="00E70806">
        <w:rPr>
          <w:rFonts w:ascii="Verdana" w:hAnsi="Verdana" w:cs="Verdana"/>
          <w:sz w:val="22"/>
          <w:szCs w:val="22"/>
          <w:lang w:val="ro-RO"/>
        </w:rPr>
        <w:t>ț</w:t>
      </w:r>
      <w:r w:rsidRPr="003E7686">
        <w:rPr>
          <w:rFonts w:ascii="Verdana" w:hAnsi="Verdana" w:cs="Verdana"/>
          <w:sz w:val="22"/>
          <w:szCs w:val="22"/>
          <w:lang w:val="ro-RO"/>
        </w:rPr>
        <w:t xml:space="preserve">iunea  </w:t>
      </w:r>
      <w:hyperlink w:anchor="Control_non_conforming_product" w:history="1">
        <w:r w:rsidRPr="003E7686">
          <w:rPr>
            <w:rStyle w:val="Hyperlink"/>
            <w:rFonts w:ascii="Verdana" w:hAnsi="Verdana" w:cs="Verdana"/>
            <w:sz w:val="22"/>
            <w:szCs w:val="22"/>
            <w:lang w:val="ro-RO"/>
          </w:rPr>
          <w:t>4.4.4</w:t>
        </w:r>
      </w:hyperlink>
      <w:r w:rsidRPr="003E7686">
        <w:rPr>
          <w:rFonts w:ascii="Verdana" w:hAnsi="Verdana" w:cs="Verdana"/>
          <w:sz w:val="22"/>
          <w:szCs w:val="22"/>
          <w:lang w:val="ro-RO"/>
        </w:rPr>
        <w:t xml:space="preserve"> Produs neconform).</w:t>
      </w:r>
    </w:p>
    <w:p w:rsidR="00F162A1" w:rsidRPr="003E7686" w:rsidRDefault="00F162A1" w:rsidP="006717C8">
      <w:pPr>
        <w:jc w:val="both"/>
        <w:rPr>
          <w:rFonts w:ascii="Verdana" w:hAnsi="Verdana" w:cs="Verdana"/>
          <w:sz w:val="22"/>
          <w:szCs w:val="22"/>
          <w:lang w:val="ro-RO"/>
        </w:rPr>
      </w:pPr>
    </w:p>
    <w:p w:rsidR="00F162A1" w:rsidRPr="003E7686" w:rsidRDefault="00F162A1" w:rsidP="006717C8">
      <w:pPr>
        <w:jc w:val="both"/>
        <w:rPr>
          <w:rFonts w:ascii="Verdana" w:hAnsi="Verdana" w:cs="Verdana"/>
          <w:noProof/>
          <w:sz w:val="22"/>
          <w:szCs w:val="22"/>
          <w:lang w:val="ro-RO"/>
        </w:rPr>
      </w:pPr>
      <w:r w:rsidRPr="003E7686">
        <w:rPr>
          <w:rFonts w:ascii="Verdana" w:hAnsi="Verdana" w:cs="Verdana"/>
          <w:noProof/>
          <w:sz w:val="22"/>
          <w:szCs w:val="22"/>
          <w:lang w:val="ro-RO"/>
        </w:rPr>
        <w:t>La cerere, datele de monitorizare pot fi colectate de către grupurile de lucru relevante în domeniul furajelor ale organiza</w:t>
      </w:r>
      <w:r w:rsidR="00E70806">
        <w:rPr>
          <w:rFonts w:ascii="Verdana" w:hAnsi="Verdana" w:cs="Verdana"/>
          <w:noProof/>
          <w:sz w:val="22"/>
          <w:szCs w:val="22"/>
          <w:lang w:val="ro-RO"/>
        </w:rPr>
        <w:t>ț</w:t>
      </w:r>
      <w:r w:rsidRPr="003E7686">
        <w:rPr>
          <w:rFonts w:ascii="Verdana" w:hAnsi="Verdana" w:cs="Verdana"/>
          <w:noProof/>
          <w:sz w:val="22"/>
          <w:szCs w:val="22"/>
          <w:lang w:val="ro-RO"/>
        </w:rPr>
        <w:t>iei europene din sector. Rezultatul monitorizării colective a sectorului va fi comunicat participan</w:t>
      </w:r>
      <w:r w:rsidR="00E70806">
        <w:rPr>
          <w:rFonts w:ascii="Verdana" w:hAnsi="Verdana" w:cs="Verdana"/>
          <w:noProof/>
          <w:sz w:val="22"/>
          <w:szCs w:val="22"/>
          <w:lang w:val="ro-RO"/>
        </w:rPr>
        <w:t>ț</w:t>
      </w:r>
      <w:r w:rsidRPr="003E7686">
        <w:rPr>
          <w:rFonts w:ascii="Verdana" w:hAnsi="Verdana" w:cs="Verdana"/>
          <w:noProof/>
          <w:sz w:val="22"/>
          <w:szCs w:val="22"/>
          <w:lang w:val="ro-RO"/>
        </w:rPr>
        <w:t>ilor în mod anonim.</w:t>
      </w:r>
    </w:p>
    <w:p w:rsidR="00F162A1" w:rsidRPr="003E7686" w:rsidRDefault="00F162A1" w:rsidP="006717C8">
      <w:pPr>
        <w:jc w:val="both"/>
        <w:rPr>
          <w:rFonts w:ascii="Verdana" w:hAnsi="Verdana" w:cs="Verdana"/>
          <w:noProof/>
          <w:sz w:val="22"/>
          <w:szCs w:val="22"/>
          <w:lang w:val="ro-RO"/>
        </w:rPr>
      </w:pPr>
    </w:p>
    <w:p w:rsidR="00F162A1" w:rsidRPr="003E7686" w:rsidRDefault="00F162A1" w:rsidP="006842C8">
      <w:pPr>
        <w:pBdr>
          <w:top w:val="single" w:sz="4" w:space="1" w:color="auto"/>
          <w:left w:val="single" w:sz="4" w:space="4" w:color="auto"/>
          <w:bottom w:val="single" w:sz="4" w:space="1" w:color="auto"/>
          <w:right w:val="single" w:sz="4" w:space="4" w:color="auto"/>
        </w:pBdr>
        <w:shd w:val="clear" w:color="auto" w:fill="FDE9D9"/>
        <w:jc w:val="both"/>
        <w:rPr>
          <w:rFonts w:ascii="Verdana" w:hAnsi="Verdana" w:cs="Verdana"/>
          <w:sz w:val="22"/>
          <w:szCs w:val="22"/>
          <w:lang w:val="ro-RO"/>
        </w:rPr>
      </w:pPr>
      <w:r w:rsidRPr="003E7686">
        <w:rPr>
          <w:rFonts w:ascii="Verdana" w:hAnsi="Verdana" w:cs="Verdana"/>
          <w:noProof/>
          <w:sz w:val="22"/>
          <w:szCs w:val="22"/>
          <w:lang w:val="ro-RO"/>
        </w:rPr>
        <w:t>*</w:t>
      </w:r>
      <w:r w:rsidRPr="003E7686">
        <w:rPr>
          <w:lang w:val="ro-RO"/>
        </w:rPr>
        <w:t xml:space="preserve"> </w:t>
      </w:r>
      <w:r w:rsidRPr="003E7686">
        <w:rPr>
          <w:rFonts w:ascii="Verdana" w:hAnsi="Verdana" w:cs="Verdana"/>
          <w:noProof/>
          <w:sz w:val="22"/>
          <w:szCs w:val="22"/>
          <w:lang w:val="ro-RO"/>
        </w:rPr>
        <w:t>Cerin</w:t>
      </w:r>
      <w:r w:rsidR="00E70806">
        <w:rPr>
          <w:rFonts w:ascii="Verdana" w:hAnsi="Verdana" w:cs="Verdana"/>
          <w:noProof/>
          <w:sz w:val="22"/>
          <w:szCs w:val="22"/>
          <w:lang w:val="ro-RO"/>
        </w:rPr>
        <w:t>ț</w:t>
      </w:r>
      <w:r w:rsidRPr="003E7686">
        <w:rPr>
          <w:rFonts w:ascii="Verdana" w:hAnsi="Verdana" w:cs="Verdana"/>
          <w:noProof/>
          <w:sz w:val="22"/>
          <w:szCs w:val="22"/>
          <w:lang w:val="ro-RO"/>
        </w:rPr>
        <w:t xml:space="preserve">e specifice pentru monitorizarea grăsimilor </w:t>
      </w:r>
      <w:r w:rsidR="00E70806">
        <w:rPr>
          <w:rFonts w:ascii="Verdana" w:hAnsi="Verdana" w:cs="Verdana"/>
          <w:noProof/>
          <w:sz w:val="22"/>
          <w:szCs w:val="22"/>
          <w:lang w:val="ro-RO"/>
        </w:rPr>
        <w:t>ș</w:t>
      </w:r>
      <w:r w:rsidRPr="003E7686">
        <w:rPr>
          <w:rFonts w:ascii="Verdana" w:hAnsi="Verdana" w:cs="Verdana"/>
          <w:noProof/>
          <w:sz w:val="22"/>
          <w:szCs w:val="22"/>
          <w:lang w:val="ro-RO"/>
        </w:rPr>
        <w:t>i uleiurilor în ceea ce prive</w:t>
      </w:r>
      <w:r w:rsidR="00E70806">
        <w:rPr>
          <w:rFonts w:ascii="Verdana" w:hAnsi="Verdana" w:cs="Verdana"/>
          <w:noProof/>
          <w:sz w:val="22"/>
          <w:szCs w:val="22"/>
          <w:lang w:val="ro-RO"/>
        </w:rPr>
        <w:t>ș</w:t>
      </w:r>
      <w:r w:rsidRPr="003E7686">
        <w:rPr>
          <w:rFonts w:ascii="Verdana" w:hAnsi="Verdana" w:cs="Verdana"/>
          <w:noProof/>
          <w:sz w:val="22"/>
          <w:szCs w:val="22"/>
          <w:lang w:val="ro-RO"/>
        </w:rPr>
        <w:t xml:space="preserve">te dioxina </w:t>
      </w:r>
      <w:r w:rsidR="00E70806">
        <w:rPr>
          <w:rFonts w:ascii="Verdana" w:hAnsi="Verdana" w:cs="Verdana"/>
          <w:noProof/>
          <w:sz w:val="22"/>
          <w:szCs w:val="22"/>
          <w:lang w:val="ro-RO"/>
        </w:rPr>
        <w:t>ș</w:t>
      </w:r>
      <w:r w:rsidRPr="003E7686">
        <w:rPr>
          <w:rFonts w:ascii="Verdana" w:hAnsi="Verdana" w:cs="Verdana"/>
          <w:noProof/>
          <w:sz w:val="22"/>
          <w:szCs w:val="22"/>
          <w:lang w:val="ro-RO"/>
        </w:rPr>
        <w:t xml:space="preserve">i PCB de tipul dioxinei sunt descrise în anexa respectivă </w:t>
      </w:r>
      <w:r w:rsidR="00E8059E">
        <w:rPr>
          <w:rFonts w:ascii="Verdana" w:hAnsi="Verdana" w:cs="Verdana"/>
          <w:noProof/>
          <w:sz w:val="22"/>
          <w:szCs w:val="22"/>
          <w:lang w:val="ro-RO"/>
        </w:rPr>
        <w:t>l</w:t>
      </w:r>
      <w:r w:rsidRPr="003E7686">
        <w:rPr>
          <w:rFonts w:ascii="Verdana" w:hAnsi="Verdana" w:cs="Verdana"/>
          <w:noProof/>
          <w:sz w:val="22"/>
          <w:szCs w:val="22"/>
          <w:lang w:val="ro-RO"/>
        </w:rPr>
        <w:t xml:space="preserve">a documentul sectorial FEDIOL </w:t>
      </w:r>
      <w:r w:rsidR="00E70806">
        <w:rPr>
          <w:rFonts w:ascii="Verdana" w:hAnsi="Verdana" w:cs="Verdana"/>
          <w:noProof/>
          <w:sz w:val="22"/>
          <w:szCs w:val="22"/>
          <w:lang w:val="ro-RO"/>
        </w:rPr>
        <w:t>ș</w:t>
      </w:r>
      <w:r w:rsidRPr="003E7686">
        <w:rPr>
          <w:rFonts w:ascii="Verdana" w:hAnsi="Verdana" w:cs="Verdana"/>
          <w:noProof/>
          <w:sz w:val="22"/>
          <w:szCs w:val="22"/>
          <w:lang w:val="ro-RO"/>
        </w:rPr>
        <w:t xml:space="preserve">i </w:t>
      </w:r>
      <w:hyperlink r:id="rId25" w:history="1">
        <w:r w:rsidRPr="003E7686">
          <w:rPr>
            <w:rStyle w:val="Hyperlink"/>
            <w:rFonts w:ascii="Verdana" w:hAnsi="Verdana" w:cs="Verdana"/>
            <w:sz w:val="22"/>
            <w:szCs w:val="22"/>
            <w:lang w:val="ro-RO"/>
          </w:rPr>
          <w:t>Codul FEDIOL revizuit de bune practici privind siguran</w:t>
        </w:r>
        <w:r w:rsidR="00E70806">
          <w:rPr>
            <w:rStyle w:val="Hyperlink"/>
            <w:rFonts w:ascii="Verdana" w:hAnsi="Verdana" w:cs="Verdana"/>
            <w:sz w:val="22"/>
            <w:szCs w:val="22"/>
            <w:lang w:val="ro-RO"/>
          </w:rPr>
          <w:t>ț</w:t>
        </w:r>
        <w:r w:rsidRPr="003E7686">
          <w:rPr>
            <w:rStyle w:val="Hyperlink"/>
            <w:rFonts w:ascii="Verdana" w:hAnsi="Verdana" w:cs="Verdana"/>
            <w:sz w:val="22"/>
            <w:szCs w:val="22"/>
            <w:lang w:val="ro-RO"/>
          </w:rPr>
          <w:t xml:space="preserve">a grăsimilor vegetale </w:t>
        </w:r>
        <w:r w:rsidR="00E70806">
          <w:rPr>
            <w:rStyle w:val="Hyperlink"/>
            <w:rFonts w:ascii="Verdana" w:hAnsi="Verdana" w:cs="Verdana"/>
            <w:sz w:val="22"/>
            <w:szCs w:val="22"/>
            <w:lang w:val="ro-RO"/>
          </w:rPr>
          <w:t>ș</w:t>
        </w:r>
        <w:r w:rsidRPr="003E7686">
          <w:rPr>
            <w:rStyle w:val="Hyperlink"/>
            <w:rFonts w:ascii="Verdana" w:hAnsi="Verdana" w:cs="Verdana"/>
            <w:sz w:val="22"/>
            <w:szCs w:val="22"/>
            <w:lang w:val="ro-RO"/>
          </w:rPr>
          <w:t>i a uleiurilor în furaje în ceea ce prive</w:t>
        </w:r>
        <w:r w:rsidR="00E70806">
          <w:rPr>
            <w:rStyle w:val="Hyperlink"/>
            <w:rFonts w:ascii="Verdana" w:hAnsi="Verdana" w:cs="Verdana"/>
            <w:sz w:val="22"/>
            <w:szCs w:val="22"/>
            <w:lang w:val="ro-RO"/>
          </w:rPr>
          <w:t>ș</w:t>
        </w:r>
        <w:r w:rsidRPr="003E7686">
          <w:rPr>
            <w:rStyle w:val="Hyperlink"/>
            <w:rFonts w:ascii="Verdana" w:hAnsi="Verdana" w:cs="Verdana"/>
            <w:sz w:val="22"/>
            <w:szCs w:val="22"/>
            <w:lang w:val="ro-RO"/>
          </w:rPr>
          <w:t xml:space="preserve">te dioxina </w:t>
        </w:r>
        <w:r w:rsidR="00E70806">
          <w:rPr>
            <w:rStyle w:val="Hyperlink"/>
            <w:rFonts w:ascii="Verdana" w:hAnsi="Verdana" w:cs="Verdana"/>
            <w:sz w:val="22"/>
            <w:szCs w:val="22"/>
            <w:lang w:val="ro-RO"/>
          </w:rPr>
          <w:t>ș</w:t>
        </w:r>
        <w:r w:rsidRPr="003E7686">
          <w:rPr>
            <w:rStyle w:val="Hyperlink"/>
            <w:rFonts w:ascii="Verdana" w:hAnsi="Verdana" w:cs="Verdana"/>
            <w:sz w:val="22"/>
            <w:szCs w:val="22"/>
            <w:lang w:val="ro-RO"/>
          </w:rPr>
          <w:t>i PCB de tipul dioxinei.</w:t>
        </w:r>
      </w:hyperlink>
    </w:p>
    <w:p w:rsidR="00F162A1" w:rsidRPr="003E7686" w:rsidRDefault="00F162A1" w:rsidP="006842C8">
      <w:pPr>
        <w:pBdr>
          <w:top w:val="single" w:sz="4" w:space="1" w:color="auto"/>
          <w:left w:val="single" w:sz="4" w:space="4" w:color="auto"/>
          <w:bottom w:val="single" w:sz="4" w:space="1" w:color="auto"/>
          <w:right w:val="single" w:sz="4" w:space="4" w:color="auto"/>
        </w:pBdr>
        <w:shd w:val="clear" w:color="auto" w:fill="FDE9D9"/>
        <w:jc w:val="both"/>
        <w:rPr>
          <w:rFonts w:ascii="Verdana" w:hAnsi="Verdana" w:cs="Verdana"/>
          <w:sz w:val="22"/>
          <w:szCs w:val="22"/>
          <w:lang w:val="ro-RO"/>
        </w:rPr>
      </w:pPr>
    </w:p>
    <w:p w:rsidR="00F162A1" w:rsidRPr="003E7686" w:rsidRDefault="00F162A1" w:rsidP="006842C8">
      <w:pPr>
        <w:pBdr>
          <w:top w:val="single" w:sz="4" w:space="1" w:color="auto"/>
          <w:left w:val="single" w:sz="4" w:space="4" w:color="auto"/>
          <w:bottom w:val="single" w:sz="4" w:space="1" w:color="auto"/>
          <w:right w:val="single" w:sz="4" w:space="4" w:color="auto"/>
        </w:pBdr>
        <w:shd w:val="clear" w:color="auto" w:fill="FDE9D9"/>
        <w:jc w:val="both"/>
        <w:rPr>
          <w:rFonts w:ascii="Verdana" w:hAnsi="Verdana" w:cs="Verdana"/>
          <w:sz w:val="22"/>
          <w:szCs w:val="22"/>
          <w:lang w:val="ro-RO"/>
        </w:rPr>
      </w:pPr>
      <w:r w:rsidRPr="003E7686">
        <w:rPr>
          <w:rFonts w:ascii="Verdana" w:hAnsi="Verdana" w:cs="Verdana"/>
          <w:sz w:val="22"/>
          <w:szCs w:val="22"/>
          <w:lang w:val="ro-RO"/>
        </w:rPr>
        <w:t>**Cerin</w:t>
      </w:r>
      <w:r w:rsidR="00E70806">
        <w:rPr>
          <w:rFonts w:ascii="Verdana" w:hAnsi="Verdana" w:cs="Verdana"/>
          <w:sz w:val="22"/>
          <w:szCs w:val="22"/>
          <w:lang w:val="ro-RO"/>
        </w:rPr>
        <w:t>ț</w:t>
      </w:r>
      <w:r w:rsidRPr="003E7686">
        <w:rPr>
          <w:rFonts w:ascii="Verdana" w:hAnsi="Verdana" w:cs="Verdana"/>
          <w:sz w:val="22"/>
          <w:szCs w:val="22"/>
          <w:lang w:val="ro-RO"/>
        </w:rPr>
        <w:t>e specifice pentru monitorizarea Salmonella în unită</w:t>
      </w:r>
      <w:r w:rsidR="00E70806">
        <w:rPr>
          <w:rFonts w:ascii="Verdana" w:hAnsi="Verdana" w:cs="Verdana"/>
          <w:sz w:val="22"/>
          <w:szCs w:val="22"/>
          <w:lang w:val="ro-RO"/>
        </w:rPr>
        <w:t>ț</w:t>
      </w:r>
      <w:r w:rsidRPr="003E7686">
        <w:rPr>
          <w:rFonts w:ascii="Verdana" w:hAnsi="Verdana" w:cs="Verdana"/>
          <w:sz w:val="22"/>
          <w:szCs w:val="22"/>
          <w:lang w:val="ro-RO"/>
        </w:rPr>
        <w:t>ile de presare a semin</w:t>
      </w:r>
      <w:r w:rsidR="00E70806">
        <w:rPr>
          <w:rFonts w:ascii="Verdana" w:hAnsi="Verdana" w:cs="Verdana"/>
          <w:sz w:val="22"/>
          <w:szCs w:val="22"/>
          <w:lang w:val="ro-RO"/>
        </w:rPr>
        <w:t>ț</w:t>
      </w:r>
      <w:r w:rsidRPr="003E7686">
        <w:rPr>
          <w:rFonts w:ascii="Verdana" w:hAnsi="Verdana" w:cs="Verdana"/>
          <w:sz w:val="22"/>
          <w:szCs w:val="22"/>
          <w:lang w:val="ro-RO"/>
        </w:rPr>
        <w:t xml:space="preserve">elor oleaginoase sunt descrise în </w:t>
      </w:r>
      <w:hyperlink r:id="rId26" w:history="1">
        <w:r w:rsidRPr="003E7686">
          <w:rPr>
            <w:rStyle w:val="Hyperlink"/>
            <w:rFonts w:ascii="Verdana" w:hAnsi="Verdana" w:cs="Verdana"/>
            <w:sz w:val="22"/>
            <w:szCs w:val="22"/>
            <w:lang w:val="ro-RO"/>
          </w:rPr>
          <w:t>Codul de practică FEDIOL pentru controlul Salmonell</w:t>
        </w:r>
        <w:r w:rsidR="00E8059E">
          <w:rPr>
            <w:rStyle w:val="Hyperlink"/>
            <w:rFonts w:ascii="Verdana" w:hAnsi="Verdana" w:cs="Verdana"/>
            <w:sz w:val="22"/>
            <w:szCs w:val="22"/>
            <w:lang w:val="ro-RO"/>
          </w:rPr>
          <w:t>a</w:t>
        </w:r>
      </w:hyperlink>
      <w:r w:rsidRPr="003E7686">
        <w:rPr>
          <w:rFonts w:ascii="Verdana" w:hAnsi="Verdana" w:cs="Verdana"/>
          <w:sz w:val="22"/>
          <w:szCs w:val="22"/>
          <w:lang w:val="ro-RO"/>
        </w:rPr>
        <w:t>.</w:t>
      </w:r>
    </w:p>
    <w:p w:rsidR="00F162A1" w:rsidRPr="003E7686" w:rsidRDefault="00F162A1" w:rsidP="006842C8">
      <w:pPr>
        <w:pBdr>
          <w:top w:val="single" w:sz="4" w:space="1" w:color="auto"/>
          <w:left w:val="single" w:sz="4" w:space="4" w:color="auto"/>
          <w:bottom w:val="single" w:sz="4" w:space="1" w:color="auto"/>
          <w:right w:val="single" w:sz="4" w:space="4" w:color="auto"/>
        </w:pBdr>
        <w:shd w:val="clear" w:color="auto" w:fill="FDE9D9"/>
        <w:jc w:val="both"/>
        <w:rPr>
          <w:rFonts w:ascii="Verdana" w:hAnsi="Verdana" w:cs="Verdana"/>
          <w:sz w:val="22"/>
          <w:szCs w:val="22"/>
          <w:lang w:val="ro-RO"/>
        </w:rPr>
      </w:pPr>
    </w:p>
    <w:p w:rsidR="00F162A1" w:rsidRPr="003E7686" w:rsidRDefault="00F162A1" w:rsidP="006842C8">
      <w:pPr>
        <w:pBdr>
          <w:top w:val="single" w:sz="4" w:space="1" w:color="auto"/>
          <w:left w:val="single" w:sz="4" w:space="4" w:color="auto"/>
          <w:bottom w:val="single" w:sz="4" w:space="1" w:color="auto"/>
          <w:right w:val="single" w:sz="4" w:space="4" w:color="auto"/>
        </w:pBdr>
        <w:shd w:val="clear" w:color="auto" w:fill="FDE9D9"/>
        <w:jc w:val="both"/>
        <w:rPr>
          <w:rFonts w:ascii="Verdana" w:hAnsi="Verdana" w:cs="Verdana"/>
          <w:noProof/>
          <w:sz w:val="22"/>
          <w:szCs w:val="22"/>
          <w:lang w:val="ro-RO"/>
        </w:rPr>
      </w:pPr>
      <w:r w:rsidRPr="003E7686">
        <w:rPr>
          <w:rFonts w:ascii="Verdana" w:hAnsi="Verdana" w:cs="Verdana"/>
          <w:sz w:val="22"/>
          <w:szCs w:val="22"/>
          <w:lang w:val="ro-RO"/>
        </w:rPr>
        <w:lastRenderedPageBreak/>
        <w:t>*** Cerin</w:t>
      </w:r>
      <w:r w:rsidR="00E70806">
        <w:rPr>
          <w:rFonts w:ascii="Verdana" w:hAnsi="Verdana" w:cs="Verdana"/>
          <w:sz w:val="22"/>
          <w:szCs w:val="22"/>
          <w:lang w:val="ro-RO"/>
        </w:rPr>
        <w:t>ț</w:t>
      </w:r>
      <w:r w:rsidRPr="003E7686">
        <w:rPr>
          <w:rFonts w:ascii="Verdana" w:hAnsi="Verdana" w:cs="Verdana"/>
          <w:sz w:val="22"/>
          <w:szCs w:val="22"/>
          <w:lang w:val="ro-RO"/>
        </w:rPr>
        <w:t xml:space="preserve">e specifice pentru monitorizarea aflatoxinelor B1 în porumb sunt descrise în </w:t>
      </w:r>
      <w:hyperlink r:id="rId27" w:history="1">
        <w:r w:rsidRPr="003E7686">
          <w:rPr>
            <w:rStyle w:val="Hyperlink"/>
            <w:rFonts w:ascii="Verdana" w:hAnsi="Verdana" w:cs="Verdana"/>
            <w:sz w:val="22"/>
            <w:szCs w:val="22"/>
            <w:lang w:val="ro-RO"/>
          </w:rPr>
          <w:t>Codul de bune practici Starch Europe</w:t>
        </w:r>
      </w:hyperlink>
      <w:r w:rsidRPr="003E7686">
        <w:rPr>
          <w:rFonts w:ascii="Verdana" w:hAnsi="Verdana" w:cs="Verdana"/>
          <w:sz w:val="22"/>
          <w:szCs w:val="22"/>
          <w:lang w:val="ro-RO"/>
        </w:rPr>
        <w:t xml:space="preserve"> pentru monitorizarea aflatoxinelor B1 în porumb </w:t>
      </w:r>
      <w:r w:rsidR="00E70806">
        <w:rPr>
          <w:rFonts w:ascii="Verdana" w:hAnsi="Verdana" w:cs="Verdana"/>
          <w:sz w:val="22"/>
          <w:szCs w:val="22"/>
          <w:lang w:val="ro-RO"/>
        </w:rPr>
        <w:t>ș</w:t>
      </w:r>
      <w:r w:rsidRPr="003E7686">
        <w:rPr>
          <w:rFonts w:ascii="Verdana" w:hAnsi="Verdana" w:cs="Verdana"/>
          <w:sz w:val="22"/>
          <w:szCs w:val="22"/>
          <w:lang w:val="ro-RO"/>
        </w:rPr>
        <w:t xml:space="preserve">i coprodusele pe bază de </w:t>
      </w:r>
      <w:r w:rsidR="00E8059E">
        <w:rPr>
          <w:rFonts w:ascii="Verdana" w:hAnsi="Verdana" w:cs="Verdana"/>
          <w:sz w:val="22"/>
          <w:szCs w:val="22"/>
          <w:lang w:val="ro-RO"/>
        </w:rPr>
        <w:t>porumb (materii prime furajere)</w:t>
      </w:r>
      <w:r w:rsidRPr="003E7686">
        <w:rPr>
          <w:rFonts w:ascii="Verdana" w:hAnsi="Verdana" w:cs="Verdana"/>
          <w:sz w:val="22"/>
          <w:szCs w:val="22"/>
          <w:lang w:val="ro-RO"/>
        </w:rPr>
        <w:t xml:space="preserve"> derivate din acestea.</w:t>
      </w:r>
    </w:p>
    <w:p w:rsidR="00F162A1" w:rsidRPr="003E7686" w:rsidRDefault="00F162A1" w:rsidP="006717C8">
      <w:pPr>
        <w:jc w:val="both"/>
        <w:rPr>
          <w:rFonts w:ascii="Verdana" w:hAnsi="Verdana" w:cs="Verdana"/>
          <w:sz w:val="22"/>
          <w:szCs w:val="22"/>
          <w:lang w:val="ro-RO"/>
        </w:rPr>
      </w:pPr>
    </w:p>
    <w:p w:rsidR="00F162A1" w:rsidRPr="003E7686" w:rsidRDefault="00F162A1" w:rsidP="00A04F6F">
      <w:pPr>
        <w:jc w:val="both"/>
        <w:rPr>
          <w:rFonts w:ascii="Verdana" w:hAnsi="Verdana" w:cs="Verdana"/>
          <w:sz w:val="22"/>
          <w:szCs w:val="22"/>
          <w:lang w:val="ro-RO"/>
        </w:rPr>
      </w:pPr>
      <w:r w:rsidRPr="003E7686">
        <w:rPr>
          <w:rFonts w:ascii="Verdana" w:hAnsi="Verdana" w:cs="Verdana"/>
          <w:sz w:val="22"/>
          <w:szCs w:val="22"/>
          <w:lang w:val="ro-RO"/>
        </w:rPr>
        <w:t>b) Validarea ini</w:t>
      </w:r>
      <w:r w:rsidR="00E70806">
        <w:rPr>
          <w:rFonts w:ascii="Verdana" w:hAnsi="Verdana" w:cs="Verdana"/>
          <w:sz w:val="22"/>
          <w:szCs w:val="22"/>
          <w:lang w:val="ro-RO"/>
        </w:rPr>
        <w:t>ț</w:t>
      </w:r>
      <w:r w:rsidRPr="003E7686">
        <w:rPr>
          <w:rFonts w:ascii="Verdana" w:hAnsi="Verdana" w:cs="Verdana"/>
          <w:sz w:val="22"/>
          <w:szCs w:val="22"/>
          <w:lang w:val="ro-RO"/>
        </w:rPr>
        <w:t>ială a procesului de fabrica</w:t>
      </w:r>
      <w:r w:rsidR="00E70806">
        <w:rPr>
          <w:rFonts w:ascii="Verdana" w:hAnsi="Verdana" w:cs="Verdana"/>
          <w:sz w:val="22"/>
          <w:szCs w:val="22"/>
          <w:lang w:val="ro-RO"/>
        </w:rPr>
        <w:t>ț</w:t>
      </w:r>
      <w:r w:rsidRPr="003E7686">
        <w:rPr>
          <w:rFonts w:ascii="Verdana" w:hAnsi="Verdana" w:cs="Verdana"/>
          <w:sz w:val="22"/>
          <w:szCs w:val="22"/>
          <w:lang w:val="ro-RO"/>
        </w:rPr>
        <w:t>ie</w:t>
      </w:r>
    </w:p>
    <w:p w:rsidR="00F162A1" w:rsidRPr="003E7686" w:rsidRDefault="00F162A1" w:rsidP="00716954">
      <w:pPr>
        <w:pStyle w:val="ListParagraph"/>
        <w:ind w:left="360"/>
        <w:jc w:val="both"/>
        <w:rPr>
          <w:rFonts w:ascii="Verdana" w:hAnsi="Verdana" w:cs="Verdana"/>
          <w:sz w:val="22"/>
          <w:szCs w:val="22"/>
          <w:lang w:val="ro-RO"/>
        </w:rPr>
      </w:pPr>
    </w:p>
    <w:p w:rsidR="00F162A1" w:rsidRPr="003E7686" w:rsidRDefault="00F162A1" w:rsidP="00716954">
      <w:pPr>
        <w:jc w:val="both"/>
        <w:rPr>
          <w:rFonts w:ascii="Verdana" w:hAnsi="Verdana" w:cs="Verdana"/>
          <w:sz w:val="22"/>
          <w:szCs w:val="22"/>
          <w:lang w:val="ro-RO"/>
        </w:rPr>
      </w:pPr>
      <w:r w:rsidRPr="003E7686">
        <w:rPr>
          <w:rFonts w:ascii="Verdana" w:hAnsi="Verdana" w:cs="Verdana"/>
          <w:sz w:val="22"/>
          <w:szCs w:val="22"/>
          <w:lang w:val="ro-RO"/>
        </w:rPr>
        <w:t>Conducerea validează siguran</w:t>
      </w:r>
      <w:r w:rsidR="00E70806">
        <w:rPr>
          <w:rFonts w:ascii="Verdana" w:hAnsi="Verdana" w:cs="Verdana"/>
          <w:sz w:val="22"/>
          <w:szCs w:val="22"/>
          <w:lang w:val="ro-RO"/>
        </w:rPr>
        <w:t>ț</w:t>
      </w:r>
      <w:r w:rsidRPr="003E7686">
        <w:rPr>
          <w:rFonts w:ascii="Verdana" w:hAnsi="Verdana" w:cs="Verdana"/>
          <w:sz w:val="22"/>
          <w:szCs w:val="22"/>
          <w:lang w:val="ro-RO"/>
        </w:rPr>
        <w:t>a procesului de fabrica</w:t>
      </w:r>
      <w:r w:rsidR="00E70806">
        <w:rPr>
          <w:rFonts w:ascii="Verdana" w:hAnsi="Verdana" w:cs="Verdana"/>
          <w:sz w:val="22"/>
          <w:szCs w:val="22"/>
          <w:lang w:val="ro-RO"/>
        </w:rPr>
        <w:t>ț</w:t>
      </w:r>
      <w:r w:rsidRPr="003E7686">
        <w:rPr>
          <w:rFonts w:ascii="Verdana" w:hAnsi="Verdana" w:cs="Verdana"/>
          <w:sz w:val="22"/>
          <w:szCs w:val="22"/>
          <w:lang w:val="ro-RO"/>
        </w:rPr>
        <w:t>ie, pentru a asigura siguran</w:t>
      </w:r>
      <w:r w:rsidR="00E70806">
        <w:rPr>
          <w:rFonts w:ascii="Verdana" w:hAnsi="Verdana" w:cs="Verdana"/>
          <w:sz w:val="22"/>
          <w:szCs w:val="22"/>
          <w:lang w:val="ro-RO"/>
        </w:rPr>
        <w:t>ț</w:t>
      </w:r>
      <w:r w:rsidRPr="003E7686">
        <w:rPr>
          <w:rFonts w:ascii="Verdana" w:hAnsi="Verdana" w:cs="Verdana"/>
          <w:sz w:val="22"/>
          <w:szCs w:val="22"/>
          <w:lang w:val="ro-RO"/>
        </w:rPr>
        <w:t>a materiei prime furajere finite (A se vedea sec</w:t>
      </w:r>
      <w:r w:rsidR="00E70806">
        <w:rPr>
          <w:rFonts w:ascii="Verdana" w:hAnsi="Verdana" w:cs="Verdana"/>
          <w:sz w:val="22"/>
          <w:szCs w:val="22"/>
          <w:lang w:val="ro-RO"/>
        </w:rPr>
        <w:t>ț</w:t>
      </w:r>
      <w:r w:rsidRPr="003E7686">
        <w:rPr>
          <w:rFonts w:ascii="Verdana" w:hAnsi="Verdana" w:cs="Verdana"/>
          <w:sz w:val="22"/>
          <w:szCs w:val="22"/>
          <w:lang w:val="ro-RO"/>
        </w:rPr>
        <w:t>iun</w:t>
      </w:r>
      <w:r w:rsidR="00E8059E">
        <w:rPr>
          <w:rFonts w:ascii="Verdana" w:hAnsi="Verdana" w:cs="Verdana"/>
          <w:sz w:val="22"/>
          <w:szCs w:val="22"/>
          <w:lang w:val="ro-RO"/>
        </w:rPr>
        <w:t xml:space="preserve">ile 6.11 </w:t>
      </w:r>
      <w:r w:rsidR="00E70806">
        <w:rPr>
          <w:rFonts w:ascii="Verdana" w:hAnsi="Verdana" w:cs="Verdana"/>
          <w:sz w:val="22"/>
          <w:szCs w:val="22"/>
          <w:lang w:val="ro-RO"/>
        </w:rPr>
        <w:t>ș</w:t>
      </w:r>
      <w:r w:rsidR="00E8059E">
        <w:rPr>
          <w:rFonts w:ascii="Verdana" w:hAnsi="Verdana" w:cs="Verdana"/>
          <w:sz w:val="22"/>
          <w:szCs w:val="22"/>
          <w:lang w:val="ro-RO"/>
        </w:rPr>
        <w:t xml:space="preserve">i </w:t>
      </w:r>
      <w:r w:rsidRPr="003E7686">
        <w:rPr>
          <w:rFonts w:ascii="Verdana" w:hAnsi="Verdana" w:cs="Verdana"/>
          <w:sz w:val="22"/>
          <w:szCs w:val="22"/>
          <w:lang w:val="ro-RO"/>
        </w:rPr>
        <w:t xml:space="preserve">6.12). </w:t>
      </w:r>
    </w:p>
    <w:p w:rsidR="00F162A1" w:rsidRPr="003E7686" w:rsidRDefault="00F162A1" w:rsidP="00716954">
      <w:pPr>
        <w:jc w:val="both"/>
        <w:rPr>
          <w:rFonts w:ascii="Verdana" w:hAnsi="Verdana" w:cs="Verdana"/>
          <w:sz w:val="22"/>
          <w:szCs w:val="22"/>
          <w:lang w:val="ro-RO"/>
        </w:rPr>
      </w:pPr>
    </w:p>
    <w:p w:rsidR="00F162A1" w:rsidRPr="003E7686" w:rsidRDefault="00F162A1" w:rsidP="00716954">
      <w:pPr>
        <w:jc w:val="both"/>
        <w:rPr>
          <w:rFonts w:ascii="Verdana" w:hAnsi="Verdana" w:cs="Verdana"/>
          <w:sz w:val="22"/>
          <w:szCs w:val="22"/>
          <w:lang w:val="ro-RO"/>
        </w:rPr>
      </w:pPr>
      <w:r w:rsidRPr="003E7686">
        <w:rPr>
          <w:rFonts w:ascii="Verdana" w:hAnsi="Verdana" w:cs="Verdana"/>
          <w:sz w:val="22"/>
          <w:szCs w:val="22"/>
          <w:lang w:val="ro-RO"/>
        </w:rPr>
        <w:t>Într-o situa</w:t>
      </w:r>
      <w:r w:rsidR="00E70806">
        <w:rPr>
          <w:rFonts w:ascii="Verdana" w:hAnsi="Verdana" w:cs="Verdana"/>
          <w:sz w:val="22"/>
          <w:szCs w:val="22"/>
          <w:lang w:val="ro-RO"/>
        </w:rPr>
        <w:t>ț</w:t>
      </w:r>
      <w:r w:rsidRPr="003E7686">
        <w:rPr>
          <w:rFonts w:ascii="Verdana" w:hAnsi="Verdana" w:cs="Verdana"/>
          <w:sz w:val="22"/>
          <w:szCs w:val="22"/>
          <w:lang w:val="ro-RO"/>
        </w:rPr>
        <w:t>ie în care procesul de fabrica</w:t>
      </w:r>
      <w:r w:rsidR="00E70806">
        <w:rPr>
          <w:rFonts w:ascii="Verdana" w:hAnsi="Verdana" w:cs="Verdana"/>
          <w:sz w:val="22"/>
          <w:szCs w:val="22"/>
          <w:lang w:val="ro-RO"/>
        </w:rPr>
        <w:t>ț</w:t>
      </w:r>
      <w:r w:rsidRPr="003E7686">
        <w:rPr>
          <w:rFonts w:ascii="Verdana" w:hAnsi="Verdana" w:cs="Verdana"/>
          <w:sz w:val="22"/>
          <w:szCs w:val="22"/>
          <w:lang w:val="ro-RO"/>
        </w:rPr>
        <w:t xml:space="preserve">ie este în afara limitelor critice stabilite, conducerea ia măsurile corective necesare </w:t>
      </w:r>
      <w:r w:rsidR="00E70806">
        <w:rPr>
          <w:rFonts w:ascii="Verdana" w:hAnsi="Verdana" w:cs="Verdana"/>
          <w:sz w:val="22"/>
          <w:szCs w:val="22"/>
          <w:lang w:val="ro-RO"/>
        </w:rPr>
        <w:t>ș</w:t>
      </w:r>
      <w:r w:rsidRPr="003E7686">
        <w:rPr>
          <w:rFonts w:ascii="Verdana" w:hAnsi="Verdana" w:cs="Verdana"/>
          <w:sz w:val="22"/>
          <w:szCs w:val="22"/>
          <w:lang w:val="ro-RO"/>
        </w:rPr>
        <w:t>i efectuează prelevarea de probe</w:t>
      </w:r>
      <w:r w:rsidR="00E8059E">
        <w:rPr>
          <w:rFonts w:ascii="Verdana" w:hAnsi="Verdana" w:cs="Verdana"/>
          <w:sz w:val="22"/>
          <w:szCs w:val="22"/>
          <w:lang w:val="ro-RO"/>
        </w:rPr>
        <w:t xml:space="preserve"> </w:t>
      </w:r>
      <w:r w:rsidR="00E70806">
        <w:rPr>
          <w:rFonts w:ascii="Verdana" w:hAnsi="Verdana" w:cs="Verdana"/>
          <w:sz w:val="22"/>
          <w:szCs w:val="22"/>
          <w:lang w:val="ro-RO"/>
        </w:rPr>
        <w:t>ș</w:t>
      </w:r>
      <w:r w:rsidR="00E8059E">
        <w:rPr>
          <w:rFonts w:ascii="Verdana" w:hAnsi="Verdana" w:cs="Verdana"/>
          <w:sz w:val="22"/>
          <w:szCs w:val="22"/>
          <w:lang w:val="ro-RO"/>
        </w:rPr>
        <w:t>i analiza intensivă în loturi</w:t>
      </w:r>
      <w:r w:rsidRPr="003E7686">
        <w:rPr>
          <w:rFonts w:ascii="Verdana" w:hAnsi="Verdana" w:cs="Verdana"/>
          <w:sz w:val="22"/>
          <w:szCs w:val="22"/>
          <w:lang w:val="ro-RO"/>
        </w:rPr>
        <w:t xml:space="preserve"> pentru pericolele în cauză, pentru a verifica siguran</w:t>
      </w:r>
      <w:r w:rsidR="00E70806">
        <w:rPr>
          <w:rFonts w:ascii="Verdana" w:hAnsi="Verdana" w:cs="Verdana"/>
          <w:sz w:val="22"/>
          <w:szCs w:val="22"/>
          <w:lang w:val="ro-RO"/>
        </w:rPr>
        <w:t>ț</w:t>
      </w:r>
      <w:r w:rsidRPr="003E7686">
        <w:rPr>
          <w:rFonts w:ascii="Verdana" w:hAnsi="Verdana" w:cs="Verdana"/>
          <w:sz w:val="22"/>
          <w:szCs w:val="22"/>
          <w:lang w:val="ro-RO"/>
        </w:rPr>
        <w:t xml:space="preserve">a procesului </w:t>
      </w:r>
      <w:r w:rsidR="00E70806">
        <w:rPr>
          <w:rFonts w:ascii="Verdana" w:hAnsi="Verdana" w:cs="Verdana"/>
          <w:sz w:val="22"/>
          <w:szCs w:val="22"/>
          <w:lang w:val="ro-RO"/>
        </w:rPr>
        <w:t>ș</w:t>
      </w:r>
      <w:r w:rsidRPr="003E7686">
        <w:rPr>
          <w:rFonts w:ascii="Verdana" w:hAnsi="Verdana" w:cs="Verdana"/>
          <w:sz w:val="22"/>
          <w:szCs w:val="22"/>
          <w:lang w:val="ro-RO"/>
        </w:rPr>
        <w:t xml:space="preserve">i </w:t>
      </w:r>
      <w:r w:rsidR="00893DEA">
        <w:rPr>
          <w:rFonts w:ascii="Verdana" w:hAnsi="Verdana" w:cs="Verdana"/>
          <w:sz w:val="22"/>
          <w:szCs w:val="22"/>
          <w:lang w:val="ro-RO"/>
        </w:rPr>
        <w:t xml:space="preserve">a </w:t>
      </w:r>
      <w:r w:rsidRPr="003E7686">
        <w:rPr>
          <w:rFonts w:ascii="Verdana" w:hAnsi="Verdana" w:cs="Verdana"/>
          <w:sz w:val="22"/>
          <w:szCs w:val="22"/>
          <w:lang w:val="ro-RO"/>
        </w:rPr>
        <w:t>produsului. După verificare, frecven</w:t>
      </w:r>
      <w:r w:rsidR="00E70806">
        <w:rPr>
          <w:rFonts w:ascii="Verdana" w:hAnsi="Verdana" w:cs="Verdana"/>
          <w:sz w:val="22"/>
          <w:szCs w:val="22"/>
          <w:lang w:val="ro-RO"/>
        </w:rPr>
        <w:t>ț</w:t>
      </w:r>
      <w:r w:rsidRPr="003E7686">
        <w:rPr>
          <w:rFonts w:ascii="Verdana" w:hAnsi="Verdana" w:cs="Verdana"/>
          <w:sz w:val="22"/>
          <w:szCs w:val="22"/>
          <w:lang w:val="ro-RO"/>
        </w:rPr>
        <w:t xml:space="preserve">a de monitorizare se determină conform descrierii de la </w:t>
      </w:r>
      <w:r w:rsidR="00E8059E">
        <w:rPr>
          <w:rFonts w:ascii="Verdana" w:hAnsi="Verdana" w:cs="Verdana"/>
          <w:sz w:val="22"/>
          <w:szCs w:val="22"/>
          <w:lang w:val="ro-RO"/>
        </w:rPr>
        <w:t>litera (</w:t>
      </w:r>
      <w:r w:rsidRPr="003E7686">
        <w:rPr>
          <w:rFonts w:ascii="Verdana" w:hAnsi="Verdana" w:cs="Verdana"/>
          <w:sz w:val="22"/>
          <w:szCs w:val="22"/>
          <w:lang w:val="ro-RO"/>
        </w:rPr>
        <w:t xml:space="preserve">a) </w:t>
      </w:r>
      <w:r w:rsidR="00E8059E">
        <w:rPr>
          <w:rFonts w:ascii="Verdana" w:hAnsi="Verdana" w:cs="Verdana"/>
          <w:sz w:val="22"/>
          <w:szCs w:val="22"/>
          <w:lang w:val="ro-RO"/>
        </w:rPr>
        <w:t>M</w:t>
      </w:r>
      <w:r w:rsidRPr="003E7686">
        <w:rPr>
          <w:rFonts w:ascii="Verdana" w:hAnsi="Verdana" w:cs="Verdana"/>
          <w:sz w:val="22"/>
          <w:szCs w:val="22"/>
          <w:lang w:val="ro-RO"/>
        </w:rPr>
        <w:t xml:space="preserve">onitorizare </w:t>
      </w:r>
      <w:r w:rsidR="00E70806">
        <w:rPr>
          <w:rFonts w:ascii="Verdana" w:hAnsi="Verdana" w:cs="Verdana"/>
          <w:sz w:val="22"/>
          <w:szCs w:val="22"/>
          <w:lang w:val="ro-RO"/>
        </w:rPr>
        <w:t>ș</w:t>
      </w:r>
      <w:r w:rsidRPr="003E7686">
        <w:rPr>
          <w:rFonts w:ascii="Verdana" w:hAnsi="Verdana" w:cs="Verdana"/>
          <w:sz w:val="22"/>
          <w:szCs w:val="22"/>
          <w:lang w:val="ro-RO"/>
        </w:rPr>
        <w:t>i control.</w:t>
      </w:r>
    </w:p>
    <w:p w:rsidR="00F162A1" w:rsidRPr="003E7686" w:rsidRDefault="00F162A1" w:rsidP="00716954">
      <w:pPr>
        <w:jc w:val="both"/>
        <w:rPr>
          <w:rFonts w:ascii="Verdana" w:hAnsi="Verdana" w:cs="Verdana"/>
          <w:sz w:val="22"/>
          <w:szCs w:val="22"/>
          <w:lang w:val="ro-RO"/>
        </w:rPr>
      </w:pPr>
    </w:p>
    <w:p w:rsidR="00F162A1" w:rsidRPr="003E7686" w:rsidRDefault="00F162A1" w:rsidP="00A907D9">
      <w:pPr>
        <w:pStyle w:val="Heading4"/>
        <w:rPr>
          <w:rFonts w:cs="Times New Roman"/>
          <w:lang w:val="ro-RO"/>
        </w:rPr>
      </w:pPr>
      <w:bookmarkStart w:id="100" w:name="_Toc400033174"/>
      <w:r w:rsidRPr="003E7686">
        <w:rPr>
          <w:lang w:val="ro-RO"/>
        </w:rPr>
        <w:t xml:space="preserve">4.4.3.1 </w:t>
      </w:r>
      <w:bookmarkEnd w:id="100"/>
      <w:r w:rsidRPr="003E7686">
        <w:rPr>
          <w:lang w:val="ro-RO"/>
        </w:rPr>
        <w:t>Prelevarea probelor</w:t>
      </w:r>
    </w:p>
    <w:p w:rsidR="00F162A1" w:rsidRPr="003E7686" w:rsidRDefault="00F162A1" w:rsidP="005C350C">
      <w:pPr>
        <w:rPr>
          <w:lang w:val="ro-RO"/>
        </w:rPr>
      </w:pPr>
    </w:p>
    <w:p w:rsidR="00F162A1" w:rsidRPr="003E7686" w:rsidRDefault="00F162A1" w:rsidP="005C350C">
      <w:pPr>
        <w:jc w:val="both"/>
        <w:rPr>
          <w:rFonts w:ascii="Verdana" w:hAnsi="Verdana" w:cs="Verdana"/>
          <w:sz w:val="22"/>
          <w:szCs w:val="22"/>
          <w:lang w:val="ro-RO"/>
        </w:rPr>
      </w:pPr>
      <w:r w:rsidRPr="003E7686">
        <w:rPr>
          <w:rFonts w:ascii="Verdana" w:hAnsi="Verdana" w:cs="Verdana"/>
          <w:sz w:val="22"/>
          <w:szCs w:val="22"/>
          <w:lang w:val="ro-RO"/>
        </w:rPr>
        <w:t xml:space="preserve">Persoana responsabilă pentru prelevarea probelor trebuie să aibă </w:t>
      </w:r>
      <w:r w:rsidR="00E8059E" w:rsidRPr="003E7686">
        <w:rPr>
          <w:rFonts w:ascii="Verdana" w:hAnsi="Verdana" w:cs="Verdana"/>
          <w:sz w:val="22"/>
          <w:szCs w:val="22"/>
          <w:lang w:val="ro-RO"/>
        </w:rPr>
        <w:t xml:space="preserve">bune </w:t>
      </w:r>
      <w:r w:rsidRPr="003E7686">
        <w:rPr>
          <w:rFonts w:ascii="Verdana" w:hAnsi="Verdana" w:cs="Verdana"/>
          <w:sz w:val="22"/>
          <w:szCs w:val="22"/>
          <w:lang w:val="ro-RO"/>
        </w:rPr>
        <w:t>cuno</w:t>
      </w:r>
      <w:r w:rsidR="00E70806">
        <w:rPr>
          <w:rFonts w:ascii="Verdana" w:hAnsi="Verdana" w:cs="Verdana"/>
          <w:sz w:val="22"/>
          <w:szCs w:val="22"/>
          <w:lang w:val="ro-RO"/>
        </w:rPr>
        <w:t>ș</w:t>
      </w:r>
      <w:r w:rsidRPr="003E7686">
        <w:rPr>
          <w:rFonts w:ascii="Verdana" w:hAnsi="Verdana" w:cs="Verdana"/>
          <w:sz w:val="22"/>
          <w:szCs w:val="22"/>
          <w:lang w:val="ro-RO"/>
        </w:rPr>
        <w:t>tin</w:t>
      </w:r>
      <w:r w:rsidR="00E70806">
        <w:rPr>
          <w:rFonts w:ascii="Verdana" w:hAnsi="Verdana" w:cs="Verdana"/>
          <w:sz w:val="22"/>
          <w:szCs w:val="22"/>
          <w:lang w:val="ro-RO"/>
        </w:rPr>
        <w:t>ț</w:t>
      </w:r>
      <w:r w:rsidRPr="003E7686">
        <w:rPr>
          <w:rFonts w:ascii="Verdana" w:hAnsi="Verdana" w:cs="Verdana"/>
          <w:sz w:val="22"/>
          <w:szCs w:val="22"/>
          <w:lang w:val="ro-RO"/>
        </w:rPr>
        <w:t xml:space="preserve">e </w:t>
      </w:r>
      <w:r w:rsidR="00E8059E">
        <w:rPr>
          <w:rFonts w:ascii="Verdana" w:hAnsi="Verdana" w:cs="Verdana"/>
          <w:sz w:val="22"/>
          <w:szCs w:val="22"/>
          <w:lang w:val="ro-RO"/>
        </w:rPr>
        <w:t>privind</w:t>
      </w:r>
      <w:r w:rsidRPr="003E7686">
        <w:rPr>
          <w:rFonts w:ascii="Verdana" w:hAnsi="Verdana" w:cs="Verdana"/>
          <w:sz w:val="22"/>
          <w:szCs w:val="22"/>
          <w:lang w:val="ro-RO"/>
        </w:rPr>
        <w:t xml:space="preserve"> prelevare</w:t>
      </w:r>
      <w:r w:rsidR="00E8059E">
        <w:rPr>
          <w:rFonts w:ascii="Verdana" w:hAnsi="Verdana" w:cs="Verdana"/>
          <w:sz w:val="22"/>
          <w:szCs w:val="22"/>
          <w:lang w:val="ro-RO"/>
        </w:rPr>
        <w:t>a</w:t>
      </w:r>
      <w:r w:rsidRPr="003E7686">
        <w:rPr>
          <w:rFonts w:ascii="Verdana" w:hAnsi="Verdana" w:cs="Verdana"/>
          <w:sz w:val="22"/>
          <w:szCs w:val="22"/>
          <w:lang w:val="ro-RO"/>
        </w:rPr>
        <w:t xml:space="preserve"> de probe, procesul de fabrica</w:t>
      </w:r>
      <w:r w:rsidR="00E70806">
        <w:rPr>
          <w:rFonts w:ascii="Verdana" w:hAnsi="Verdana" w:cs="Verdana"/>
          <w:sz w:val="22"/>
          <w:szCs w:val="22"/>
          <w:lang w:val="ro-RO"/>
        </w:rPr>
        <w:t>ț</w:t>
      </w:r>
      <w:r w:rsidRPr="003E7686">
        <w:rPr>
          <w:rFonts w:ascii="Verdana" w:hAnsi="Verdana" w:cs="Verdana"/>
          <w:sz w:val="22"/>
          <w:szCs w:val="22"/>
          <w:lang w:val="ro-RO"/>
        </w:rPr>
        <w:t xml:space="preserve">ie </w:t>
      </w:r>
      <w:r w:rsidR="00E70806">
        <w:rPr>
          <w:rFonts w:ascii="Verdana" w:hAnsi="Verdana" w:cs="Verdana"/>
          <w:sz w:val="22"/>
          <w:szCs w:val="22"/>
          <w:lang w:val="ro-RO"/>
        </w:rPr>
        <w:t>ș</w:t>
      </w:r>
      <w:r w:rsidRPr="003E7686">
        <w:rPr>
          <w:rFonts w:ascii="Verdana" w:hAnsi="Verdana" w:cs="Verdana"/>
          <w:sz w:val="22"/>
          <w:szCs w:val="22"/>
          <w:lang w:val="ro-RO"/>
        </w:rPr>
        <w:t>i siguran</w:t>
      </w:r>
      <w:r w:rsidR="00E70806">
        <w:rPr>
          <w:rFonts w:ascii="Verdana" w:hAnsi="Verdana" w:cs="Verdana"/>
          <w:sz w:val="22"/>
          <w:szCs w:val="22"/>
          <w:lang w:val="ro-RO"/>
        </w:rPr>
        <w:t>ț</w:t>
      </w:r>
      <w:r w:rsidRPr="003E7686">
        <w:rPr>
          <w:rFonts w:ascii="Verdana" w:hAnsi="Verdana" w:cs="Verdana"/>
          <w:sz w:val="22"/>
          <w:szCs w:val="22"/>
          <w:lang w:val="ro-RO"/>
        </w:rPr>
        <w:t>a materiilor prime furajere. Prelevatorul va fi instruit pentru func</w:t>
      </w:r>
      <w:r w:rsidR="00E70806">
        <w:rPr>
          <w:rFonts w:ascii="Verdana" w:hAnsi="Verdana" w:cs="Verdana"/>
          <w:sz w:val="22"/>
          <w:szCs w:val="22"/>
          <w:lang w:val="ro-RO"/>
        </w:rPr>
        <w:t>ț</w:t>
      </w:r>
      <w:r w:rsidRPr="003E7686">
        <w:rPr>
          <w:rFonts w:ascii="Verdana" w:hAnsi="Verdana" w:cs="Verdana"/>
          <w:sz w:val="22"/>
          <w:szCs w:val="22"/>
          <w:lang w:val="ro-RO"/>
        </w:rPr>
        <w:t xml:space="preserve">ie în conformitate cu </w:t>
      </w:r>
      <w:hyperlink w:anchor="Competency" w:history="1">
        <w:r w:rsidRPr="003E7686">
          <w:rPr>
            <w:rStyle w:val="Hyperlink"/>
            <w:rFonts w:ascii="Verdana" w:hAnsi="Verdana" w:cs="Verdana"/>
            <w:sz w:val="22"/>
            <w:szCs w:val="22"/>
            <w:lang w:val="ro-RO"/>
          </w:rPr>
          <w:t>4.2.2.2</w:t>
        </w:r>
      </w:hyperlink>
      <w:r w:rsidRPr="003E7686">
        <w:rPr>
          <w:lang w:val="ro-RO"/>
        </w:rPr>
        <w:t xml:space="preserve">. </w:t>
      </w:r>
      <w:r w:rsidRPr="00927EFA">
        <w:rPr>
          <w:rFonts w:ascii="Verdana" w:hAnsi="Verdana" w:cs="Verdana"/>
          <w:sz w:val="22"/>
          <w:szCs w:val="22"/>
          <w:lang w:val="ro-RO"/>
        </w:rPr>
        <w:t xml:space="preserve">Mai precis, prelevatorul va fi instruit cu privire la standardul ISO/GAFTA relevant </w:t>
      </w:r>
      <w:r w:rsidR="00E70806">
        <w:rPr>
          <w:rFonts w:ascii="Verdana" w:hAnsi="Verdana" w:cs="Verdana"/>
          <w:sz w:val="22"/>
          <w:szCs w:val="22"/>
          <w:lang w:val="ro-RO"/>
        </w:rPr>
        <w:t>ș</w:t>
      </w:r>
      <w:r w:rsidRPr="00927EFA">
        <w:rPr>
          <w:rFonts w:ascii="Verdana" w:hAnsi="Verdana" w:cs="Verdana"/>
          <w:sz w:val="22"/>
          <w:szCs w:val="22"/>
          <w:lang w:val="ro-RO"/>
        </w:rPr>
        <w:t xml:space="preserve">i/sau metodele de prelevare de probe FOSFA, precum </w:t>
      </w:r>
      <w:r w:rsidR="00E70806">
        <w:rPr>
          <w:rFonts w:ascii="Verdana" w:hAnsi="Verdana" w:cs="Verdana"/>
          <w:sz w:val="22"/>
          <w:szCs w:val="22"/>
          <w:lang w:val="ro-RO"/>
        </w:rPr>
        <w:t>ș</w:t>
      </w:r>
      <w:r w:rsidRPr="00927EFA">
        <w:rPr>
          <w:rFonts w:ascii="Verdana" w:hAnsi="Verdana" w:cs="Verdana"/>
          <w:sz w:val="22"/>
          <w:szCs w:val="22"/>
          <w:lang w:val="ro-RO"/>
        </w:rPr>
        <w:t xml:space="preserve">i </w:t>
      </w:r>
      <w:r w:rsidR="006C37A1">
        <w:rPr>
          <w:rFonts w:ascii="Verdana" w:hAnsi="Verdana" w:cs="Verdana"/>
          <w:sz w:val="22"/>
          <w:szCs w:val="22"/>
          <w:lang w:val="ro-RO"/>
        </w:rPr>
        <w:t xml:space="preserve">cu </w:t>
      </w:r>
      <w:r w:rsidRPr="00927EFA">
        <w:rPr>
          <w:rFonts w:ascii="Verdana" w:hAnsi="Verdana" w:cs="Verdana"/>
          <w:sz w:val="22"/>
          <w:szCs w:val="22"/>
          <w:lang w:val="ro-RO"/>
        </w:rPr>
        <w:t>cerin</w:t>
      </w:r>
      <w:r w:rsidR="00E70806">
        <w:rPr>
          <w:rFonts w:ascii="Verdana" w:hAnsi="Verdana" w:cs="Verdana"/>
          <w:sz w:val="22"/>
          <w:szCs w:val="22"/>
          <w:lang w:val="ro-RO"/>
        </w:rPr>
        <w:t>ț</w:t>
      </w:r>
      <w:r w:rsidRPr="00927EFA">
        <w:rPr>
          <w:rFonts w:ascii="Verdana" w:hAnsi="Verdana" w:cs="Verdana"/>
          <w:sz w:val="22"/>
          <w:szCs w:val="22"/>
          <w:lang w:val="ro-RO"/>
        </w:rPr>
        <w:t>ele de prelevare de probe</w:t>
      </w:r>
      <w:r w:rsidRPr="003E7686">
        <w:rPr>
          <w:rFonts w:ascii="Verdana" w:hAnsi="Verdana" w:cs="Verdana"/>
          <w:sz w:val="22"/>
          <w:szCs w:val="22"/>
          <w:lang w:val="ro-RO"/>
        </w:rPr>
        <w:t>, astfel cum sunt definite în codurile sectorului r</w:t>
      </w:r>
      <w:r w:rsidR="006C37A1">
        <w:rPr>
          <w:rFonts w:ascii="Verdana" w:hAnsi="Verdana" w:cs="Verdana"/>
          <w:sz w:val="22"/>
          <w:szCs w:val="22"/>
          <w:lang w:val="ro-RO"/>
        </w:rPr>
        <w:t>espectiv (a se vedea sec</w:t>
      </w:r>
      <w:r w:rsidR="00E70806">
        <w:rPr>
          <w:rFonts w:ascii="Verdana" w:hAnsi="Verdana" w:cs="Verdana"/>
          <w:sz w:val="22"/>
          <w:szCs w:val="22"/>
          <w:lang w:val="ro-RO"/>
        </w:rPr>
        <w:t>ț</w:t>
      </w:r>
      <w:r w:rsidR="006C37A1">
        <w:rPr>
          <w:rFonts w:ascii="Verdana" w:hAnsi="Verdana" w:cs="Verdana"/>
          <w:sz w:val="22"/>
          <w:szCs w:val="22"/>
          <w:lang w:val="ro-RO"/>
        </w:rPr>
        <w:t xml:space="preserve">iunea </w:t>
      </w:r>
      <w:r w:rsidRPr="003E7686">
        <w:rPr>
          <w:rFonts w:ascii="Verdana" w:hAnsi="Verdana" w:cs="Verdana"/>
          <w:sz w:val="22"/>
          <w:szCs w:val="22"/>
          <w:lang w:val="ro-RO"/>
        </w:rPr>
        <w:t>4.3.3)</w:t>
      </w:r>
    </w:p>
    <w:p w:rsidR="00F162A1" w:rsidRPr="003E7686" w:rsidRDefault="00F162A1" w:rsidP="006717C8">
      <w:pPr>
        <w:jc w:val="both"/>
        <w:rPr>
          <w:rFonts w:ascii="Calibri" w:hAnsi="Calibri" w:cs="Calibri"/>
          <w:lang w:val="ro-RO"/>
        </w:rPr>
      </w:pPr>
    </w:p>
    <w:p w:rsidR="00F162A1" w:rsidRPr="003E7686" w:rsidRDefault="00F162A1" w:rsidP="006717C8">
      <w:pPr>
        <w:jc w:val="both"/>
        <w:rPr>
          <w:rFonts w:ascii="Calibri" w:hAnsi="Calibri" w:cs="Calibri"/>
          <w:lang w:val="ro-RO"/>
        </w:rPr>
      </w:pPr>
    </w:p>
    <w:p w:rsidR="00F162A1" w:rsidRPr="003E7686" w:rsidRDefault="00F162A1" w:rsidP="006717C8">
      <w:pPr>
        <w:jc w:val="both"/>
        <w:rPr>
          <w:rFonts w:ascii="Verdana" w:hAnsi="Verdana" w:cs="Verdana"/>
          <w:noProof/>
          <w:sz w:val="22"/>
          <w:szCs w:val="22"/>
          <w:lang w:val="ro-RO"/>
        </w:rPr>
      </w:pPr>
      <w:r w:rsidRPr="003E7686">
        <w:rPr>
          <w:rFonts w:ascii="Verdana" w:hAnsi="Verdana" w:cs="Verdana"/>
          <w:noProof/>
          <w:sz w:val="22"/>
          <w:szCs w:val="22"/>
          <w:lang w:val="ro-RO"/>
        </w:rPr>
        <w:t>Procedurile de prelevare a probelor vor fi adaptate pentru:</w:t>
      </w:r>
    </w:p>
    <w:p w:rsidR="00F162A1" w:rsidRPr="003E7686" w:rsidRDefault="00F162A1" w:rsidP="006717C8">
      <w:pPr>
        <w:jc w:val="both"/>
        <w:rPr>
          <w:rFonts w:ascii="Verdana" w:hAnsi="Verdana" w:cs="Verdana"/>
          <w:sz w:val="22"/>
          <w:szCs w:val="22"/>
          <w:lang w:val="ro-RO"/>
        </w:rPr>
      </w:pPr>
    </w:p>
    <w:p w:rsidR="00F162A1" w:rsidRPr="003E7686" w:rsidRDefault="006C37A1" w:rsidP="005A7413">
      <w:pPr>
        <w:numPr>
          <w:ilvl w:val="0"/>
          <w:numId w:val="35"/>
        </w:numPr>
        <w:jc w:val="both"/>
        <w:rPr>
          <w:rFonts w:ascii="Verdana" w:hAnsi="Verdana" w:cs="Verdana"/>
          <w:sz w:val="22"/>
          <w:szCs w:val="22"/>
          <w:lang w:val="ro-RO"/>
        </w:rPr>
      </w:pPr>
      <w:r>
        <w:rPr>
          <w:rFonts w:ascii="Verdana" w:hAnsi="Verdana" w:cs="Verdana"/>
          <w:sz w:val="22"/>
          <w:szCs w:val="22"/>
          <w:lang w:val="ro-RO"/>
        </w:rPr>
        <w:t>p</w:t>
      </w:r>
      <w:r w:rsidR="00F162A1" w:rsidRPr="003E7686">
        <w:rPr>
          <w:rFonts w:ascii="Verdana" w:hAnsi="Verdana" w:cs="Verdana"/>
          <w:sz w:val="22"/>
          <w:szCs w:val="22"/>
          <w:lang w:val="ro-RO"/>
        </w:rPr>
        <w:t>relevarea de probe de materii prime furajere recep</w:t>
      </w:r>
      <w:r w:rsidR="00E70806">
        <w:rPr>
          <w:rFonts w:ascii="Verdana" w:hAnsi="Verdana" w:cs="Verdana"/>
          <w:sz w:val="22"/>
          <w:szCs w:val="22"/>
          <w:lang w:val="ro-RO"/>
        </w:rPr>
        <w:t>ț</w:t>
      </w:r>
      <w:r w:rsidR="00F162A1">
        <w:rPr>
          <w:rFonts w:ascii="Verdana" w:hAnsi="Verdana" w:cs="Verdana"/>
          <w:sz w:val="22"/>
          <w:szCs w:val="22"/>
          <w:lang w:val="ro-RO"/>
        </w:rPr>
        <w:t>ionate, semi</w:t>
      </w:r>
      <w:r>
        <w:rPr>
          <w:rFonts w:ascii="Verdana" w:hAnsi="Verdana" w:cs="Verdana"/>
          <w:sz w:val="22"/>
          <w:szCs w:val="22"/>
          <w:lang w:val="ro-RO"/>
        </w:rPr>
        <w:t xml:space="preserve">finite </w:t>
      </w:r>
      <w:r w:rsidR="00E70806">
        <w:rPr>
          <w:rFonts w:ascii="Verdana" w:hAnsi="Verdana" w:cs="Verdana"/>
          <w:sz w:val="22"/>
          <w:szCs w:val="22"/>
          <w:lang w:val="ro-RO"/>
        </w:rPr>
        <w:t>ș</w:t>
      </w:r>
      <w:r>
        <w:rPr>
          <w:rFonts w:ascii="Verdana" w:hAnsi="Verdana" w:cs="Verdana"/>
          <w:sz w:val="22"/>
          <w:szCs w:val="22"/>
          <w:lang w:val="ro-RO"/>
        </w:rPr>
        <w:t>i finite</w:t>
      </w:r>
    </w:p>
    <w:p w:rsidR="00F162A1" w:rsidRPr="003E7686" w:rsidRDefault="00F162A1" w:rsidP="006717C8">
      <w:pPr>
        <w:jc w:val="both"/>
        <w:rPr>
          <w:rFonts w:ascii="Verdana" w:hAnsi="Verdana" w:cs="Verdana"/>
          <w:sz w:val="22"/>
          <w:szCs w:val="22"/>
          <w:lang w:val="ro-RO"/>
        </w:rPr>
      </w:pPr>
    </w:p>
    <w:p w:rsidR="00F162A1" w:rsidRPr="003E7686" w:rsidRDefault="00F162A1" w:rsidP="00B14B2A">
      <w:pPr>
        <w:numPr>
          <w:ilvl w:val="0"/>
          <w:numId w:val="7"/>
        </w:numPr>
        <w:tabs>
          <w:tab w:val="clear" w:pos="360"/>
          <w:tab w:val="num" w:pos="180"/>
        </w:tabs>
        <w:ind w:left="180" w:hanging="180"/>
        <w:jc w:val="both"/>
        <w:rPr>
          <w:rFonts w:ascii="Verdana" w:hAnsi="Verdana" w:cs="Verdana"/>
          <w:noProof/>
          <w:sz w:val="22"/>
          <w:szCs w:val="22"/>
          <w:lang w:val="ro-RO"/>
        </w:rPr>
      </w:pPr>
      <w:r w:rsidRPr="003E7686">
        <w:rPr>
          <w:rFonts w:ascii="Verdana" w:hAnsi="Verdana" w:cs="Verdana"/>
          <w:noProof/>
          <w:sz w:val="22"/>
          <w:szCs w:val="22"/>
          <w:lang w:val="ro-RO"/>
        </w:rPr>
        <w:t xml:space="preserve"> Pentru a controla conformitatea materialelor recep</w:t>
      </w:r>
      <w:r w:rsidR="00E70806">
        <w:rPr>
          <w:rFonts w:ascii="Verdana" w:hAnsi="Verdana" w:cs="Verdana"/>
          <w:noProof/>
          <w:sz w:val="22"/>
          <w:szCs w:val="22"/>
          <w:lang w:val="ro-RO"/>
        </w:rPr>
        <w:t>ț</w:t>
      </w:r>
      <w:r w:rsidRPr="003E7686">
        <w:rPr>
          <w:rFonts w:ascii="Verdana" w:hAnsi="Verdana" w:cs="Verdana"/>
          <w:noProof/>
          <w:sz w:val="22"/>
          <w:szCs w:val="22"/>
          <w:lang w:val="ro-RO"/>
        </w:rPr>
        <w:t xml:space="preserve">ionate, </w:t>
      </w:r>
      <w:r w:rsidR="00893DEA">
        <w:rPr>
          <w:rFonts w:ascii="Verdana" w:hAnsi="Verdana" w:cs="Verdana"/>
          <w:noProof/>
          <w:sz w:val="22"/>
          <w:szCs w:val="22"/>
          <w:lang w:val="ro-RO"/>
        </w:rPr>
        <w:t xml:space="preserve">a </w:t>
      </w:r>
      <w:r w:rsidRPr="003E7686">
        <w:rPr>
          <w:rFonts w:ascii="Verdana" w:hAnsi="Verdana" w:cs="Verdana"/>
          <w:noProof/>
          <w:sz w:val="22"/>
          <w:szCs w:val="22"/>
          <w:lang w:val="ro-RO"/>
        </w:rPr>
        <w:t>materiilor prime furaje</w:t>
      </w:r>
      <w:r>
        <w:rPr>
          <w:rFonts w:ascii="Verdana" w:hAnsi="Verdana" w:cs="Verdana"/>
          <w:noProof/>
          <w:sz w:val="22"/>
          <w:szCs w:val="22"/>
          <w:lang w:val="ro-RO"/>
        </w:rPr>
        <w:t>re semi</w:t>
      </w:r>
      <w:r w:rsidRPr="003E7686">
        <w:rPr>
          <w:rFonts w:ascii="Verdana" w:hAnsi="Verdana" w:cs="Verdana"/>
          <w:noProof/>
          <w:sz w:val="22"/>
          <w:szCs w:val="22"/>
          <w:lang w:val="ro-RO"/>
        </w:rPr>
        <w:t xml:space="preserve">finite </w:t>
      </w:r>
      <w:r w:rsidR="00E70806">
        <w:rPr>
          <w:rFonts w:ascii="Verdana" w:hAnsi="Verdana" w:cs="Verdana"/>
          <w:noProof/>
          <w:sz w:val="22"/>
          <w:szCs w:val="22"/>
          <w:lang w:val="ro-RO"/>
        </w:rPr>
        <w:t>ș</w:t>
      </w:r>
      <w:r w:rsidRPr="003E7686">
        <w:rPr>
          <w:rFonts w:ascii="Verdana" w:hAnsi="Verdana" w:cs="Verdana"/>
          <w:noProof/>
          <w:sz w:val="22"/>
          <w:szCs w:val="22"/>
          <w:lang w:val="ro-RO"/>
        </w:rPr>
        <w:t xml:space="preserve">i finite, metoda de </w:t>
      </w:r>
      <w:r w:rsidRPr="003E7686">
        <w:rPr>
          <w:rFonts w:ascii="Verdana" w:hAnsi="Verdana" w:cs="Verdana"/>
          <w:sz w:val="22"/>
          <w:szCs w:val="22"/>
          <w:lang w:val="ro-RO"/>
        </w:rPr>
        <w:t xml:space="preserve">prelevare a probelor </w:t>
      </w:r>
      <w:r w:rsidRPr="003E7686">
        <w:rPr>
          <w:rFonts w:ascii="Verdana" w:hAnsi="Verdana" w:cs="Verdana"/>
          <w:noProof/>
          <w:sz w:val="22"/>
          <w:szCs w:val="22"/>
          <w:lang w:val="ro-RO"/>
        </w:rPr>
        <w:t xml:space="preserve">va reprezenta caracteristicile întregului lot la un nivel corespunzător. </w:t>
      </w:r>
    </w:p>
    <w:p w:rsidR="00F162A1" w:rsidRPr="003E7686" w:rsidRDefault="00F162A1" w:rsidP="00AC0772">
      <w:pPr>
        <w:numPr>
          <w:ilvl w:val="0"/>
          <w:numId w:val="7"/>
        </w:numPr>
        <w:jc w:val="both"/>
        <w:rPr>
          <w:rFonts w:ascii="Verdana" w:hAnsi="Verdana" w:cs="Verdana"/>
          <w:sz w:val="22"/>
          <w:szCs w:val="22"/>
          <w:lang w:val="ro-RO"/>
        </w:rPr>
      </w:pPr>
      <w:r w:rsidRPr="003E7686">
        <w:rPr>
          <w:rFonts w:ascii="Verdana" w:hAnsi="Verdana" w:cs="Verdana"/>
          <w:sz w:val="22"/>
          <w:szCs w:val="22"/>
          <w:lang w:val="ro-RO"/>
        </w:rPr>
        <w:t>Frecven</w:t>
      </w:r>
      <w:r w:rsidR="00E70806">
        <w:rPr>
          <w:rFonts w:ascii="Verdana" w:hAnsi="Verdana" w:cs="Verdana"/>
          <w:sz w:val="22"/>
          <w:szCs w:val="22"/>
          <w:lang w:val="ro-RO"/>
        </w:rPr>
        <w:t>ț</w:t>
      </w:r>
      <w:r w:rsidRPr="003E7686">
        <w:rPr>
          <w:rFonts w:ascii="Verdana" w:hAnsi="Verdana" w:cs="Verdana"/>
          <w:sz w:val="22"/>
          <w:szCs w:val="22"/>
          <w:lang w:val="ro-RO"/>
        </w:rPr>
        <w:t xml:space="preserve">a </w:t>
      </w:r>
      <w:r w:rsidR="00E70806">
        <w:rPr>
          <w:rFonts w:ascii="Verdana" w:hAnsi="Verdana" w:cs="Verdana"/>
          <w:sz w:val="22"/>
          <w:szCs w:val="22"/>
          <w:lang w:val="ro-RO"/>
        </w:rPr>
        <w:t>ș</w:t>
      </w:r>
      <w:r w:rsidRPr="003E7686">
        <w:rPr>
          <w:rFonts w:ascii="Verdana" w:hAnsi="Verdana" w:cs="Verdana"/>
          <w:sz w:val="22"/>
          <w:szCs w:val="22"/>
          <w:lang w:val="ro-RO"/>
        </w:rPr>
        <w:t xml:space="preserve">i metoda de </w:t>
      </w:r>
      <w:r w:rsidRPr="00415ED9">
        <w:rPr>
          <w:rFonts w:ascii="Verdana" w:hAnsi="Verdana" w:cs="Verdana"/>
          <w:sz w:val="22"/>
          <w:szCs w:val="22"/>
          <w:lang w:val="ro-RO"/>
        </w:rPr>
        <w:t xml:space="preserve">prelevare a probelor </w:t>
      </w:r>
      <w:r w:rsidRPr="003E7686">
        <w:rPr>
          <w:rFonts w:ascii="Verdana" w:hAnsi="Verdana" w:cs="Verdana"/>
          <w:sz w:val="22"/>
          <w:szCs w:val="22"/>
          <w:lang w:val="ro-RO"/>
        </w:rPr>
        <w:t xml:space="preserve">vor fi stabilite pe baza unei evaluări a riscurilor </w:t>
      </w:r>
      <w:r w:rsidR="00E70806">
        <w:rPr>
          <w:rFonts w:ascii="Verdana" w:hAnsi="Verdana" w:cs="Verdana"/>
          <w:sz w:val="22"/>
          <w:szCs w:val="22"/>
          <w:lang w:val="ro-RO"/>
        </w:rPr>
        <w:t>ș</w:t>
      </w:r>
      <w:r w:rsidRPr="003E7686">
        <w:rPr>
          <w:rFonts w:ascii="Verdana" w:hAnsi="Verdana" w:cs="Verdana"/>
          <w:sz w:val="22"/>
          <w:szCs w:val="22"/>
          <w:lang w:val="ro-RO"/>
        </w:rPr>
        <w:t xml:space="preserve">i </w:t>
      </w:r>
      <w:r>
        <w:rPr>
          <w:rFonts w:ascii="Verdana" w:hAnsi="Verdana" w:cs="Verdana"/>
          <w:sz w:val="22"/>
          <w:szCs w:val="22"/>
          <w:lang w:val="ro-RO"/>
        </w:rPr>
        <w:t xml:space="preserve">a </w:t>
      </w:r>
      <w:r w:rsidRPr="003E7686">
        <w:rPr>
          <w:rFonts w:ascii="Verdana" w:hAnsi="Verdana" w:cs="Verdana"/>
          <w:sz w:val="22"/>
          <w:szCs w:val="22"/>
          <w:lang w:val="ro-RO"/>
        </w:rPr>
        <w:t>cerin</w:t>
      </w:r>
      <w:r w:rsidR="00E70806">
        <w:rPr>
          <w:rFonts w:ascii="Verdana" w:hAnsi="Verdana" w:cs="Verdana"/>
          <w:sz w:val="22"/>
          <w:szCs w:val="22"/>
          <w:lang w:val="ro-RO"/>
        </w:rPr>
        <w:t>ț</w:t>
      </w:r>
      <w:r w:rsidRPr="003E7686">
        <w:rPr>
          <w:rFonts w:ascii="Verdana" w:hAnsi="Verdana" w:cs="Verdana"/>
          <w:sz w:val="22"/>
          <w:szCs w:val="22"/>
          <w:lang w:val="ro-RO"/>
        </w:rPr>
        <w:t>el</w:t>
      </w:r>
      <w:r>
        <w:rPr>
          <w:rFonts w:ascii="Verdana" w:hAnsi="Verdana" w:cs="Verdana"/>
          <w:sz w:val="22"/>
          <w:szCs w:val="22"/>
          <w:lang w:val="ro-RO"/>
        </w:rPr>
        <w:t>or</w:t>
      </w:r>
      <w:r w:rsidRPr="003E7686">
        <w:rPr>
          <w:rFonts w:ascii="Verdana" w:hAnsi="Verdana" w:cs="Verdana"/>
          <w:sz w:val="22"/>
          <w:szCs w:val="22"/>
          <w:lang w:val="ro-RO"/>
        </w:rPr>
        <w:t xml:space="preserve"> UE sau na</w:t>
      </w:r>
      <w:r w:rsidR="00E70806">
        <w:rPr>
          <w:rFonts w:ascii="Verdana" w:hAnsi="Verdana" w:cs="Verdana"/>
          <w:sz w:val="22"/>
          <w:szCs w:val="22"/>
          <w:lang w:val="ro-RO"/>
        </w:rPr>
        <w:t>ț</w:t>
      </w:r>
      <w:r w:rsidRPr="003E7686">
        <w:rPr>
          <w:rFonts w:ascii="Verdana" w:hAnsi="Verdana" w:cs="Verdana"/>
          <w:sz w:val="22"/>
          <w:szCs w:val="22"/>
          <w:lang w:val="ro-RO"/>
        </w:rPr>
        <w:t>ionale relevante.</w:t>
      </w:r>
    </w:p>
    <w:p w:rsidR="00F162A1" w:rsidRPr="003E7686" w:rsidRDefault="00F162A1" w:rsidP="009030AD">
      <w:pPr>
        <w:ind w:left="360"/>
        <w:jc w:val="both"/>
        <w:rPr>
          <w:rFonts w:ascii="Verdana" w:hAnsi="Verdana" w:cs="Verdana"/>
          <w:sz w:val="22"/>
          <w:szCs w:val="22"/>
          <w:lang w:val="ro-RO"/>
        </w:rPr>
      </w:pPr>
    </w:p>
    <w:p w:rsidR="00F162A1" w:rsidRPr="003E7686" w:rsidRDefault="00F162A1" w:rsidP="00B14B2A">
      <w:pPr>
        <w:numPr>
          <w:ilvl w:val="0"/>
          <w:numId w:val="7"/>
        </w:numPr>
        <w:jc w:val="both"/>
        <w:rPr>
          <w:rFonts w:ascii="Verdana" w:hAnsi="Verdana" w:cs="Verdana"/>
          <w:sz w:val="22"/>
          <w:szCs w:val="22"/>
          <w:lang w:val="ro-RO"/>
        </w:rPr>
      </w:pPr>
      <w:r w:rsidRPr="003E7686">
        <w:rPr>
          <w:rFonts w:ascii="Verdana" w:hAnsi="Verdana" w:cs="Verdana"/>
          <w:sz w:val="22"/>
          <w:szCs w:val="22"/>
          <w:lang w:val="ro-RO"/>
        </w:rPr>
        <w:t xml:space="preserve">Volumul </w:t>
      </w:r>
      <w:r w:rsidRPr="00927EFA">
        <w:rPr>
          <w:rFonts w:ascii="Verdana" w:hAnsi="Verdana" w:cs="Verdana"/>
          <w:sz w:val="22"/>
          <w:szCs w:val="22"/>
          <w:lang w:val="ro-RO"/>
        </w:rPr>
        <w:t xml:space="preserve">probei prelevate </w:t>
      </w:r>
      <w:r w:rsidRPr="003E7686">
        <w:rPr>
          <w:rFonts w:ascii="Verdana" w:hAnsi="Verdana" w:cs="Verdana"/>
          <w:sz w:val="22"/>
          <w:szCs w:val="22"/>
          <w:lang w:val="ro-RO"/>
        </w:rPr>
        <w:t xml:space="preserve">va fi suficient pentru teste suplimentare. </w:t>
      </w:r>
      <w:r>
        <w:rPr>
          <w:rFonts w:ascii="Verdana" w:hAnsi="Verdana" w:cs="Verdana"/>
          <w:sz w:val="22"/>
          <w:szCs w:val="22"/>
          <w:lang w:val="ro-RO"/>
        </w:rPr>
        <w:t>Proba prelevată</w:t>
      </w:r>
      <w:r w:rsidRPr="003E7686">
        <w:rPr>
          <w:rFonts w:ascii="Verdana" w:hAnsi="Verdana" w:cs="Verdana"/>
          <w:sz w:val="22"/>
          <w:szCs w:val="22"/>
          <w:lang w:val="ro-RO"/>
        </w:rPr>
        <w:t xml:space="preserve"> va fi etichetat</w:t>
      </w:r>
      <w:r>
        <w:rPr>
          <w:rFonts w:ascii="Verdana" w:hAnsi="Verdana" w:cs="Verdana"/>
          <w:sz w:val="22"/>
          <w:szCs w:val="22"/>
          <w:lang w:val="ro-RO"/>
        </w:rPr>
        <w:t>ă</w:t>
      </w:r>
      <w:r w:rsidRPr="003E7686">
        <w:rPr>
          <w:rFonts w:ascii="Verdana" w:hAnsi="Verdana" w:cs="Verdana"/>
          <w:sz w:val="22"/>
          <w:szCs w:val="22"/>
          <w:lang w:val="ro-RO"/>
        </w:rPr>
        <w:t>, sigilat</w:t>
      </w:r>
      <w:r>
        <w:rPr>
          <w:rFonts w:ascii="Verdana" w:hAnsi="Verdana" w:cs="Verdana"/>
          <w:sz w:val="22"/>
          <w:szCs w:val="22"/>
          <w:lang w:val="ro-RO"/>
        </w:rPr>
        <w:t>ă</w:t>
      </w:r>
      <w:r w:rsidRPr="003E7686">
        <w:rPr>
          <w:rFonts w:ascii="Verdana" w:hAnsi="Verdana" w:cs="Verdana"/>
          <w:sz w:val="22"/>
          <w:szCs w:val="22"/>
          <w:lang w:val="ro-RO"/>
        </w:rPr>
        <w:t xml:space="preserve"> </w:t>
      </w:r>
      <w:r w:rsidR="00E70806">
        <w:rPr>
          <w:rFonts w:ascii="Verdana" w:hAnsi="Verdana" w:cs="Verdana"/>
          <w:sz w:val="22"/>
          <w:szCs w:val="22"/>
          <w:lang w:val="ro-RO"/>
        </w:rPr>
        <w:t>ș</w:t>
      </w:r>
      <w:r w:rsidRPr="003E7686">
        <w:rPr>
          <w:rFonts w:ascii="Verdana" w:hAnsi="Verdana" w:cs="Verdana"/>
          <w:sz w:val="22"/>
          <w:szCs w:val="22"/>
          <w:lang w:val="ro-RO"/>
        </w:rPr>
        <w:t>i înregistrat</w:t>
      </w:r>
      <w:r>
        <w:rPr>
          <w:rFonts w:ascii="Verdana" w:hAnsi="Verdana" w:cs="Verdana"/>
          <w:sz w:val="22"/>
          <w:szCs w:val="22"/>
          <w:lang w:val="ro-RO"/>
        </w:rPr>
        <w:t>ă</w:t>
      </w:r>
      <w:r w:rsidRPr="003E7686">
        <w:rPr>
          <w:rFonts w:ascii="Verdana" w:hAnsi="Verdana" w:cs="Verdana"/>
          <w:sz w:val="22"/>
          <w:szCs w:val="22"/>
          <w:lang w:val="ro-RO"/>
        </w:rPr>
        <w:t>, permi</w:t>
      </w:r>
      <w:r w:rsidR="00E70806">
        <w:rPr>
          <w:rFonts w:ascii="Verdana" w:hAnsi="Verdana" w:cs="Verdana"/>
          <w:sz w:val="22"/>
          <w:szCs w:val="22"/>
          <w:lang w:val="ro-RO"/>
        </w:rPr>
        <w:t>ț</w:t>
      </w:r>
      <w:r w:rsidRPr="003E7686">
        <w:rPr>
          <w:rFonts w:ascii="Verdana" w:hAnsi="Verdana" w:cs="Verdana"/>
          <w:sz w:val="22"/>
          <w:szCs w:val="22"/>
          <w:lang w:val="ro-RO"/>
        </w:rPr>
        <w:t>ând o identificare u</w:t>
      </w:r>
      <w:r w:rsidR="00E70806">
        <w:rPr>
          <w:rFonts w:ascii="Verdana" w:hAnsi="Verdana" w:cs="Verdana"/>
          <w:sz w:val="22"/>
          <w:szCs w:val="22"/>
          <w:lang w:val="ro-RO"/>
        </w:rPr>
        <w:t>ș</w:t>
      </w:r>
      <w:r w:rsidRPr="003E7686">
        <w:rPr>
          <w:rFonts w:ascii="Verdana" w:hAnsi="Verdana" w:cs="Verdana"/>
          <w:sz w:val="22"/>
          <w:szCs w:val="22"/>
          <w:lang w:val="ro-RO"/>
        </w:rPr>
        <w:t>oară.</w:t>
      </w:r>
    </w:p>
    <w:p w:rsidR="00F162A1" w:rsidRPr="003E7686" w:rsidRDefault="00F162A1" w:rsidP="006717C8">
      <w:pPr>
        <w:jc w:val="both"/>
        <w:rPr>
          <w:rFonts w:ascii="Verdana" w:hAnsi="Verdana" w:cs="Verdana"/>
          <w:sz w:val="22"/>
          <w:szCs w:val="22"/>
          <w:lang w:val="ro-RO"/>
        </w:rPr>
      </w:pPr>
    </w:p>
    <w:p w:rsidR="00F162A1" w:rsidRPr="003E7686" w:rsidRDefault="006C37A1" w:rsidP="005A7413">
      <w:pPr>
        <w:numPr>
          <w:ilvl w:val="0"/>
          <w:numId w:val="35"/>
        </w:numPr>
        <w:jc w:val="both"/>
        <w:rPr>
          <w:rFonts w:ascii="Verdana" w:hAnsi="Verdana" w:cs="Verdana"/>
          <w:sz w:val="22"/>
          <w:szCs w:val="22"/>
          <w:lang w:val="ro-RO"/>
        </w:rPr>
      </w:pPr>
      <w:r>
        <w:rPr>
          <w:rFonts w:ascii="Verdana" w:hAnsi="Verdana" w:cs="Verdana"/>
          <w:sz w:val="22"/>
          <w:szCs w:val="22"/>
          <w:lang w:val="ro-RO"/>
        </w:rPr>
        <w:t>p</w:t>
      </w:r>
      <w:r w:rsidR="00F162A1" w:rsidRPr="003E7686">
        <w:rPr>
          <w:rFonts w:ascii="Verdana" w:hAnsi="Verdana" w:cs="Verdana"/>
          <w:sz w:val="22"/>
          <w:szCs w:val="22"/>
          <w:lang w:val="ro-RO"/>
        </w:rPr>
        <w:t>relevarea de pr</w:t>
      </w:r>
      <w:r>
        <w:rPr>
          <w:rFonts w:ascii="Verdana" w:hAnsi="Verdana" w:cs="Verdana"/>
          <w:sz w:val="22"/>
          <w:szCs w:val="22"/>
          <w:lang w:val="ro-RO"/>
        </w:rPr>
        <w:t>obe pentru monitorizare internă</w:t>
      </w:r>
    </w:p>
    <w:p w:rsidR="00F162A1" w:rsidRPr="003E7686" w:rsidRDefault="00F162A1" w:rsidP="006717C8">
      <w:pPr>
        <w:jc w:val="both"/>
        <w:rPr>
          <w:rFonts w:ascii="Verdana" w:hAnsi="Verdana" w:cs="Verdana"/>
          <w:sz w:val="22"/>
          <w:szCs w:val="22"/>
          <w:lang w:val="ro-RO"/>
        </w:rPr>
      </w:pPr>
    </w:p>
    <w:p w:rsidR="00F162A1" w:rsidRPr="003E7686" w:rsidRDefault="00F162A1" w:rsidP="005A7413">
      <w:pPr>
        <w:numPr>
          <w:ilvl w:val="0"/>
          <w:numId w:val="34"/>
        </w:numPr>
        <w:jc w:val="both"/>
        <w:rPr>
          <w:rFonts w:ascii="Verdana" w:hAnsi="Verdana" w:cs="Verdana"/>
          <w:sz w:val="22"/>
          <w:szCs w:val="22"/>
          <w:lang w:val="ro-RO"/>
        </w:rPr>
      </w:pPr>
      <w:r w:rsidRPr="003E7686">
        <w:rPr>
          <w:rFonts w:ascii="Verdana" w:hAnsi="Verdana" w:cs="Verdana"/>
          <w:noProof/>
          <w:sz w:val="22"/>
          <w:szCs w:val="22"/>
          <w:lang w:val="ro-RO"/>
        </w:rPr>
        <w:t xml:space="preserve">Pentru a </w:t>
      </w:r>
      <w:r w:rsidRPr="003E7686">
        <w:rPr>
          <w:rFonts w:ascii="Verdana" w:hAnsi="Verdana" w:cs="Verdana"/>
          <w:noProof/>
          <w:sz w:val="22"/>
          <w:szCs w:val="22"/>
          <w:u w:val="single"/>
          <w:lang w:val="ro-RO"/>
        </w:rPr>
        <w:t>verifica</w:t>
      </w:r>
      <w:r w:rsidRPr="003E7686">
        <w:rPr>
          <w:rFonts w:ascii="Verdana" w:hAnsi="Verdana" w:cs="Verdana"/>
          <w:noProof/>
          <w:sz w:val="22"/>
          <w:szCs w:val="22"/>
          <w:lang w:val="ro-RO"/>
        </w:rPr>
        <w:t xml:space="preserve"> valabilitatea măsurilor de control, metoda </w:t>
      </w:r>
      <w:r w:rsidR="00E70806">
        <w:rPr>
          <w:rFonts w:ascii="Verdana" w:hAnsi="Verdana" w:cs="Verdana"/>
          <w:noProof/>
          <w:sz w:val="22"/>
          <w:szCs w:val="22"/>
          <w:lang w:val="ro-RO"/>
        </w:rPr>
        <w:t>ș</w:t>
      </w:r>
      <w:r w:rsidRPr="003E7686">
        <w:rPr>
          <w:rFonts w:ascii="Verdana" w:hAnsi="Verdana" w:cs="Verdana"/>
          <w:noProof/>
          <w:sz w:val="22"/>
          <w:szCs w:val="22"/>
          <w:lang w:val="ro-RO"/>
        </w:rPr>
        <w:t>i frecven</w:t>
      </w:r>
      <w:r w:rsidR="00E70806">
        <w:rPr>
          <w:rFonts w:ascii="Verdana" w:hAnsi="Verdana" w:cs="Verdana"/>
          <w:noProof/>
          <w:sz w:val="22"/>
          <w:szCs w:val="22"/>
          <w:lang w:val="ro-RO"/>
        </w:rPr>
        <w:t>ț</w:t>
      </w:r>
      <w:r w:rsidRPr="003E7686">
        <w:rPr>
          <w:rFonts w:ascii="Verdana" w:hAnsi="Verdana" w:cs="Verdana"/>
          <w:noProof/>
          <w:sz w:val="22"/>
          <w:szCs w:val="22"/>
          <w:lang w:val="ro-RO"/>
        </w:rPr>
        <w:t xml:space="preserve">a de </w:t>
      </w:r>
      <w:r w:rsidRPr="003E7686">
        <w:rPr>
          <w:rFonts w:ascii="Verdana" w:hAnsi="Verdana" w:cs="Verdana"/>
          <w:sz w:val="22"/>
          <w:szCs w:val="22"/>
          <w:lang w:val="ro-RO"/>
        </w:rPr>
        <w:t xml:space="preserve">prelevare a probelor </w:t>
      </w:r>
      <w:r w:rsidRPr="003E7686">
        <w:rPr>
          <w:rFonts w:ascii="Verdana" w:hAnsi="Verdana" w:cs="Verdana"/>
          <w:noProof/>
          <w:sz w:val="22"/>
          <w:szCs w:val="22"/>
          <w:lang w:val="ro-RO"/>
        </w:rPr>
        <w:t>vor fi adaptate la eficien</w:t>
      </w:r>
      <w:r w:rsidR="00E70806">
        <w:rPr>
          <w:rFonts w:ascii="Verdana" w:hAnsi="Verdana" w:cs="Verdana"/>
          <w:noProof/>
          <w:sz w:val="22"/>
          <w:szCs w:val="22"/>
          <w:lang w:val="ro-RO"/>
        </w:rPr>
        <w:t>ț</w:t>
      </w:r>
      <w:r w:rsidRPr="003E7686">
        <w:rPr>
          <w:rFonts w:ascii="Verdana" w:hAnsi="Verdana" w:cs="Verdana"/>
          <w:noProof/>
          <w:sz w:val="22"/>
          <w:szCs w:val="22"/>
          <w:lang w:val="ro-RO"/>
        </w:rPr>
        <w:t>a prevăzută a măsuri</w:t>
      </w:r>
      <w:r w:rsidR="001420DC">
        <w:rPr>
          <w:rFonts w:ascii="Verdana" w:hAnsi="Verdana" w:cs="Verdana"/>
          <w:noProof/>
          <w:sz w:val="22"/>
          <w:szCs w:val="22"/>
          <w:lang w:val="ro-RO"/>
        </w:rPr>
        <w:t>lor</w:t>
      </w:r>
      <w:r w:rsidRPr="003E7686">
        <w:rPr>
          <w:rFonts w:ascii="Verdana" w:hAnsi="Verdana" w:cs="Verdana"/>
          <w:noProof/>
          <w:sz w:val="22"/>
          <w:szCs w:val="22"/>
          <w:lang w:val="ro-RO"/>
        </w:rPr>
        <w:t xml:space="preserve"> de control.</w:t>
      </w:r>
    </w:p>
    <w:p w:rsidR="00F162A1" w:rsidRPr="003E7686" w:rsidRDefault="00F162A1" w:rsidP="006717C8">
      <w:pPr>
        <w:ind w:left="360"/>
        <w:jc w:val="both"/>
        <w:rPr>
          <w:rFonts w:ascii="Verdana" w:hAnsi="Verdana" w:cs="Verdana"/>
          <w:noProof/>
          <w:sz w:val="22"/>
          <w:szCs w:val="22"/>
          <w:lang w:val="ro-RO"/>
        </w:rPr>
      </w:pPr>
    </w:p>
    <w:p w:rsidR="00F162A1" w:rsidRPr="003E7686" w:rsidRDefault="00F162A1" w:rsidP="006717C8">
      <w:pPr>
        <w:jc w:val="both"/>
        <w:rPr>
          <w:rFonts w:ascii="Verdana" w:hAnsi="Verdana" w:cs="Verdana"/>
          <w:sz w:val="22"/>
          <w:szCs w:val="22"/>
          <w:lang w:val="ro-RO"/>
        </w:rPr>
      </w:pPr>
      <w:r w:rsidRPr="003E7686">
        <w:rPr>
          <w:rFonts w:ascii="Verdana" w:hAnsi="Verdana" w:cs="Verdana"/>
          <w:sz w:val="22"/>
          <w:szCs w:val="22"/>
          <w:lang w:val="ro-RO"/>
        </w:rPr>
        <w:t>Se va evita contaminarea în timpul prelevării probelor.</w:t>
      </w:r>
    </w:p>
    <w:p w:rsidR="00F162A1" w:rsidRPr="003E7686" w:rsidRDefault="00F162A1" w:rsidP="006717C8">
      <w:pPr>
        <w:jc w:val="both"/>
        <w:rPr>
          <w:rFonts w:ascii="Verdana" w:hAnsi="Verdana" w:cs="Verdana"/>
          <w:sz w:val="22"/>
          <w:szCs w:val="22"/>
          <w:lang w:val="ro-RO"/>
        </w:rPr>
      </w:pPr>
    </w:p>
    <w:p w:rsidR="00F162A1" w:rsidRPr="003E7686" w:rsidRDefault="00F162A1" w:rsidP="006717C8">
      <w:pPr>
        <w:jc w:val="both"/>
        <w:rPr>
          <w:rFonts w:ascii="Verdana" w:hAnsi="Verdana" w:cs="Verdana"/>
          <w:sz w:val="22"/>
          <w:szCs w:val="22"/>
          <w:lang w:val="ro-RO"/>
        </w:rPr>
      </w:pPr>
      <w:r w:rsidRPr="003E7686">
        <w:rPr>
          <w:rFonts w:ascii="Verdana" w:hAnsi="Verdana" w:cs="Verdana"/>
          <w:sz w:val="22"/>
          <w:szCs w:val="22"/>
          <w:lang w:val="ro-RO"/>
        </w:rPr>
        <w:t>Probele vor fi eliminate în mod corespunzător pentru a se evita contaminarea materiilor prime furajere.</w:t>
      </w:r>
    </w:p>
    <w:p w:rsidR="00F162A1" w:rsidRPr="003E7686" w:rsidRDefault="00F162A1" w:rsidP="006717C8">
      <w:pPr>
        <w:ind w:left="360"/>
        <w:jc w:val="both"/>
        <w:rPr>
          <w:rFonts w:ascii="Verdana" w:hAnsi="Verdana" w:cs="Verdana"/>
          <w:sz w:val="22"/>
          <w:szCs w:val="22"/>
          <w:lang w:val="ro-RO"/>
        </w:rPr>
      </w:pPr>
    </w:p>
    <w:p w:rsidR="00F162A1" w:rsidRPr="003E7686" w:rsidRDefault="00F162A1" w:rsidP="006717C8">
      <w:pPr>
        <w:jc w:val="both"/>
        <w:rPr>
          <w:rFonts w:ascii="Verdana" w:hAnsi="Verdana" w:cs="Verdana"/>
          <w:sz w:val="22"/>
          <w:szCs w:val="22"/>
          <w:lang w:val="ro-RO"/>
        </w:rPr>
      </w:pPr>
    </w:p>
    <w:p w:rsidR="00F162A1" w:rsidRPr="003E7686" w:rsidRDefault="00F162A1" w:rsidP="006717C8">
      <w:pPr>
        <w:rPr>
          <w:rFonts w:ascii="Verdana" w:hAnsi="Verdana" w:cs="Verdana"/>
          <w:b/>
          <w:bCs/>
          <w:noProof/>
          <w:color w:val="1F497D"/>
          <w:sz w:val="22"/>
          <w:szCs w:val="22"/>
          <w:lang w:val="ro-RO"/>
        </w:rPr>
      </w:pPr>
    </w:p>
    <w:p w:rsidR="00F162A1" w:rsidRPr="003E7686" w:rsidRDefault="00F162A1" w:rsidP="00A907D9">
      <w:pPr>
        <w:pStyle w:val="Heading4"/>
        <w:rPr>
          <w:rFonts w:cs="Times New Roman"/>
          <w:noProof/>
          <w:lang w:val="ro-RO"/>
        </w:rPr>
      </w:pPr>
      <w:bookmarkStart w:id="101" w:name="_Toc400033175"/>
      <w:r w:rsidRPr="003E7686">
        <w:rPr>
          <w:noProof/>
          <w:lang w:val="ro-RO"/>
        </w:rPr>
        <w:t xml:space="preserve">4.4.3.2 </w:t>
      </w:r>
      <w:bookmarkStart w:id="102" w:name="Frequency_analysis"/>
      <w:bookmarkEnd w:id="101"/>
      <w:r w:rsidRPr="003E7686">
        <w:rPr>
          <w:noProof/>
          <w:lang w:val="ro-RO"/>
        </w:rPr>
        <w:t>Frecven</w:t>
      </w:r>
      <w:r w:rsidR="00E70806">
        <w:rPr>
          <w:noProof/>
          <w:lang w:val="ro-RO"/>
        </w:rPr>
        <w:t>ț</w:t>
      </w:r>
      <w:r w:rsidRPr="003E7686">
        <w:rPr>
          <w:noProof/>
          <w:lang w:val="ro-RO"/>
        </w:rPr>
        <w:t>a analizei</w:t>
      </w:r>
    </w:p>
    <w:bookmarkEnd w:id="102"/>
    <w:p w:rsidR="00F162A1" w:rsidRPr="003E7686" w:rsidRDefault="00F162A1" w:rsidP="006717C8">
      <w:pPr>
        <w:jc w:val="both"/>
        <w:rPr>
          <w:rFonts w:ascii="Verdana" w:hAnsi="Verdana" w:cs="Verdana"/>
          <w:noProof/>
          <w:sz w:val="22"/>
          <w:szCs w:val="22"/>
          <w:lang w:val="ro-RO"/>
        </w:rPr>
      </w:pPr>
    </w:p>
    <w:p w:rsidR="00F162A1" w:rsidRPr="003E7686" w:rsidRDefault="00F162A1" w:rsidP="002F3B8D">
      <w:pPr>
        <w:jc w:val="both"/>
        <w:rPr>
          <w:rFonts w:ascii="Verdana" w:hAnsi="Verdana" w:cs="Verdana"/>
          <w:sz w:val="22"/>
          <w:szCs w:val="22"/>
          <w:lang w:val="ro-RO"/>
        </w:rPr>
      </w:pPr>
      <w:r w:rsidRPr="003E7686">
        <w:rPr>
          <w:rFonts w:ascii="Verdana" w:hAnsi="Verdana" w:cs="Verdana"/>
          <w:sz w:val="22"/>
          <w:szCs w:val="22"/>
          <w:lang w:val="ro-RO"/>
        </w:rPr>
        <w:lastRenderedPageBreak/>
        <w:t>Frecven</w:t>
      </w:r>
      <w:r w:rsidR="00E70806">
        <w:rPr>
          <w:rFonts w:ascii="Verdana" w:hAnsi="Verdana" w:cs="Verdana"/>
          <w:sz w:val="22"/>
          <w:szCs w:val="22"/>
          <w:lang w:val="ro-RO"/>
        </w:rPr>
        <w:t>ț</w:t>
      </w:r>
      <w:r w:rsidRPr="003E7686">
        <w:rPr>
          <w:rFonts w:ascii="Verdana" w:hAnsi="Verdana" w:cs="Verdana"/>
          <w:sz w:val="22"/>
          <w:szCs w:val="22"/>
          <w:lang w:val="ro-RO"/>
        </w:rPr>
        <w:t xml:space="preserve">ele analizei specifice se bazează pe rezultatele evaluării riscurilor, având în vedere riscul implicat </w:t>
      </w:r>
      <w:r w:rsidR="00E70806">
        <w:rPr>
          <w:rFonts w:ascii="Verdana" w:hAnsi="Verdana" w:cs="Verdana"/>
          <w:sz w:val="22"/>
          <w:szCs w:val="22"/>
          <w:lang w:val="ro-RO"/>
        </w:rPr>
        <w:t>ș</w:t>
      </w:r>
      <w:r w:rsidRPr="003E7686">
        <w:rPr>
          <w:rFonts w:ascii="Verdana" w:hAnsi="Verdana" w:cs="Verdana"/>
          <w:sz w:val="22"/>
          <w:szCs w:val="22"/>
          <w:lang w:val="ro-RO"/>
        </w:rPr>
        <w:t xml:space="preserve">i impactul său posibil </w:t>
      </w:r>
      <w:r w:rsidR="00E70806">
        <w:rPr>
          <w:rFonts w:ascii="Verdana" w:hAnsi="Verdana" w:cs="Verdana"/>
          <w:sz w:val="22"/>
          <w:szCs w:val="22"/>
          <w:lang w:val="ro-RO"/>
        </w:rPr>
        <w:t>ș</w:t>
      </w:r>
      <w:r w:rsidRPr="003E7686">
        <w:rPr>
          <w:rFonts w:ascii="Verdana" w:hAnsi="Verdana" w:cs="Verdana"/>
          <w:sz w:val="22"/>
          <w:szCs w:val="22"/>
          <w:lang w:val="ro-RO"/>
        </w:rPr>
        <w:t>i cerin</w:t>
      </w:r>
      <w:r w:rsidR="00E70806">
        <w:rPr>
          <w:rFonts w:ascii="Verdana" w:hAnsi="Verdana" w:cs="Verdana"/>
          <w:sz w:val="22"/>
          <w:szCs w:val="22"/>
          <w:lang w:val="ro-RO"/>
        </w:rPr>
        <w:t>ț</w:t>
      </w:r>
      <w:r w:rsidRPr="003E7686">
        <w:rPr>
          <w:rFonts w:ascii="Verdana" w:hAnsi="Verdana" w:cs="Verdana"/>
          <w:sz w:val="22"/>
          <w:szCs w:val="22"/>
          <w:lang w:val="ro-RO"/>
        </w:rPr>
        <w:t xml:space="preserve">ele de reglementare relevante. (A se vedea </w:t>
      </w:r>
      <w:hyperlink w:anchor="HACCP_system" w:history="1">
        <w:r w:rsidRPr="003E7686">
          <w:rPr>
            <w:rStyle w:val="Hyperlink"/>
            <w:rFonts w:ascii="Verdana" w:hAnsi="Verdana" w:cs="Verdana"/>
            <w:sz w:val="22"/>
            <w:szCs w:val="22"/>
            <w:lang w:val="ro-RO"/>
          </w:rPr>
          <w:t>capitolul 6</w:t>
        </w:r>
      </w:hyperlink>
      <w:r w:rsidRPr="003E7686">
        <w:rPr>
          <w:rFonts w:ascii="Verdana" w:hAnsi="Verdana" w:cs="Verdana"/>
          <w:sz w:val="22"/>
          <w:szCs w:val="22"/>
          <w:lang w:val="ro-RO"/>
        </w:rPr>
        <w:t>)</w:t>
      </w:r>
      <w:r w:rsidR="001420DC">
        <w:rPr>
          <w:rFonts w:ascii="Verdana" w:hAnsi="Verdana" w:cs="Verdana"/>
          <w:sz w:val="22"/>
          <w:szCs w:val="22"/>
          <w:lang w:val="ro-RO"/>
        </w:rPr>
        <w:t>.</w:t>
      </w:r>
    </w:p>
    <w:p w:rsidR="00F162A1" w:rsidRPr="003E7686" w:rsidRDefault="00F162A1" w:rsidP="006717C8">
      <w:pPr>
        <w:jc w:val="both"/>
        <w:rPr>
          <w:rFonts w:ascii="Verdana" w:hAnsi="Verdana" w:cs="Verdana"/>
          <w:sz w:val="22"/>
          <w:szCs w:val="22"/>
          <w:lang w:val="ro-RO"/>
        </w:rPr>
      </w:pPr>
    </w:p>
    <w:p w:rsidR="00F162A1" w:rsidRPr="003E7686" w:rsidRDefault="00F162A1" w:rsidP="006717C8">
      <w:pPr>
        <w:jc w:val="both"/>
        <w:rPr>
          <w:rFonts w:ascii="Verdana" w:hAnsi="Verdana" w:cs="Verdana"/>
          <w:sz w:val="22"/>
          <w:szCs w:val="22"/>
          <w:lang w:val="ro-RO"/>
        </w:rPr>
      </w:pPr>
    </w:p>
    <w:p w:rsidR="00F162A1" w:rsidRPr="003E7686" w:rsidRDefault="00F162A1" w:rsidP="006717C8">
      <w:pPr>
        <w:jc w:val="both"/>
        <w:rPr>
          <w:rFonts w:ascii="Verdana" w:hAnsi="Verdana" w:cs="Verdana"/>
          <w:noProof/>
          <w:sz w:val="22"/>
          <w:szCs w:val="22"/>
          <w:lang w:val="ro-RO"/>
        </w:rPr>
      </w:pPr>
      <w:r w:rsidRPr="003E7686">
        <w:rPr>
          <w:rFonts w:ascii="Verdana" w:hAnsi="Verdana" w:cs="Verdana"/>
          <w:noProof/>
          <w:sz w:val="22"/>
          <w:szCs w:val="22"/>
          <w:lang w:val="ro-RO"/>
        </w:rPr>
        <w:t xml:space="preserve">Toate datele referitoare </w:t>
      </w:r>
      <w:r w:rsidR="00DA7094">
        <w:rPr>
          <w:rFonts w:ascii="Verdana" w:hAnsi="Verdana" w:cs="Verdana"/>
          <w:noProof/>
          <w:sz w:val="22"/>
          <w:szCs w:val="22"/>
          <w:lang w:val="ro-RO"/>
        </w:rPr>
        <w:t xml:space="preserve">la </w:t>
      </w:r>
      <w:r w:rsidRPr="00927EFA">
        <w:rPr>
          <w:rFonts w:ascii="Verdana" w:hAnsi="Verdana" w:cs="Verdana"/>
          <w:noProof/>
          <w:sz w:val="22"/>
          <w:szCs w:val="22"/>
          <w:lang w:val="ro-RO"/>
        </w:rPr>
        <w:t>probele prelevate</w:t>
      </w:r>
      <w:r>
        <w:rPr>
          <w:rFonts w:ascii="Verdana" w:hAnsi="Verdana" w:cs="Verdana"/>
          <w:noProof/>
          <w:sz w:val="22"/>
          <w:szCs w:val="22"/>
          <w:lang w:val="ro-RO"/>
        </w:rPr>
        <w:t xml:space="preserve"> </w:t>
      </w:r>
      <w:r w:rsidR="00E70806">
        <w:rPr>
          <w:rFonts w:ascii="Verdana" w:hAnsi="Verdana" w:cs="Verdana"/>
          <w:noProof/>
          <w:sz w:val="22"/>
          <w:szCs w:val="22"/>
          <w:lang w:val="ro-RO"/>
        </w:rPr>
        <w:t>ș</w:t>
      </w:r>
      <w:r w:rsidRPr="003E7686">
        <w:rPr>
          <w:rFonts w:ascii="Verdana" w:hAnsi="Verdana" w:cs="Verdana"/>
          <w:noProof/>
          <w:sz w:val="22"/>
          <w:szCs w:val="22"/>
          <w:lang w:val="ro-RO"/>
        </w:rPr>
        <w:t xml:space="preserve">i rezultatele analizelor vor fi documentate, accesate </w:t>
      </w:r>
      <w:r w:rsidR="00E70806">
        <w:rPr>
          <w:rFonts w:ascii="Verdana" w:hAnsi="Verdana" w:cs="Verdana"/>
          <w:noProof/>
          <w:sz w:val="22"/>
          <w:szCs w:val="22"/>
          <w:lang w:val="ro-RO"/>
        </w:rPr>
        <w:t>ș</w:t>
      </w:r>
      <w:r w:rsidRPr="003E7686">
        <w:rPr>
          <w:rFonts w:ascii="Verdana" w:hAnsi="Verdana" w:cs="Verdana"/>
          <w:noProof/>
          <w:sz w:val="22"/>
          <w:szCs w:val="22"/>
          <w:lang w:val="ro-RO"/>
        </w:rPr>
        <w:t>i comunicate în cadrul organiza</w:t>
      </w:r>
      <w:r w:rsidR="00E70806">
        <w:rPr>
          <w:rFonts w:ascii="Verdana" w:hAnsi="Verdana" w:cs="Verdana"/>
          <w:noProof/>
          <w:sz w:val="22"/>
          <w:szCs w:val="22"/>
          <w:lang w:val="ro-RO"/>
        </w:rPr>
        <w:t>ț</w:t>
      </w:r>
      <w:r w:rsidRPr="003E7686">
        <w:rPr>
          <w:rFonts w:ascii="Verdana" w:hAnsi="Verdana" w:cs="Verdana"/>
          <w:noProof/>
          <w:sz w:val="22"/>
          <w:szCs w:val="22"/>
          <w:lang w:val="ro-RO"/>
        </w:rPr>
        <w:t xml:space="preserve">iei. </w:t>
      </w:r>
    </w:p>
    <w:p w:rsidR="00F162A1" w:rsidRPr="003E7686" w:rsidRDefault="00F162A1" w:rsidP="006717C8">
      <w:pPr>
        <w:jc w:val="both"/>
        <w:rPr>
          <w:rFonts w:ascii="Verdana" w:hAnsi="Verdana" w:cs="Verdana"/>
          <w:noProof/>
          <w:sz w:val="22"/>
          <w:szCs w:val="22"/>
          <w:lang w:val="ro-RO"/>
        </w:rPr>
      </w:pPr>
    </w:p>
    <w:p w:rsidR="00F162A1" w:rsidRPr="003E7686" w:rsidRDefault="00F162A1" w:rsidP="00A907D9">
      <w:pPr>
        <w:pStyle w:val="Heading4"/>
        <w:rPr>
          <w:rFonts w:cs="Times New Roman"/>
          <w:noProof/>
          <w:lang w:val="ro-RO"/>
        </w:rPr>
      </w:pPr>
      <w:bookmarkStart w:id="103" w:name="_Toc400033176"/>
      <w:r w:rsidRPr="003E7686">
        <w:rPr>
          <w:noProof/>
          <w:lang w:val="ro-RO"/>
        </w:rPr>
        <w:t xml:space="preserve">4.4.3.3 </w:t>
      </w:r>
      <w:bookmarkEnd w:id="103"/>
      <w:r w:rsidRPr="003E7686">
        <w:rPr>
          <w:noProof/>
          <w:lang w:val="ro-RO"/>
        </w:rPr>
        <w:t xml:space="preserve">Laborator </w:t>
      </w:r>
      <w:r w:rsidR="00E70806">
        <w:rPr>
          <w:noProof/>
          <w:lang w:val="ro-RO"/>
        </w:rPr>
        <w:t>ș</w:t>
      </w:r>
      <w:r w:rsidRPr="003E7686">
        <w:rPr>
          <w:noProof/>
          <w:lang w:val="ro-RO"/>
        </w:rPr>
        <w:t>i metode</w:t>
      </w:r>
    </w:p>
    <w:p w:rsidR="00F162A1" w:rsidRPr="003E7686" w:rsidRDefault="00F162A1" w:rsidP="006717C8">
      <w:pPr>
        <w:jc w:val="both"/>
        <w:rPr>
          <w:rFonts w:ascii="Verdana" w:hAnsi="Verdana" w:cs="Verdana"/>
          <w:noProof/>
          <w:sz w:val="22"/>
          <w:szCs w:val="22"/>
          <w:lang w:val="ro-RO"/>
        </w:rPr>
      </w:pPr>
    </w:p>
    <w:p w:rsidR="00F162A1" w:rsidRPr="003E7686" w:rsidRDefault="00F162A1" w:rsidP="003F1DF2">
      <w:pPr>
        <w:jc w:val="both"/>
        <w:rPr>
          <w:rFonts w:ascii="Verdana" w:hAnsi="Verdana" w:cs="Verdana"/>
          <w:noProof/>
          <w:sz w:val="22"/>
          <w:szCs w:val="22"/>
          <w:lang w:val="ro-RO"/>
        </w:rPr>
      </w:pPr>
      <w:r w:rsidRPr="003E7686">
        <w:rPr>
          <w:rFonts w:ascii="Verdana" w:hAnsi="Verdana" w:cs="Verdana"/>
          <w:noProof/>
          <w:sz w:val="22"/>
          <w:szCs w:val="22"/>
          <w:lang w:val="ro-RO"/>
        </w:rPr>
        <w:t>Pentru analiza de laborator locală cu privire la siguran</w:t>
      </w:r>
      <w:r w:rsidR="00E70806">
        <w:rPr>
          <w:rFonts w:ascii="Verdana" w:hAnsi="Verdana" w:cs="Verdana"/>
          <w:noProof/>
          <w:sz w:val="22"/>
          <w:szCs w:val="22"/>
          <w:lang w:val="ro-RO"/>
        </w:rPr>
        <w:t>ț</w:t>
      </w:r>
      <w:r w:rsidRPr="003E7686">
        <w:rPr>
          <w:rFonts w:ascii="Verdana" w:hAnsi="Verdana" w:cs="Verdana"/>
          <w:noProof/>
          <w:sz w:val="22"/>
          <w:szCs w:val="22"/>
          <w:lang w:val="ro-RO"/>
        </w:rPr>
        <w:t>a materiilor prime furajere, laboratorul va fi acreditat în raport cu standardele ISO/IEC 17025 pentru domeniul de aplicare</w:t>
      </w:r>
      <w:r w:rsidR="00DA7094">
        <w:rPr>
          <w:rFonts w:ascii="Verdana" w:hAnsi="Verdana" w:cs="Verdana"/>
          <w:noProof/>
          <w:sz w:val="22"/>
          <w:szCs w:val="22"/>
          <w:lang w:val="ro-RO"/>
        </w:rPr>
        <w:t>, iar</w:t>
      </w:r>
      <w:r w:rsidRPr="003E7686">
        <w:rPr>
          <w:rFonts w:ascii="Verdana" w:hAnsi="Verdana" w:cs="Verdana"/>
          <w:noProof/>
          <w:sz w:val="22"/>
          <w:szCs w:val="22"/>
          <w:lang w:val="ro-RO"/>
        </w:rPr>
        <w:t xml:space="preserve"> metodele relevante sau caracterul adecvat al metodei </w:t>
      </w:r>
      <w:r w:rsidR="00E70806">
        <w:rPr>
          <w:rFonts w:ascii="Verdana" w:hAnsi="Verdana" w:cs="Verdana"/>
          <w:noProof/>
          <w:sz w:val="22"/>
          <w:szCs w:val="22"/>
          <w:lang w:val="ro-RO"/>
        </w:rPr>
        <w:t>ș</w:t>
      </w:r>
      <w:r w:rsidRPr="003E7686">
        <w:rPr>
          <w:rFonts w:ascii="Verdana" w:hAnsi="Verdana" w:cs="Verdana"/>
          <w:noProof/>
          <w:sz w:val="22"/>
          <w:szCs w:val="22"/>
          <w:lang w:val="ro-RO"/>
        </w:rPr>
        <w:t xml:space="preserve">i aplicarea acestora vor fi validate pe baza standardului corespunzător </w:t>
      </w:r>
      <w:r w:rsidR="00E70806">
        <w:rPr>
          <w:rFonts w:ascii="Verdana" w:hAnsi="Verdana" w:cs="Verdana"/>
          <w:noProof/>
          <w:sz w:val="22"/>
          <w:szCs w:val="22"/>
          <w:lang w:val="ro-RO"/>
        </w:rPr>
        <w:t>ș</w:t>
      </w:r>
      <w:r w:rsidRPr="003E7686">
        <w:rPr>
          <w:rFonts w:ascii="Verdana" w:hAnsi="Verdana" w:cs="Verdana"/>
          <w:noProof/>
          <w:sz w:val="22"/>
          <w:szCs w:val="22"/>
          <w:lang w:val="ro-RO"/>
        </w:rPr>
        <w:t>i a testului inelar prin participarea la teste de aptitudini inter-laboratoare, în conformitate cu standardul ISO/IEC 17043, evaluarea conformită</w:t>
      </w:r>
      <w:r w:rsidR="00E70806">
        <w:rPr>
          <w:rFonts w:ascii="Verdana" w:hAnsi="Verdana" w:cs="Verdana"/>
          <w:noProof/>
          <w:sz w:val="22"/>
          <w:szCs w:val="22"/>
          <w:lang w:val="ro-RO"/>
        </w:rPr>
        <w:t>ț</w:t>
      </w:r>
      <w:r w:rsidRPr="003E7686">
        <w:rPr>
          <w:rFonts w:ascii="Verdana" w:hAnsi="Verdana" w:cs="Verdana"/>
          <w:noProof/>
          <w:sz w:val="22"/>
          <w:szCs w:val="22"/>
          <w:lang w:val="ro-RO"/>
        </w:rPr>
        <w:t>ii – cerin</w:t>
      </w:r>
      <w:r w:rsidR="00E70806">
        <w:rPr>
          <w:rFonts w:ascii="Verdana" w:hAnsi="Verdana" w:cs="Verdana"/>
          <w:noProof/>
          <w:sz w:val="22"/>
          <w:szCs w:val="22"/>
          <w:lang w:val="ro-RO"/>
        </w:rPr>
        <w:t>ț</w:t>
      </w:r>
      <w:r w:rsidRPr="003E7686">
        <w:rPr>
          <w:rFonts w:ascii="Verdana" w:hAnsi="Verdana" w:cs="Verdana"/>
          <w:noProof/>
          <w:sz w:val="22"/>
          <w:szCs w:val="22"/>
          <w:lang w:val="ro-RO"/>
        </w:rPr>
        <w:t>e generale pentru teste de competen</w:t>
      </w:r>
      <w:r w:rsidR="00E70806">
        <w:rPr>
          <w:rFonts w:ascii="Verdana" w:hAnsi="Verdana" w:cs="Verdana"/>
          <w:noProof/>
          <w:sz w:val="22"/>
          <w:szCs w:val="22"/>
          <w:lang w:val="ro-RO"/>
        </w:rPr>
        <w:t>ț</w:t>
      </w:r>
      <w:r w:rsidRPr="003E7686">
        <w:rPr>
          <w:rFonts w:ascii="Verdana" w:hAnsi="Verdana" w:cs="Verdana"/>
          <w:noProof/>
          <w:sz w:val="22"/>
          <w:szCs w:val="22"/>
          <w:lang w:val="ro-RO"/>
        </w:rPr>
        <w:t>ă.</w:t>
      </w:r>
    </w:p>
    <w:p w:rsidR="00F162A1" w:rsidRPr="003E7686" w:rsidRDefault="00F162A1" w:rsidP="003F1DF2">
      <w:pPr>
        <w:jc w:val="both"/>
        <w:rPr>
          <w:rFonts w:ascii="Verdana" w:hAnsi="Verdana" w:cs="Verdana"/>
          <w:noProof/>
          <w:sz w:val="22"/>
          <w:szCs w:val="22"/>
          <w:lang w:val="ro-RO"/>
        </w:rPr>
      </w:pPr>
    </w:p>
    <w:p w:rsidR="00F162A1" w:rsidRPr="003E7686" w:rsidRDefault="001420DC" w:rsidP="003F1DF2">
      <w:pPr>
        <w:jc w:val="both"/>
        <w:rPr>
          <w:rFonts w:ascii="Verdana" w:hAnsi="Verdana" w:cs="Verdana"/>
          <w:noProof/>
          <w:sz w:val="22"/>
          <w:szCs w:val="22"/>
          <w:lang w:val="ro-RO"/>
        </w:rPr>
      </w:pPr>
      <w:r>
        <w:rPr>
          <w:rFonts w:ascii="Verdana" w:hAnsi="Verdana" w:cs="Verdana"/>
          <w:noProof/>
          <w:sz w:val="22"/>
          <w:szCs w:val="22"/>
          <w:lang w:val="ro-RO"/>
        </w:rPr>
        <w:t>Pentru analiza subcontractată în general</w:t>
      </w:r>
      <w:r w:rsidR="00F162A1" w:rsidRPr="003E7686">
        <w:rPr>
          <w:rFonts w:ascii="Verdana" w:hAnsi="Verdana" w:cs="Verdana"/>
          <w:noProof/>
          <w:sz w:val="22"/>
          <w:szCs w:val="22"/>
          <w:lang w:val="ro-RO"/>
        </w:rPr>
        <w:t xml:space="preserve"> </w:t>
      </w:r>
      <w:r w:rsidR="00E70806">
        <w:rPr>
          <w:rFonts w:ascii="Verdana" w:hAnsi="Verdana" w:cs="Verdana"/>
          <w:noProof/>
          <w:sz w:val="22"/>
          <w:szCs w:val="22"/>
          <w:lang w:val="ro-RO"/>
        </w:rPr>
        <w:t>ș</w:t>
      </w:r>
      <w:r w:rsidR="00F162A1" w:rsidRPr="003E7686">
        <w:rPr>
          <w:rFonts w:ascii="Verdana" w:hAnsi="Verdana" w:cs="Verdana"/>
          <w:noProof/>
          <w:sz w:val="22"/>
          <w:szCs w:val="22"/>
          <w:lang w:val="ro-RO"/>
        </w:rPr>
        <w:t>i tipul de analiză a siguran</w:t>
      </w:r>
      <w:r w:rsidR="00E70806">
        <w:rPr>
          <w:rFonts w:ascii="Verdana" w:hAnsi="Verdana" w:cs="Verdana"/>
          <w:noProof/>
          <w:sz w:val="22"/>
          <w:szCs w:val="22"/>
          <w:lang w:val="ro-RO"/>
        </w:rPr>
        <w:t>ț</w:t>
      </w:r>
      <w:r w:rsidR="00F162A1" w:rsidRPr="003E7686">
        <w:rPr>
          <w:rFonts w:ascii="Verdana" w:hAnsi="Verdana" w:cs="Verdana"/>
          <w:noProof/>
          <w:sz w:val="22"/>
          <w:szCs w:val="22"/>
          <w:lang w:val="ro-RO"/>
        </w:rPr>
        <w:t>ei materiilor prime furajere pentru care legisla</w:t>
      </w:r>
      <w:r w:rsidR="00E70806">
        <w:rPr>
          <w:rFonts w:ascii="Verdana" w:hAnsi="Verdana" w:cs="Verdana"/>
          <w:noProof/>
          <w:sz w:val="22"/>
          <w:szCs w:val="22"/>
          <w:lang w:val="ro-RO"/>
        </w:rPr>
        <w:t>ț</w:t>
      </w:r>
      <w:r w:rsidR="00F162A1" w:rsidRPr="003E7686">
        <w:rPr>
          <w:rFonts w:ascii="Verdana" w:hAnsi="Verdana" w:cs="Verdana"/>
          <w:noProof/>
          <w:sz w:val="22"/>
          <w:szCs w:val="22"/>
          <w:lang w:val="ro-RO"/>
        </w:rPr>
        <w:t xml:space="preserve">ia solicită un laborator acreditat </w:t>
      </w:r>
      <w:r w:rsidR="00E70806">
        <w:rPr>
          <w:rFonts w:ascii="Verdana" w:hAnsi="Verdana" w:cs="Verdana"/>
          <w:noProof/>
          <w:sz w:val="22"/>
          <w:szCs w:val="22"/>
          <w:lang w:val="ro-RO"/>
        </w:rPr>
        <w:t>ș</w:t>
      </w:r>
      <w:r w:rsidR="00F162A1" w:rsidRPr="003E7686">
        <w:rPr>
          <w:rFonts w:ascii="Verdana" w:hAnsi="Verdana" w:cs="Verdana"/>
          <w:noProof/>
          <w:sz w:val="22"/>
          <w:szCs w:val="22"/>
          <w:lang w:val="ro-RO"/>
        </w:rPr>
        <w:t>i metode normalizate, laboratorul care efectuează ana</w:t>
      </w:r>
      <w:r>
        <w:rPr>
          <w:rFonts w:ascii="Verdana" w:hAnsi="Verdana" w:cs="Verdana"/>
          <w:noProof/>
          <w:sz w:val="22"/>
          <w:szCs w:val="22"/>
          <w:lang w:val="ro-RO"/>
        </w:rPr>
        <w:t>liza ar trebui să fie acreditat</w:t>
      </w:r>
      <w:r w:rsidR="00F162A1" w:rsidRPr="003E7686">
        <w:rPr>
          <w:rFonts w:ascii="Verdana" w:hAnsi="Verdana" w:cs="Verdana"/>
          <w:noProof/>
          <w:sz w:val="22"/>
          <w:szCs w:val="22"/>
          <w:lang w:val="ro-RO"/>
        </w:rPr>
        <w:t xml:space="preserve"> în conformitate cu standardul ISO</w:t>
      </w:r>
      <w:r>
        <w:rPr>
          <w:rFonts w:ascii="Verdana" w:hAnsi="Verdana" w:cs="Verdana"/>
          <w:noProof/>
          <w:sz w:val="22"/>
          <w:szCs w:val="22"/>
          <w:lang w:val="ro-RO"/>
        </w:rPr>
        <w:t> </w:t>
      </w:r>
      <w:r w:rsidR="00F162A1" w:rsidRPr="003E7686">
        <w:rPr>
          <w:rFonts w:ascii="Verdana" w:hAnsi="Verdana" w:cs="Verdana"/>
          <w:noProof/>
          <w:sz w:val="22"/>
          <w:szCs w:val="22"/>
          <w:lang w:val="ro-RO"/>
        </w:rPr>
        <w:t xml:space="preserve">17025 pentru domeniul de aplicare </w:t>
      </w:r>
      <w:r w:rsidR="00E70806">
        <w:rPr>
          <w:rFonts w:ascii="Verdana" w:hAnsi="Verdana" w:cs="Verdana"/>
          <w:noProof/>
          <w:sz w:val="22"/>
          <w:szCs w:val="22"/>
          <w:lang w:val="ro-RO"/>
        </w:rPr>
        <w:t>ș</w:t>
      </w:r>
      <w:r w:rsidR="00F162A1" w:rsidRPr="003E7686">
        <w:rPr>
          <w:rFonts w:ascii="Verdana" w:hAnsi="Verdana" w:cs="Verdana"/>
          <w:noProof/>
          <w:sz w:val="22"/>
          <w:szCs w:val="22"/>
          <w:lang w:val="ro-RO"/>
        </w:rPr>
        <w:t>i metodele relevante. În cazul în care nu este disponibilă nicio metodă normalizată, se poate utiliza o metodă validată.</w:t>
      </w:r>
    </w:p>
    <w:p w:rsidR="00F162A1" w:rsidRPr="003E7686" w:rsidRDefault="00F162A1" w:rsidP="0010302B">
      <w:pPr>
        <w:rPr>
          <w:rStyle w:val="Hyperlink"/>
          <w:rFonts w:ascii="Verdana" w:hAnsi="Verdana" w:cs="Verdana"/>
          <w:b/>
          <w:bCs/>
          <w:color w:val="1F497D"/>
          <w:sz w:val="22"/>
          <w:szCs w:val="22"/>
          <w:u w:val="none"/>
          <w:lang w:val="ro-RO"/>
        </w:rPr>
        <w:sectPr w:rsidR="00F162A1" w:rsidRPr="003E7686" w:rsidSect="000E0C6D">
          <w:headerReference w:type="default" r:id="rId28"/>
          <w:footerReference w:type="default" r:id="rId29"/>
          <w:headerReference w:type="first" r:id="rId30"/>
          <w:pgSz w:w="11906" w:h="16838"/>
          <w:pgMar w:top="1418" w:right="851" w:bottom="737" w:left="1412" w:header="737" w:footer="737" w:gutter="0"/>
          <w:cols w:space="720"/>
          <w:titlePg/>
          <w:rtlGutter/>
          <w:docGrid w:linePitch="272"/>
        </w:sectPr>
      </w:pPr>
    </w:p>
    <w:p w:rsidR="00F162A1" w:rsidRPr="004F65AF" w:rsidRDefault="00E70806">
      <w:pPr>
        <w:rPr>
          <w:rStyle w:val="Hyperlink"/>
          <w:noProof/>
          <w:color w:val="1F497D"/>
          <w:lang w:val="ro-RO"/>
        </w:rPr>
        <w:sectPr w:rsidR="00F162A1" w:rsidRPr="004F65AF" w:rsidSect="00146FEE">
          <w:headerReference w:type="first" r:id="rId31"/>
          <w:pgSz w:w="16838" w:h="11906" w:orient="landscape"/>
          <w:pgMar w:top="720" w:right="720" w:bottom="720" w:left="720" w:header="737" w:footer="737" w:gutter="0"/>
          <w:cols w:space="720"/>
          <w:titlePg/>
          <w:docGrid w:linePitch="272"/>
        </w:sectPr>
      </w:pPr>
      <w:r>
        <w:rPr>
          <w:rStyle w:val="Hyperlink"/>
          <w:noProof/>
          <w:color w:val="1F497D"/>
          <w:lang w:val="ro-RO"/>
        </w:rPr>
        <w:lastRenderedPageBreak/>
        <w:pict>
          <v:shape id="_x0000_i1028" type="#_x0000_t75" style="width:736.5pt;height:501.75pt">
            <v:imagedata r:id="rId32" o:title=""/>
          </v:shape>
        </w:pict>
      </w:r>
    </w:p>
    <w:p w:rsidR="00F162A1" w:rsidRPr="003E7686" w:rsidRDefault="00F162A1" w:rsidP="008B7B32">
      <w:pPr>
        <w:pStyle w:val="Heading3"/>
        <w:rPr>
          <w:rStyle w:val="Hyperlink"/>
          <w:rFonts w:cs="Times New Roman"/>
          <w:color w:val="1F497D"/>
          <w:u w:val="none"/>
          <w:lang w:val="ro-RO"/>
        </w:rPr>
      </w:pPr>
      <w:bookmarkStart w:id="104" w:name="_Toc400033177"/>
      <w:r w:rsidRPr="003E7686">
        <w:rPr>
          <w:rStyle w:val="Hyperlink"/>
          <w:color w:val="1F497D"/>
          <w:u w:val="none"/>
          <w:lang w:val="ro-RO"/>
        </w:rPr>
        <w:lastRenderedPageBreak/>
        <w:t xml:space="preserve">4.4.4 </w:t>
      </w:r>
      <w:bookmarkEnd w:id="104"/>
      <w:r w:rsidRPr="003E7686">
        <w:rPr>
          <w:rStyle w:val="Hyperlink"/>
          <w:color w:val="1F497D"/>
          <w:u w:val="none"/>
          <w:lang w:val="ro-RO"/>
        </w:rPr>
        <w:t>Controlul produselor neconforme</w:t>
      </w:r>
    </w:p>
    <w:p w:rsidR="00F162A1" w:rsidRPr="003E7686" w:rsidRDefault="00F162A1" w:rsidP="003910AE">
      <w:pPr>
        <w:jc w:val="both"/>
        <w:rPr>
          <w:rStyle w:val="Hyperlink"/>
          <w:rFonts w:ascii="Verdana" w:hAnsi="Verdana" w:cs="Verdana"/>
          <w:color w:val="auto"/>
          <w:sz w:val="22"/>
          <w:szCs w:val="22"/>
          <w:lang w:val="ro-RO"/>
        </w:rPr>
      </w:pPr>
    </w:p>
    <w:p w:rsidR="00F162A1" w:rsidRPr="003E7686" w:rsidRDefault="00F162A1" w:rsidP="00AF6B57">
      <w:pPr>
        <w:autoSpaceDE w:val="0"/>
        <w:autoSpaceDN w:val="0"/>
        <w:adjustRightInd w:val="0"/>
        <w:spacing w:after="120"/>
        <w:jc w:val="both"/>
        <w:rPr>
          <w:rFonts w:ascii="Verdana" w:hAnsi="Verdana" w:cs="Verdana"/>
          <w:color w:val="000000"/>
          <w:sz w:val="22"/>
          <w:szCs w:val="22"/>
          <w:lang w:val="ro-RO" w:eastAsia="en-GB"/>
        </w:rPr>
      </w:pPr>
      <w:r w:rsidRPr="003E7686">
        <w:rPr>
          <w:rFonts w:ascii="Verdana" w:hAnsi="Verdana" w:cs="Verdana"/>
          <w:color w:val="000000"/>
          <w:sz w:val="22"/>
          <w:szCs w:val="22"/>
          <w:lang w:val="ro-RO"/>
        </w:rPr>
        <w:t>Conducerea va stabili o procedură documentată pentru gestionarea produselor care nu respectă cerin</w:t>
      </w:r>
      <w:r w:rsidR="00E70806">
        <w:rPr>
          <w:rFonts w:ascii="Verdana" w:hAnsi="Verdana" w:cs="Verdana"/>
          <w:color w:val="000000"/>
          <w:sz w:val="22"/>
          <w:szCs w:val="22"/>
          <w:lang w:val="ro-RO"/>
        </w:rPr>
        <w:t>ț</w:t>
      </w:r>
      <w:r w:rsidRPr="003E7686">
        <w:rPr>
          <w:rFonts w:ascii="Verdana" w:hAnsi="Verdana" w:cs="Verdana"/>
          <w:color w:val="000000"/>
          <w:sz w:val="22"/>
          <w:szCs w:val="22"/>
          <w:lang w:val="ro-RO"/>
        </w:rPr>
        <w:t>ele propuse.</w:t>
      </w:r>
    </w:p>
    <w:p w:rsidR="00F162A1" w:rsidRPr="003E7686" w:rsidRDefault="00F162A1" w:rsidP="00AF6B57">
      <w:pPr>
        <w:autoSpaceDE w:val="0"/>
        <w:autoSpaceDN w:val="0"/>
        <w:adjustRightInd w:val="0"/>
        <w:spacing w:after="120"/>
        <w:ind w:left="360"/>
        <w:jc w:val="both"/>
        <w:rPr>
          <w:rFonts w:ascii="Verdana" w:hAnsi="Verdana" w:cs="Verdana"/>
          <w:color w:val="000000"/>
          <w:sz w:val="22"/>
          <w:szCs w:val="22"/>
          <w:lang w:val="ro-RO" w:eastAsia="en-GB"/>
        </w:rPr>
      </w:pPr>
      <w:r w:rsidRPr="003E7686">
        <w:rPr>
          <w:rFonts w:ascii="Verdana" w:hAnsi="Verdana" w:cs="Verdana"/>
          <w:color w:val="000000"/>
          <w:sz w:val="22"/>
          <w:szCs w:val="22"/>
          <w:lang w:val="ro-RO"/>
        </w:rPr>
        <w:t>Procedura trebuie să includă:</w:t>
      </w:r>
      <w:r w:rsidRPr="003E7686">
        <w:rPr>
          <w:rFonts w:ascii="Verdana" w:hAnsi="Verdana" w:cs="Verdana"/>
          <w:color w:val="000000"/>
          <w:sz w:val="22"/>
          <w:szCs w:val="22"/>
          <w:lang w:val="ro-RO" w:eastAsia="en-GB"/>
        </w:rPr>
        <w:t xml:space="preserve"> </w:t>
      </w:r>
    </w:p>
    <w:p w:rsidR="00F162A1" w:rsidRPr="003E7686" w:rsidRDefault="00F162A1" w:rsidP="00AF6B57">
      <w:pPr>
        <w:autoSpaceDE w:val="0"/>
        <w:autoSpaceDN w:val="0"/>
        <w:adjustRightInd w:val="0"/>
        <w:spacing w:after="120"/>
        <w:ind w:left="720" w:hanging="360"/>
        <w:jc w:val="both"/>
        <w:rPr>
          <w:rFonts w:ascii="Verdana" w:hAnsi="Verdana" w:cs="Verdana"/>
          <w:color w:val="000000"/>
          <w:sz w:val="22"/>
          <w:szCs w:val="22"/>
          <w:lang w:val="ro-RO" w:eastAsia="en-GB"/>
        </w:rPr>
      </w:pPr>
      <w:r w:rsidRPr="003E7686">
        <w:rPr>
          <w:rFonts w:ascii="Verdana" w:hAnsi="Verdana" w:cs="Verdana"/>
          <w:color w:val="000000"/>
          <w:sz w:val="22"/>
          <w:szCs w:val="22"/>
          <w:lang w:val="ro-RO" w:eastAsia="en-GB"/>
        </w:rPr>
        <w:t xml:space="preserve">a) </w:t>
      </w:r>
      <w:r w:rsidR="001420DC">
        <w:rPr>
          <w:rFonts w:ascii="Verdana" w:hAnsi="Verdana" w:cs="Verdana"/>
          <w:color w:val="000000"/>
          <w:sz w:val="22"/>
          <w:szCs w:val="22"/>
          <w:lang w:val="ro-RO" w:eastAsia="en-GB"/>
        </w:rPr>
        <w:t>identificarea;</w:t>
      </w:r>
    </w:p>
    <w:p w:rsidR="00F162A1" w:rsidRPr="003E7686" w:rsidRDefault="00F162A1" w:rsidP="00AF6B57">
      <w:pPr>
        <w:autoSpaceDE w:val="0"/>
        <w:autoSpaceDN w:val="0"/>
        <w:adjustRightInd w:val="0"/>
        <w:spacing w:after="120"/>
        <w:ind w:left="720" w:hanging="360"/>
        <w:jc w:val="both"/>
        <w:rPr>
          <w:rFonts w:ascii="Verdana" w:hAnsi="Verdana" w:cs="Verdana"/>
          <w:color w:val="000000"/>
          <w:sz w:val="22"/>
          <w:szCs w:val="22"/>
          <w:lang w:val="ro-RO" w:eastAsia="en-GB"/>
        </w:rPr>
      </w:pPr>
      <w:r w:rsidRPr="003E7686">
        <w:rPr>
          <w:rFonts w:ascii="Verdana" w:hAnsi="Verdana" w:cs="Verdana"/>
          <w:color w:val="000000"/>
          <w:sz w:val="22"/>
          <w:szCs w:val="22"/>
          <w:lang w:val="ro-RO" w:eastAsia="en-GB"/>
        </w:rPr>
        <w:t xml:space="preserve">b) </w:t>
      </w:r>
      <w:r w:rsidR="001420DC">
        <w:rPr>
          <w:rFonts w:ascii="Verdana" w:hAnsi="Verdana" w:cs="Verdana"/>
          <w:color w:val="000000"/>
          <w:sz w:val="22"/>
          <w:szCs w:val="22"/>
          <w:lang w:val="ro-RO"/>
        </w:rPr>
        <w:t>izolarea loturilor afectate;</w:t>
      </w:r>
    </w:p>
    <w:p w:rsidR="00F162A1" w:rsidRPr="003E7686" w:rsidRDefault="00F162A1" w:rsidP="00AF6B57">
      <w:pPr>
        <w:autoSpaceDE w:val="0"/>
        <w:autoSpaceDN w:val="0"/>
        <w:adjustRightInd w:val="0"/>
        <w:spacing w:after="120"/>
        <w:ind w:left="720" w:hanging="360"/>
        <w:jc w:val="both"/>
        <w:rPr>
          <w:rFonts w:ascii="Verdana" w:hAnsi="Verdana" w:cs="Verdana"/>
          <w:color w:val="000000"/>
          <w:sz w:val="22"/>
          <w:szCs w:val="22"/>
          <w:lang w:val="ro-RO" w:eastAsia="en-GB"/>
        </w:rPr>
      </w:pPr>
      <w:r w:rsidRPr="003E7686">
        <w:rPr>
          <w:rFonts w:ascii="Verdana" w:hAnsi="Verdana" w:cs="Verdana"/>
          <w:color w:val="000000"/>
          <w:sz w:val="22"/>
          <w:szCs w:val="22"/>
          <w:lang w:val="ro-RO" w:eastAsia="en-GB"/>
        </w:rPr>
        <w:t xml:space="preserve">c) </w:t>
      </w:r>
      <w:r w:rsidR="001420DC">
        <w:rPr>
          <w:rFonts w:ascii="Verdana" w:hAnsi="Verdana" w:cs="Verdana"/>
          <w:color w:val="000000"/>
          <w:sz w:val="22"/>
          <w:szCs w:val="22"/>
          <w:lang w:val="ro-RO"/>
        </w:rPr>
        <w:t>s</w:t>
      </w:r>
      <w:r w:rsidRPr="003E7686">
        <w:rPr>
          <w:rFonts w:ascii="Verdana" w:hAnsi="Verdana" w:cs="Verdana"/>
          <w:color w:val="000000"/>
          <w:sz w:val="22"/>
          <w:szCs w:val="22"/>
          <w:lang w:val="ro-RO"/>
        </w:rPr>
        <w:t>tabilirea eliminării p</w:t>
      </w:r>
      <w:r w:rsidR="001420DC">
        <w:rPr>
          <w:rFonts w:ascii="Verdana" w:hAnsi="Verdana" w:cs="Verdana"/>
          <w:color w:val="000000"/>
          <w:sz w:val="22"/>
          <w:szCs w:val="22"/>
          <w:lang w:val="ro-RO"/>
        </w:rPr>
        <w:t>roduselor, acolo unde este cazul;</w:t>
      </w:r>
    </w:p>
    <w:p w:rsidR="00F162A1" w:rsidRPr="003E7686" w:rsidRDefault="00F162A1" w:rsidP="00AF6B57">
      <w:pPr>
        <w:autoSpaceDE w:val="0"/>
        <w:autoSpaceDN w:val="0"/>
        <w:adjustRightInd w:val="0"/>
        <w:spacing w:after="120"/>
        <w:ind w:left="720" w:hanging="360"/>
        <w:jc w:val="both"/>
        <w:rPr>
          <w:rFonts w:ascii="Verdana" w:hAnsi="Verdana" w:cs="Verdana"/>
          <w:color w:val="000000"/>
          <w:sz w:val="22"/>
          <w:szCs w:val="22"/>
          <w:lang w:val="ro-RO" w:eastAsia="en-GB"/>
        </w:rPr>
      </w:pPr>
      <w:r w:rsidRPr="003E7686">
        <w:rPr>
          <w:rFonts w:ascii="Verdana" w:hAnsi="Verdana" w:cs="Verdana"/>
          <w:color w:val="000000"/>
          <w:sz w:val="22"/>
          <w:szCs w:val="22"/>
          <w:lang w:val="ro-RO" w:eastAsia="en-GB"/>
        </w:rPr>
        <w:t xml:space="preserve">d) </w:t>
      </w:r>
      <w:r w:rsidR="001420DC">
        <w:rPr>
          <w:rFonts w:ascii="Verdana" w:hAnsi="Verdana" w:cs="Verdana"/>
          <w:color w:val="000000"/>
          <w:sz w:val="22"/>
          <w:szCs w:val="22"/>
          <w:lang w:val="ro-RO"/>
        </w:rPr>
        <w:t>e</w:t>
      </w:r>
      <w:r w:rsidRPr="003E7686">
        <w:rPr>
          <w:rFonts w:ascii="Verdana" w:hAnsi="Verdana" w:cs="Verdana"/>
          <w:color w:val="000000"/>
          <w:sz w:val="22"/>
          <w:szCs w:val="22"/>
          <w:lang w:val="ro-RO"/>
        </w:rPr>
        <w:t>valuarea cauz</w:t>
      </w:r>
      <w:r w:rsidR="001420DC">
        <w:rPr>
          <w:rFonts w:ascii="Verdana" w:hAnsi="Verdana" w:cs="Verdana"/>
          <w:color w:val="000000"/>
          <w:sz w:val="22"/>
          <w:szCs w:val="22"/>
          <w:lang w:val="ro-RO"/>
        </w:rPr>
        <w:t>ei principale a neconformită</w:t>
      </w:r>
      <w:r w:rsidR="00E70806">
        <w:rPr>
          <w:rFonts w:ascii="Verdana" w:hAnsi="Verdana" w:cs="Verdana"/>
          <w:color w:val="000000"/>
          <w:sz w:val="22"/>
          <w:szCs w:val="22"/>
          <w:lang w:val="ro-RO"/>
        </w:rPr>
        <w:t>ț</w:t>
      </w:r>
      <w:r w:rsidR="001420DC">
        <w:rPr>
          <w:rFonts w:ascii="Verdana" w:hAnsi="Verdana" w:cs="Verdana"/>
          <w:color w:val="000000"/>
          <w:sz w:val="22"/>
          <w:szCs w:val="22"/>
          <w:lang w:val="ro-RO"/>
        </w:rPr>
        <w:t>ii;</w:t>
      </w:r>
    </w:p>
    <w:p w:rsidR="00F162A1" w:rsidRPr="003E7686" w:rsidRDefault="00F162A1" w:rsidP="00AF6B57">
      <w:pPr>
        <w:autoSpaceDE w:val="0"/>
        <w:autoSpaceDN w:val="0"/>
        <w:adjustRightInd w:val="0"/>
        <w:spacing w:after="120"/>
        <w:ind w:left="720" w:hanging="360"/>
        <w:jc w:val="both"/>
        <w:rPr>
          <w:rFonts w:ascii="Verdana" w:hAnsi="Verdana" w:cs="Verdana"/>
          <w:color w:val="000000"/>
          <w:sz w:val="22"/>
          <w:szCs w:val="22"/>
          <w:lang w:val="ro-RO" w:eastAsia="en-GB"/>
        </w:rPr>
      </w:pPr>
      <w:r w:rsidRPr="003E7686">
        <w:rPr>
          <w:rFonts w:ascii="Verdana" w:hAnsi="Verdana" w:cs="Verdana"/>
          <w:color w:val="000000"/>
          <w:sz w:val="22"/>
          <w:szCs w:val="22"/>
          <w:lang w:val="ro-RO" w:eastAsia="en-GB"/>
        </w:rPr>
        <w:t xml:space="preserve">e) </w:t>
      </w:r>
      <w:r w:rsidR="001420DC">
        <w:rPr>
          <w:rFonts w:ascii="Verdana" w:hAnsi="Verdana" w:cs="Verdana"/>
          <w:color w:val="000000"/>
          <w:sz w:val="22"/>
          <w:szCs w:val="22"/>
          <w:lang w:val="ro-RO"/>
        </w:rPr>
        <w:t>d</w:t>
      </w:r>
      <w:r w:rsidRPr="003E7686">
        <w:rPr>
          <w:rFonts w:ascii="Verdana" w:hAnsi="Verdana" w:cs="Verdana"/>
          <w:color w:val="000000"/>
          <w:sz w:val="22"/>
          <w:szCs w:val="22"/>
          <w:lang w:val="ro-RO"/>
        </w:rPr>
        <w:t>ocumentarea neconformită</w:t>
      </w:r>
      <w:r w:rsidR="00E70806">
        <w:rPr>
          <w:rFonts w:ascii="Verdana" w:hAnsi="Verdana" w:cs="Verdana"/>
          <w:color w:val="000000"/>
          <w:sz w:val="22"/>
          <w:szCs w:val="22"/>
          <w:lang w:val="ro-RO"/>
        </w:rPr>
        <w:t>ț</w:t>
      </w:r>
      <w:r w:rsidRPr="003E7686">
        <w:rPr>
          <w:rFonts w:ascii="Verdana" w:hAnsi="Verdana" w:cs="Verdana"/>
          <w:color w:val="000000"/>
          <w:sz w:val="22"/>
          <w:szCs w:val="22"/>
          <w:lang w:val="ro-RO"/>
        </w:rPr>
        <w:t>ii, analiza cauzei principale, mă</w:t>
      </w:r>
      <w:r w:rsidR="001420DC">
        <w:rPr>
          <w:rFonts w:ascii="Verdana" w:hAnsi="Verdana" w:cs="Verdana"/>
          <w:color w:val="000000"/>
          <w:sz w:val="22"/>
          <w:szCs w:val="22"/>
          <w:lang w:val="ro-RO"/>
        </w:rPr>
        <w:t xml:space="preserve">surile corective </w:t>
      </w:r>
      <w:r w:rsidR="00E70806">
        <w:rPr>
          <w:rFonts w:ascii="Verdana" w:hAnsi="Verdana" w:cs="Verdana"/>
          <w:color w:val="000000"/>
          <w:sz w:val="22"/>
          <w:szCs w:val="22"/>
          <w:lang w:val="ro-RO"/>
        </w:rPr>
        <w:t>ș</w:t>
      </w:r>
      <w:r w:rsidR="001420DC">
        <w:rPr>
          <w:rFonts w:ascii="Verdana" w:hAnsi="Verdana" w:cs="Verdana"/>
          <w:color w:val="000000"/>
          <w:sz w:val="22"/>
          <w:szCs w:val="22"/>
          <w:lang w:val="ro-RO"/>
        </w:rPr>
        <w:t>i verificarea;</w:t>
      </w:r>
    </w:p>
    <w:p w:rsidR="00F162A1" w:rsidRPr="003E7686" w:rsidRDefault="00F162A1" w:rsidP="00AF6B57">
      <w:pPr>
        <w:autoSpaceDE w:val="0"/>
        <w:autoSpaceDN w:val="0"/>
        <w:adjustRightInd w:val="0"/>
        <w:spacing w:after="120"/>
        <w:ind w:left="720" w:hanging="360"/>
        <w:jc w:val="both"/>
        <w:rPr>
          <w:rFonts w:ascii="Verdana" w:hAnsi="Verdana" w:cs="Verdana"/>
          <w:color w:val="000000"/>
          <w:sz w:val="22"/>
          <w:szCs w:val="22"/>
          <w:lang w:val="ro-RO" w:eastAsia="en-GB"/>
        </w:rPr>
      </w:pPr>
      <w:r w:rsidRPr="003E7686">
        <w:rPr>
          <w:rFonts w:ascii="Verdana" w:hAnsi="Verdana" w:cs="Verdana"/>
          <w:color w:val="000000"/>
          <w:sz w:val="22"/>
          <w:szCs w:val="22"/>
          <w:lang w:val="ro-RO" w:eastAsia="en-GB"/>
        </w:rPr>
        <w:t xml:space="preserve">f) </w:t>
      </w:r>
      <w:r w:rsidR="001420DC">
        <w:rPr>
          <w:rFonts w:ascii="Verdana" w:hAnsi="Verdana" w:cs="Verdana"/>
          <w:color w:val="000000"/>
          <w:sz w:val="22"/>
          <w:szCs w:val="22"/>
          <w:lang w:val="ro-RO"/>
        </w:rPr>
        <w:t>î</w:t>
      </w:r>
      <w:r w:rsidRPr="003E7686">
        <w:rPr>
          <w:rFonts w:ascii="Verdana" w:hAnsi="Verdana" w:cs="Verdana"/>
          <w:color w:val="000000"/>
          <w:sz w:val="22"/>
          <w:szCs w:val="22"/>
          <w:lang w:val="ro-RO"/>
        </w:rPr>
        <w:t>nregistrarea informa</w:t>
      </w:r>
      <w:r w:rsidR="00E70806">
        <w:rPr>
          <w:rFonts w:ascii="Verdana" w:hAnsi="Verdana" w:cs="Verdana"/>
          <w:color w:val="000000"/>
          <w:sz w:val="22"/>
          <w:szCs w:val="22"/>
          <w:lang w:val="ro-RO"/>
        </w:rPr>
        <w:t>ț</w:t>
      </w:r>
      <w:r w:rsidRPr="003E7686">
        <w:rPr>
          <w:rFonts w:ascii="Verdana" w:hAnsi="Verdana" w:cs="Verdana"/>
          <w:color w:val="000000"/>
          <w:sz w:val="22"/>
          <w:szCs w:val="22"/>
          <w:lang w:val="ro-RO"/>
        </w:rPr>
        <w:t>iilor interne ale păr</w:t>
      </w:r>
      <w:r w:rsidR="00E70806">
        <w:rPr>
          <w:rFonts w:ascii="Verdana" w:hAnsi="Verdana" w:cs="Verdana"/>
          <w:color w:val="000000"/>
          <w:sz w:val="22"/>
          <w:szCs w:val="22"/>
          <w:lang w:val="ro-RO"/>
        </w:rPr>
        <w:t>ț</w:t>
      </w:r>
      <w:r w:rsidRPr="003E7686">
        <w:rPr>
          <w:rFonts w:ascii="Verdana" w:hAnsi="Verdana" w:cs="Verdana"/>
          <w:color w:val="000000"/>
          <w:sz w:val="22"/>
          <w:szCs w:val="22"/>
          <w:lang w:val="ro-RO"/>
        </w:rPr>
        <w:t xml:space="preserve">ilor relevante. </w:t>
      </w:r>
      <w:r w:rsidRPr="003E7686">
        <w:rPr>
          <w:rFonts w:ascii="Verdana" w:hAnsi="Verdana" w:cs="Verdana"/>
          <w:color w:val="000000"/>
          <w:sz w:val="22"/>
          <w:szCs w:val="22"/>
          <w:lang w:val="ro-RO" w:eastAsia="en-GB"/>
        </w:rPr>
        <w:t xml:space="preserve"> </w:t>
      </w:r>
    </w:p>
    <w:p w:rsidR="00F162A1" w:rsidRPr="003E7686" w:rsidRDefault="00F162A1" w:rsidP="00AF6B57">
      <w:pPr>
        <w:autoSpaceDE w:val="0"/>
        <w:autoSpaceDN w:val="0"/>
        <w:adjustRightInd w:val="0"/>
        <w:rPr>
          <w:rFonts w:ascii="Verdana" w:hAnsi="Verdana" w:cs="Verdana"/>
          <w:color w:val="000000"/>
          <w:sz w:val="22"/>
          <w:szCs w:val="22"/>
          <w:lang w:val="ro-RO" w:eastAsia="en-GB"/>
        </w:rPr>
      </w:pPr>
    </w:p>
    <w:p w:rsidR="00F162A1" w:rsidRPr="003E7686" w:rsidRDefault="00F162A1" w:rsidP="00AF6B57">
      <w:pPr>
        <w:autoSpaceDE w:val="0"/>
        <w:autoSpaceDN w:val="0"/>
        <w:adjustRightInd w:val="0"/>
        <w:spacing w:after="120"/>
        <w:jc w:val="both"/>
        <w:rPr>
          <w:rFonts w:ascii="Verdana" w:hAnsi="Verdana" w:cs="Verdana"/>
          <w:color w:val="000000"/>
          <w:sz w:val="22"/>
          <w:szCs w:val="22"/>
          <w:lang w:val="ro-RO" w:eastAsia="en-GB"/>
        </w:rPr>
      </w:pPr>
      <w:r w:rsidRPr="003E7686">
        <w:rPr>
          <w:rFonts w:ascii="Verdana" w:hAnsi="Verdana" w:cs="Verdana"/>
          <w:color w:val="000000"/>
          <w:sz w:val="22"/>
          <w:szCs w:val="22"/>
          <w:lang w:val="ro-RO"/>
        </w:rPr>
        <w:t xml:space="preserve">Se va stabili responsabilitatea pentru analiza </w:t>
      </w:r>
      <w:r w:rsidR="00E70806">
        <w:rPr>
          <w:rFonts w:ascii="Verdana" w:hAnsi="Verdana" w:cs="Verdana"/>
          <w:color w:val="000000"/>
          <w:sz w:val="22"/>
          <w:szCs w:val="22"/>
          <w:lang w:val="ro-RO"/>
        </w:rPr>
        <w:t>ș</w:t>
      </w:r>
      <w:r w:rsidRPr="003E7686">
        <w:rPr>
          <w:rFonts w:ascii="Verdana" w:hAnsi="Verdana" w:cs="Verdana"/>
          <w:color w:val="000000"/>
          <w:sz w:val="22"/>
          <w:szCs w:val="22"/>
          <w:lang w:val="ro-RO"/>
        </w:rPr>
        <w:t>i eliminarea produselor neconforme.</w:t>
      </w:r>
      <w:r w:rsidRPr="003E7686">
        <w:rPr>
          <w:rFonts w:ascii="Verdana" w:hAnsi="Verdana" w:cs="Verdana"/>
          <w:color w:val="000000"/>
          <w:sz w:val="22"/>
          <w:szCs w:val="22"/>
          <w:lang w:val="ro-RO" w:eastAsia="en-GB"/>
        </w:rPr>
        <w:t xml:space="preserve"> </w:t>
      </w:r>
    </w:p>
    <w:p w:rsidR="00F162A1" w:rsidRPr="003E7686" w:rsidRDefault="00F162A1" w:rsidP="00AF6B57">
      <w:pPr>
        <w:autoSpaceDE w:val="0"/>
        <w:autoSpaceDN w:val="0"/>
        <w:adjustRightInd w:val="0"/>
        <w:spacing w:after="120"/>
        <w:jc w:val="both"/>
        <w:rPr>
          <w:rFonts w:ascii="Verdana" w:hAnsi="Verdana" w:cs="Verdana"/>
          <w:color w:val="000000"/>
          <w:sz w:val="22"/>
          <w:szCs w:val="22"/>
          <w:lang w:val="ro-RO" w:eastAsia="en-GB"/>
        </w:rPr>
      </w:pPr>
    </w:p>
    <w:p w:rsidR="00F162A1" w:rsidRPr="003E7686" w:rsidRDefault="00F162A1" w:rsidP="005C350C">
      <w:pPr>
        <w:autoSpaceDE w:val="0"/>
        <w:autoSpaceDN w:val="0"/>
        <w:adjustRightInd w:val="0"/>
        <w:spacing w:after="120"/>
        <w:jc w:val="both"/>
        <w:rPr>
          <w:rFonts w:ascii="Verdana" w:hAnsi="Verdana" w:cs="Verdana"/>
          <w:color w:val="000000"/>
          <w:sz w:val="22"/>
          <w:szCs w:val="22"/>
          <w:lang w:val="ro-RO" w:eastAsia="en-GB"/>
        </w:rPr>
      </w:pPr>
      <w:r w:rsidRPr="003E7686">
        <w:rPr>
          <w:rFonts w:ascii="Verdana" w:hAnsi="Verdana" w:cs="Verdana"/>
          <w:color w:val="000000"/>
          <w:sz w:val="22"/>
          <w:szCs w:val="22"/>
          <w:lang w:val="ro-RO" w:eastAsia="en-GB"/>
        </w:rPr>
        <w:t>Un lot de materii prime furajere contaminate cu agen</w:t>
      </w:r>
      <w:r w:rsidR="00E70806">
        <w:rPr>
          <w:rFonts w:ascii="Verdana" w:hAnsi="Verdana" w:cs="Verdana"/>
          <w:color w:val="000000"/>
          <w:sz w:val="22"/>
          <w:szCs w:val="22"/>
          <w:lang w:val="ro-RO" w:eastAsia="en-GB"/>
        </w:rPr>
        <w:t>ț</w:t>
      </w:r>
      <w:r w:rsidRPr="003E7686">
        <w:rPr>
          <w:rFonts w:ascii="Verdana" w:hAnsi="Verdana" w:cs="Verdana"/>
          <w:color w:val="000000"/>
          <w:sz w:val="22"/>
          <w:szCs w:val="22"/>
          <w:lang w:val="ro-RO" w:eastAsia="en-GB"/>
        </w:rPr>
        <w:t>i contaminan</w:t>
      </w:r>
      <w:r w:rsidR="00E70806">
        <w:rPr>
          <w:rFonts w:ascii="Verdana" w:hAnsi="Verdana" w:cs="Verdana"/>
          <w:color w:val="000000"/>
          <w:sz w:val="22"/>
          <w:szCs w:val="22"/>
          <w:lang w:val="ro-RO" w:eastAsia="en-GB"/>
        </w:rPr>
        <w:t>ț</w:t>
      </w:r>
      <w:r w:rsidRPr="003E7686">
        <w:rPr>
          <w:rFonts w:ascii="Verdana" w:hAnsi="Verdana" w:cs="Verdana"/>
          <w:color w:val="000000"/>
          <w:sz w:val="22"/>
          <w:szCs w:val="22"/>
          <w:lang w:val="ro-RO" w:eastAsia="en-GB"/>
        </w:rPr>
        <w:t>i specifici cu niveluri peste limitele legale nu trebuie amestecat cu alte loturi de materii prime furajere, cu scopul de a dilua contaminarea.</w:t>
      </w:r>
    </w:p>
    <w:p w:rsidR="00F162A1" w:rsidRPr="003E7686" w:rsidRDefault="00F162A1" w:rsidP="00AF6B57">
      <w:pPr>
        <w:autoSpaceDE w:val="0"/>
        <w:autoSpaceDN w:val="0"/>
        <w:adjustRightInd w:val="0"/>
        <w:spacing w:after="120"/>
        <w:jc w:val="both"/>
        <w:rPr>
          <w:rFonts w:ascii="Verdana" w:hAnsi="Verdana" w:cs="Verdana"/>
          <w:color w:val="000000"/>
          <w:sz w:val="22"/>
          <w:szCs w:val="22"/>
          <w:lang w:val="ro-RO" w:eastAsia="en-GB"/>
        </w:rPr>
      </w:pPr>
    </w:p>
    <w:p w:rsidR="00F162A1" w:rsidRPr="003E7686" w:rsidRDefault="00F162A1" w:rsidP="00AF6B57">
      <w:pPr>
        <w:autoSpaceDE w:val="0"/>
        <w:autoSpaceDN w:val="0"/>
        <w:adjustRightInd w:val="0"/>
        <w:spacing w:after="120"/>
        <w:jc w:val="both"/>
        <w:rPr>
          <w:rFonts w:ascii="Verdana" w:hAnsi="Verdana" w:cs="Verdana"/>
          <w:color w:val="000000"/>
          <w:sz w:val="22"/>
          <w:szCs w:val="22"/>
          <w:lang w:val="ro-RO" w:eastAsia="en-GB"/>
        </w:rPr>
      </w:pPr>
      <w:r w:rsidRPr="003E7686">
        <w:rPr>
          <w:rFonts w:ascii="Verdana" w:hAnsi="Verdana" w:cs="Verdana"/>
          <w:color w:val="000000"/>
          <w:sz w:val="22"/>
          <w:szCs w:val="22"/>
          <w:lang w:val="ro-RO"/>
        </w:rPr>
        <w:t xml:space="preserve">Un produs neconform trebuie analizat în conformitate cu procedurile documentate </w:t>
      </w:r>
      <w:r w:rsidR="00E70806">
        <w:rPr>
          <w:rFonts w:ascii="Verdana" w:hAnsi="Verdana" w:cs="Verdana"/>
          <w:color w:val="000000"/>
          <w:sz w:val="22"/>
          <w:szCs w:val="22"/>
          <w:lang w:val="ro-RO"/>
        </w:rPr>
        <w:t>ș</w:t>
      </w:r>
      <w:r w:rsidRPr="003E7686">
        <w:rPr>
          <w:rFonts w:ascii="Verdana" w:hAnsi="Verdana" w:cs="Verdana"/>
          <w:color w:val="000000"/>
          <w:sz w:val="22"/>
          <w:szCs w:val="22"/>
          <w:lang w:val="ro-RO"/>
        </w:rPr>
        <w:t>i tratat într-unul din modurile următoare:</w:t>
      </w:r>
    </w:p>
    <w:p w:rsidR="00F162A1" w:rsidRPr="003E7686" w:rsidRDefault="001420DC" w:rsidP="005A7413">
      <w:pPr>
        <w:numPr>
          <w:ilvl w:val="0"/>
          <w:numId w:val="42"/>
        </w:numPr>
        <w:autoSpaceDE w:val="0"/>
        <w:autoSpaceDN w:val="0"/>
        <w:adjustRightInd w:val="0"/>
        <w:spacing w:after="120"/>
        <w:jc w:val="both"/>
        <w:rPr>
          <w:rFonts w:ascii="Verdana" w:hAnsi="Verdana" w:cs="Verdana"/>
          <w:color w:val="000000"/>
          <w:sz w:val="22"/>
          <w:szCs w:val="22"/>
          <w:lang w:val="ro-RO" w:eastAsia="en-GB"/>
        </w:rPr>
      </w:pPr>
      <w:r>
        <w:rPr>
          <w:rFonts w:ascii="Verdana" w:hAnsi="Verdana" w:cs="Verdana"/>
          <w:color w:val="000000"/>
          <w:sz w:val="22"/>
          <w:szCs w:val="22"/>
          <w:lang w:val="ro-RO" w:eastAsia="en-GB"/>
        </w:rPr>
        <w:t>r</w:t>
      </w:r>
      <w:r w:rsidR="00F162A1" w:rsidRPr="003E7686">
        <w:rPr>
          <w:rFonts w:ascii="Verdana" w:hAnsi="Verdana" w:cs="Verdana"/>
          <w:color w:val="000000"/>
          <w:sz w:val="22"/>
          <w:szCs w:val="22"/>
          <w:lang w:val="ro-RO" w:eastAsia="en-GB"/>
        </w:rPr>
        <w:t>espin</w:t>
      </w:r>
      <w:r>
        <w:rPr>
          <w:rFonts w:ascii="Verdana" w:hAnsi="Verdana" w:cs="Verdana"/>
          <w:color w:val="000000"/>
          <w:sz w:val="22"/>
          <w:szCs w:val="22"/>
          <w:lang w:val="ro-RO" w:eastAsia="en-GB"/>
        </w:rPr>
        <w:t xml:space="preserve">gerea </w:t>
      </w:r>
      <w:r w:rsidR="00E70806">
        <w:rPr>
          <w:rFonts w:ascii="Verdana" w:hAnsi="Verdana" w:cs="Verdana"/>
          <w:color w:val="000000"/>
          <w:sz w:val="22"/>
          <w:szCs w:val="22"/>
          <w:lang w:val="ro-RO" w:eastAsia="en-GB"/>
        </w:rPr>
        <w:t>ș</w:t>
      </w:r>
      <w:r>
        <w:rPr>
          <w:rFonts w:ascii="Verdana" w:hAnsi="Verdana" w:cs="Verdana"/>
          <w:color w:val="000000"/>
          <w:sz w:val="22"/>
          <w:szCs w:val="22"/>
          <w:lang w:val="ro-RO" w:eastAsia="en-GB"/>
        </w:rPr>
        <w:t>i returnarea la furnizor;</w:t>
      </w:r>
    </w:p>
    <w:p w:rsidR="00F162A1" w:rsidRPr="003E7686" w:rsidRDefault="001420DC" w:rsidP="005A7413">
      <w:pPr>
        <w:numPr>
          <w:ilvl w:val="0"/>
          <w:numId w:val="42"/>
        </w:numPr>
        <w:autoSpaceDE w:val="0"/>
        <w:autoSpaceDN w:val="0"/>
        <w:adjustRightInd w:val="0"/>
        <w:spacing w:after="120"/>
        <w:jc w:val="both"/>
        <w:rPr>
          <w:rFonts w:ascii="Verdana" w:hAnsi="Verdana" w:cs="Verdana"/>
          <w:color w:val="000000"/>
          <w:sz w:val="22"/>
          <w:szCs w:val="22"/>
          <w:lang w:val="ro-RO" w:eastAsia="en-GB"/>
        </w:rPr>
      </w:pPr>
      <w:r>
        <w:rPr>
          <w:rFonts w:ascii="Verdana" w:hAnsi="Verdana" w:cs="Verdana"/>
          <w:color w:val="000000"/>
          <w:sz w:val="22"/>
          <w:szCs w:val="22"/>
          <w:lang w:val="ro-RO"/>
        </w:rPr>
        <w:t>r</w:t>
      </w:r>
      <w:r w:rsidR="00F162A1" w:rsidRPr="003E7686">
        <w:rPr>
          <w:rFonts w:ascii="Verdana" w:hAnsi="Verdana" w:cs="Verdana"/>
          <w:color w:val="000000"/>
          <w:sz w:val="22"/>
          <w:szCs w:val="22"/>
          <w:lang w:val="ro-RO"/>
        </w:rPr>
        <w:t>eutilizarea (a se vedea sec</w:t>
      </w:r>
      <w:r w:rsidR="00E70806">
        <w:rPr>
          <w:rFonts w:ascii="Verdana" w:hAnsi="Verdana" w:cs="Verdana"/>
          <w:color w:val="000000"/>
          <w:sz w:val="22"/>
          <w:szCs w:val="22"/>
          <w:lang w:val="ro-RO"/>
        </w:rPr>
        <w:t>ț</w:t>
      </w:r>
      <w:r w:rsidR="00F162A1" w:rsidRPr="003E7686">
        <w:rPr>
          <w:rFonts w:ascii="Verdana" w:hAnsi="Verdana" w:cs="Verdana"/>
          <w:color w:val="000000"/>
          <w:sz w:val="22"/>
          <w:szCs w:val="22"/>
          <w:lang w:val="ro-RO"/>
        </w:rPr>
        <w:t xml:space="preserve">iunea despre reutilizare </w:t>
      </w:r>
      <w:hyperlink w:anchor="rework" w:history="1">
        <w:r w:rsidR="00F162A1" w:rsidRPr="003E7686">
          <w:rPr>
            <w:rStyle w:val="Hyperlink"/>
            <w:rFonts w:ascii="Verdana" w:hAnsi="Verdana" w:cs="Verdana"/>
            <w:sz w:val="22"/>
            <w:szCs w:val="22"/>
            <w:lang w:val="ro-RO" w:eastAsia="en-GB"/>
          </w:rPr>
          <w:t>4.3.5</w:t>
        </w:r>
      </w:hyperlink>
      <w:r>
        <w:rPr>
          <w:rFonts w:ascii="Verdana" w:hAnsi="Verdana" w:cs="Verdana"/>
          <w:color w:val="000000"/>
          <w:sz w:val="22"/>
          <w:szCs w:val="22"/>
          <w:lang w:val="ro-RO" w:eastAsia="en-GB"/>
        </w:rPr>
        <w:t>);</w:t>
      </w:r>
    </w:p>
    <w:p w:rsidR="00F162A1" w:rsidRPr="003E7686" w:rsidRDefault="001420DC" w:rsidP="005A7413">
      <w:pPr>
        <w:numPr>
          <w:ilvl w:val="0"/>
          <w:numId w:val="42"/>
        </w:numPr>
        <w:autoSpaceDE w:val="0"/>
        <w:autoSpaceDN w:val="0"/>
        <w:adjustRightInd w:val="0"/>
        <w:spacing w:after="120"/>
        <w:jc w:val="both"/>
        <w:rPr>
          <w:rFonts w:ascii="Verdana" w:hAnsi="Verdana" w:cs="Verdana"/>
          <w:sz w:val="22"/>
          <w:szCs w:val="22"/>
          <w:lang w:val="ro-RO"/>
        </w:rPr>
      </w:pPr>
      <w:r>
        <w:rPr>
          <w:rFonts w:ascii="Verdana" w:hAnsi="Verdana" w:cs="Verdana"/>
          <w:sz w:val="22"/>
          <w:szCs w:val="22"/>
          <w:lang w:val="ro-RO"/>
        </w:rPr>
        <w:t>r</w:t>
      </w:r>
      <w:r w:rsidR="00F162A1" w:rsidRPr="003E7686">
        <w:rPr>
          <w:rFonts w:ascii="Verdana" w:hAnsi="Verdana" w:cs="Verdana"/>
          <w:sz w:val="22"/>
          <w:szCs w:val="22"/>
          <w:lang w:val="ro-RO"/>
        </w:rPr>
        <w:t>eclasificarea (de ex</w:t>
      </w:r>
      <w:r>
        <w:rPr>
          <w:rFonts w:ascii="Verdana" w:hAnsi="Verdana" w:cs="Verdana"/>
          <w:sz w:val="22"/>
          <w:szCs w:val="22"/>
          <w:lang w:val="ro-RO"/>
        </w:rPr>
        <w:t>emplu,</w:t>
      </w:r>
      <w:r w:rsidR="00F162A1" w:rsidRPr="003E7686">
        <w:rPr>
          <w:rFonts w:ascii="Verdana" w:hAnsi="Verdana" w:cs="Verdana"/>
          <w:sz w:val="22"/>
          <w:szCs w:val="22"/>
          <w:lang w:val="ro-RO"/>
        </w:rPr>
        <w:t xml:space="preserve"> ca produs d</w:t>
      </w:r>
      <w:r>
        <w:rPr>
          <w:rFonts w:ascii="Verdana" w:hAnsi="Verdana" w:cs="Verdana"/>
          <w:sz w:val="22"/>
          <w:szCs w:val="22"/>
          <w:lang w:val="ro-RO"/>
        </w:rPr>
        <w:t>estinat utilizării industriale);</w:t>
      </w:r>
    </w:p>
    <w:p w:rsidR="00F162A1" w:rsidRPr="003E7686" w:rsidRDefault="001420DC" w:rsidP="005A7413">
      <w:pPr>
        <w:numPr>
          <w:ilvl w:val="0"/>
          <w:numId w:val="42"/>
        </w:numPr>
        <w:autoSpaceDE w:val="0"/>
        <w:autoSpaceDN w:val="0"/>
        <w:adjustRightInd w:val="0"/>
        <w:spacing w:after="120"/>
        <w:jc w:val="both"/>
        <w:rPr>
          <w:rFonts w:ascii="Verdana" w:hAnsi="Verdana" w:cs="Verdana"/>
          <w:sz w:val="22"/>
          <w:szCs w:val="22"/>
          <w:lang w:val="ro-RO"/>
        </w:rPr>
      </w:pPr>
      <w:r>
        <w:rPr>
          <w:rFonts w:ascii="Verdana" w:hAnsi="Verdana" w:cs="Verdana"/>
          <w:sz w:val="22"/>
          <w:szCs w:val="22"/>
          <w:lang w:val="ro-RO"/>
        </w:rPr>
        <w:t>î</w:t>
      </w:r>
      <w:r w:rsidR="00F162A1" w:rsidRPr="003E7686">
        <w:rPr>
          <w:rFonts w:ascii="Verdana" w:hAnsi="Verdana" w:cs="Verdana"/>
          <w:sz w:val="22"/>
          <w:szCs w:val="22"/>
          <w:lang w:val="ro-RO"/>
        </w:rPr>
        <w:t>mpăr</w:t>
      </w:r>
      <w:r w:rsidR="00E70806">
        <w:rPr>
          <w:rFonts w:ascii="Verdana" w:hAnsi="Verdana" w:cs="Verdana"/>
          <w:sz w:val="22"/>
          <w:szCs w:val="22"/>
          <w:lang w:val="ro-RO"/>
        </w:rPr>
        <w:t>ț</w:t>
      </w:r>
      <w:r w:rsidR="00F162A1" w:rsidRPr="003E7686">
        <w:rPr>
          <w:rFonts w:ascii="Verdana" w:hAnsi="Verdana" w:cs="Verdana"/>
          <w:sz w:val="22"/>
          <w:szCs w:val="22"/>
          <w:lang w:val="ro-RO"/>
        </w:rPr>
        <w:t>irea (nu în cazul unei probleme</w:t>
      </w:r>
      <w:r>
        <w:rPr>
          <w:rFonts w:ascii="Verdana" w:hAnsi="Verdana" w:cs="Verdana"/>
          <w:sz w:val="22"/>
          <w:szCs w:val="22"/>
          <w:lang w:val="ro-RO"/>
        </w:rPr>
        <w:t xml:space="preserve"> legate de siguran</w:t>
      </w:r>
      <w:r w:rsidR="00E70806">
        <w:rPr>
          <w:rFonts w:ascii="Verdana" w:hAnsi="Verdana" w:cs="Verdana"/>
          <w:sz w:val="22"/>
          <w:szCs w:val="22"/>
          <w:lang w:val="ro-RO"/>
        </w:rPr>
        <w:t>ț</w:t>
      </w:r>
      <w:r>
        <w:rPr>
          <w:rFonts w:ascii="Verdana" w:hAnsi="Verdana" w:cs="Verdana"/>
          <w:sz w:val="22"/>
          <w:szCs w:val="22"/>
          <w:lang w:val="ro-RO"/>
        </w:rPr>
        <w:t>a furajelor);</w:t>
      </w:r>
    </w:p>
    <w:p w:rsidR="00F162A1" w:rsidRPr="003E7686" w:rsidRDefault="001420DC" w:rsidP="005A7413">
      <w:pPr>
        <w:numPr>
          <w:ilvl w:val="0"/>
          <w:numId w:val="42"/>
        </w:numPr>
        <w:autoSpaceDE w:val="0"/>
        <w:autoSpaceDN w:val="0"/>
        <w:adjustRightInd w:val="0"/>
        <w:spacing w:after="120"/>
        <w:jc w:val="both"/>
        <w:rPr>
          <w:rFonts w:ascii="Verdana" w:hAnsi="Verdana" w:cs="Verdana"/>
          <w:color w:val="000000"/>
          <w:sz w:val="22"/>
          <w:szCs w:val="22"/>
          <w:lang w:val="ro-RO" w:eastAsia="en-GB"/>
        </w:rPr>
      </w:pPr>
      <w:r>
        <w:rPr>
          <w:rFonts w:ascii="Verdana" w:hAnsi="Verdana" w:cs="Verdana"/>
          <w:color w:val="000000"/>
          <w:sz w:val="22"/>
          <w:szCs w:val="22"/>
          <w:lang w:val="ro-RO" w:eastAsia="en-GB"/>
        </w:rPr>
        <w:t>r</w:t>
      </w:r>
      <w:r w:rsidR="00F162A1" w:rsidRPr="003E7686">
        <w:rPr>
          <w:rFonts w:ascii="Verdana" w:hAnsi="Verdana" w:cs="Verdana"/>
          <w:color w:val="000000"/>
          <w:sz w:val="22"/>
          <w:szCs w:val="22"/>
          <w:lang w:val="ro-RO" w:eastAsia="en-GB"/>
        </w:rPr>
        <w:t xml:space="preserve">espingerea </w:t>
      </w:r>
      <w:r w:rsidR="00E70806">
        <w:rPr>
          <w:rFonts w:ascii="Verdana" w:hAnsi="Verdana" w:cs="Verdana"/>
          <w:color w:val="000000"/>
          <w:sz w:val="22"/>
          <w:szCs w:val="22"/>
          <w:lang w:val="ro-RO" w:eastAsia="en-GB"/>
        </w:rPr>
        <w:t>ș</w:t>
      </w:r>
      <w:r w:rsidR="00F162A1" w:rsidRPr="003E7686">
        <w:rPr>
          <w:rFonts w:ascii="Verdana" w:hAnsi="Verdana" w:cs="Verdana"/>
          <w:color w:val="000000"/>
          <w:sz w:val="22"/>
          <w:szCs w:val="22"/>
          <w:lang w:val="ro-RO" w:eastAsia="en-GB"/>
        </w:rPr>
        <w:t xml:space="preserve">i distrugerea ulterioară sau eliminarea </w:t>
      </w:r>
      <w:r>
        <w:rPr>
          <w:rFonts w:ascii="Verdana" w:hAnsi="Verdana" w:cs="Verdana"/>
          <w:color w:val="000000"/>
          <w:sz w:val="22"/>
          <w:szCs w:val="22"/>
          <w:lang w:val="ro-RO" w:eastAsia="en-GB"/>
        </w:rPr>
        <w:t>conform</w:t>
      </w:r>
      <w:r w:rsidR="00F162A1" w:rsidRPr="003E7686">
        <w:rPr>
          <w:rFonts w:ascii="Verdana" w:hAnsi="Verdana" w:cs="Verdana"/>
          <w:color w:val="000000"/>
          <w:sz w:val="22"/>
          <w:szCs w:val="22"/>
          <w:lang w:val="ro-RO" w:eastAsia="en-GB"/>
        </w:rPr>
        <w:t xml:space="preserve"> procedurilor de eliminare a de</w:t>
      </w:r>
      <w:r w:rsidR="00E70806">
        <w:rPr>
          <w:rFonts w:ascii="Verdana" w:hAnsi="Verdana" w:cs="Verdana"/>
          <w:color w:val="000000"/>
          <w:sz w:val="22"/>
          <w:szCs w:val="22"/>
          <w:lang w:val="ro-RO" w:eastAsia="en-GB"/>
        </w:rPr>
        <w:t>ș</w:t>
      </w:r>
      <w:r>
        <w:rPr>
          <w:rFonts w:ascii="Verdana" w:hAnsi="Verdana" w:cs="Verdana"/>
          <w:color w:val="000000"/>
          <w:sz w:val="22"/>
          <w:szCs w:val="22"/>
          <w:lang w:val="ro-RO" w:eastAsia="en-GB"/>
        </w:rPr>
        <w:t>eurilor (a se vedea sec</w:t>
      </w:r>
      <w:r w:rsidR="00E70806">
        <w:rPr>
          <w:rFonts w:ascii="Verdana" w:hAnsi="Verdana" w:cs="Verdana"/>
          <w:color w:val="000000"/>
          <w:sz w:val="22"/>
          <w:szCs w:val="22"/>
          <w:lang w:val="ro-RO" w:eastAsia="en-GB"/>
        </w:rPr>
        <w:t>ț</w:t>
      </w:r>
      <w:r>
        <w:rPr>
          <w:rFonts w:ascii="Verdana" w:hAnsi="Verdana" w:cs="Verdana"/>
          <w:color w:val="000000"/>
          <w:sz w:val="22"/>
          <w:szCs w:val="22"/>
          <w:lang w:val="ro-RO" w:eastAsia="en-GB"/>
        </w:rPr>
        <w:t xml:space="preserve">iunea </w:t>
      </w:r>
      <w:hyperlink w:anchor="Waste_control" w:history="1">
        <w:r w:rsidR="00F162A1" w:rsidRPr="003E7686">
          <w:rPr>
            <w:rStyle w:val="Hyperlink"/>
            <w:rFonts w:ascii="Verdana" w:hAnsi="Verdana" w:cs="Verdana"/>
            <w:sz w:val="22"/>
            <w:szCs w:val="22"/>
            <w:lang w:val="ro-RO" w:eastAsia="en-GB"/>
          </w:rPr>
          <w:t>4.2.8</w:t>
        </w:r>
      </w:hyperlink>
      <w:r w:rsidR="00F162A1" w:rsidRPr="003E7686">
        <w:rPr>
          <w:rFonts w:ascii="Verdana" w:hAnsi="Verdana" w:cs="Verdana"/>
          <w:color w:val="000000"/>
          <w:sz w:val="22"/>
          <w:szCs w:val="22"/>
          <w:lang w:val="ro-RO" w:eastAsia="en-GB"/>
        </w:rPr>
        <w:t>).</w:t>
      </w:r>
    </w:p>
    <w:p w:rsidR="00F162A1" w:rsidRPr="003E7686" w:rsidRDefault="00F162A1" w:rsidP="00AF6B57">
      <w:pPr>
        <w:autoSpaceDE w:val="0"/>
        <w:autoSpaceDN w:val="0"/>
        <w:adjustRightInd w:val="0"/>
        <w:spacing w:after="120"/>
        <w:ind w:left="720" w:hanging="360"/>
        <w:jc w:val="both"/>
        <w:rPr>
          <w:rFonts w:ascii="Verdana" w:hAnsi="Verdana" w:cs="Verdana"/>
          <w:color w:val="000000"/>
          <w:sz w:val="22"/>
          <w:szCs w:val="22"/>
          <w:lang w:val="ro-RO" w:eastAsia="en-GB"/>
        </w:rPr>
      </w:pPr>
    </w:p>
    <w:p w:rsidR="00F162A1" w:rsidRPr="003E7686" w:rsidRDefault="00F162A1" w:rsidP="00AF6B57">
      <w:pPr>
        <w:autoSpaceDE w:val="0"/>
        <w:autoSpaceDN w:val="0"/>
        <w:adjustRightInd w:val="0"/>
        <w:spacing w:after="120"/>
        <w:ind w:left="720" w:hanging="360"/>
        <w:jc w:val="both"/>
        <w:rPr>
          <w:rFonts w:ascii="Verdana" w:hAnsi="Verdana" w:cs="Verdana"/>
          <w:color w:val="000000"/>
          <w:sz w:val="22"/>
          <w:szCs w:val="22"/>
          <w:lang w:val="ro-RO" w:eastAsia="en-GB"/>
        </w:rPr>
      </w:pPr>
    </w:p>
    <w:p w:rsidR="00F162A1" w:rsidRPr="003E7686" w:rsidRDefault="00F162A1" w:rsidP="008B7B32">
      <w:pPr>
        <w:pStyle w:val="Heading3"/>
        <w:rPr>
          <w:rFonts w:cs="Times New Roman"/>
          <w:lang w:val="ro-RO"/>
        </w:rPr>
      </w:pPr>
      <w:bookmarkStart w:id="105" w:name="_Toc400033178"/>
      <w:r w:rsidRPr="003E7686">
        <w:rPr>
          <w:lang w:val="ro-RO"/>
        </w:rPr>
        <w:t xml:space="preserve">4.4.5 </w:t>
      </w:r>
      <w:bookmarkEnd w:id="105"/>
      <w:r w:rsidRPr="003E7686">
        <w:rPr>
          <w:lang w:val="ro-RO"/>
        </w:rPr>
        <w:t xml:space="preserve">Gestionarea crizelor – retragerea </w:t>
      </w:r>
      <w:r w:rsidR="00E70806">
        <w:rPr>
          <w:lang w:val="ro-RO"/>
        </w:rPr>
        <w:t>ș</w:t>
      </w:r>
      <w:r w:rsidRPr="003E7686">
        <w:rPr>
          <w:lang w:val="ro-RO"/>
        </w:rPr>
        <w:t>i rechemarea din motive de siguran</w:t>
      </w:r>
      <w:r w:rsidR="00E70806">
        <w:rPr>
          <w:lang w:val="ro-RO"/>
        </w:rPr>
        <w:t>ț</w:t>
      </w:r>
      <w:r w:rsidRPr="003E7686">
        <w:rPr>
          <w:lang w:val="ro-RO"/>
        </w:rPr>
        <w:t>ă</w:t>
      </w:r>
    </w:p>
    <w:p w:rsidR="00F162A1" w:rsidRPr="003E7686" w:rsidRDefault="00F162A1" w:rsidP="003910AE">
      <w:pPr>
        <w:jc w:val="both"/>
        <w:rPr>
          <w:rFonts w:ascii="Verdana" w:hAnsi="Verdana" w:cs="Verdana"/>
          <w:sz w:val="22"/>
          <w:szCs w:val="22"/>
          <w:u w:val="single"/>
          <w:lang w:val="ro-RO"/>
        </w:rPr>
      </w:pPr>
    </w:p>
    <w:p w:rsidR="00F162A1" w:rsidRPr="003E7686" w:rsidRDefault="00F162A1" w:rsidP="0058796A">
      <w:pPr>
        <w:jc w:val="both"/>
        <w:rPr>
          <w:rFonts w:ascii="Verdana" w:hAnsi="Verdana" w:cs="Verdana"/>
          <w:sz w:val="22"/>
          <w:szCs w:val="22"/>
          <w:lang w:val="ro-RO"/>
        </w:rPr>
      </w:pPr>
      <w:r w:rsidRPr="003E7686">
        <w:rPr>
          <w:rFonts w:ascii="Verdana" w:hAnsi="Verdana" w:cs="Verdana"/>
          <w:sz w:val="22"/>
          <w:szCs w:val="22"/>
          <w:lang w:val="ro-RO"/>
        </w:rPr>
        <w:t xml:space="preserve">Conducerea va pune în aplicare o procedură documentată de retragere </w:t>
      </w:r>
      <w:r w:rsidR="00E70806">
        <w:rPr>
          <w:rFonts w:ascii="Verdana" w:hAnsi="Verdana" w:cs="Verdana"/>
          <w:sz w:val="22"/>
          <w:szCs w:val="22"/>
          <w:lang w:val="ro-RO"/>
        </w:rPr>
        <w:t>ș</w:t>
      </w:r>
      <w:r w:rsidRPr="003E7686">
        <w:rPr>
          <w:rFonts w:ascii="Verdana" w:hAnsi="Verdana" w:cs="Verdana"/>
          <w:sz w:val="22"/>
          <w:szCs w:val="22"/>
          <w:lang w:val="ro-RO"/>
        </w:rPr>
        <w:t>i rechemare prin care să se asigure că autorită</w:t>
      </w:r>
      <w:r w:rsidR="00E70806">
        <w:rPr>
          <w:rFonts w:ascii="Verdana" w:hAnsi="Verdana" w:cs="Verdana"/>
          <w:sz w:val="22"/>
          <w:szCs w:val="22"/>
          <w:lang w:val="ro-RO"/>
        </w:rPr>
        <w:t>ț</w:t>
      </w:r>
      <w:r w:rsidRPr="003E7686">
        <w:rPr>
          <w:rFonts w:ascii="Verdana" w:hAnsi="Verdana" w:cs="Verdana"/>
          <w:sz w:val="22"/>
          <w:szCs w:val="22"/>
          <w:lang w:val="ro-RO"/>
        </w:rPr>
        <w:t xml:space="preserve">ile de reglementare </w:t>
      </w:r>
      <w:r w:rsidR="00E70806">
        <w:rPr>
          <w:rFonts w:ascii="Verdana" w:hAnsi="Verdana" w:cs="Verdana"/>
          <w:sz w:val="22"/>
          <w:szCs w:val="22"/>
          <w:lang w:val="ro-RO"/>
        </w:rPr>
        <w:t>ș</w:t>
      </w:r>
      <w:r w:rsidRPr="003E7686">
        <w:rPr>
          <w:rFonts w:ascii="Verdana" w:hAnsi="Verdana" w:cs="Verdana"/>
          <w:sz w:val="22"/>
          <w:szCs w:val="22"/>
          <w:lang w:val="ro-RO"/>
        </w:rPr>
        <w:t>i clien</w:t>
      </w:r>
      <w:r w:rsidR="00E70806">
        <w:rPr>
          <w:rFonts w:ascii="Verdana" w:hAnsi="Verdana" w:cs="Verdana"/>
          <w:sz w:val="22"/>
          <w:szCs w:val="22"/>
          <w:lang w:val="ro-RO"/>
        </w:rPr>
        <w:t>ț</w:t>
      </w:r>
      <w:r w:rsidRPr="003E7686">
        <w:rPr>
          <w:rFonts w:ascii="Verdana" w:hAnsi="Verdana" w:cs="Verdana"/>
          <w:sz w:val="22"/>
          <w:szCs w:val="22"/>
          <w:lang w:val="ro-RO"/>
        </w:rPr>
        <w:t>ii pot fi informa</w:t>
      </w:r>
      <w:r w:rsidR="00E70806">
        <w:rPr>
          <w:rFonts w:ascii="Verdana" w:hAnsi="Verdana" w:cs="Verdana"/>
          <w:sz w:val="22"/>
          <w:szCs w:val="22"/>
          <w:lang w:val="ro-RO"/>
        </w:rPr>
        <w:t>ț</w:t>
      </w:r>
      <w:r w:rsidRPr="003E7686">
        <w:rPr>
          <w:rFonts w:ascii="Verdana" w:hAnsi="Verdana" w:cs="Verdana"/>
          <w:sz w:val="22"/>
          <w:szCs w:val="22"/>
          <w:lang w:val="ro-RO"/>
        </w:rPr>
        <w:t>i cu promptitudine în cazul apari</w:t>
      </w:r>
      <w:r w:rsidR="00E70806">
        <w:rPr>
          <w:rFonts w:ascii="Verdana" w:hAnsi="Verdana" w:cs="Verdana"/>
          <w:sz w:val="22"/>
          <w:szCs w:val="22"/>
          <w:lang w:val="ro-RO"/>
        </w:rPr>
        <w:t>ț</w:t>
      </w:r>
      <w:r w:rsidRPr="003E7686">
        <w:rPr>
          <w:rFonts w:ascii="Verdana" w:hAnsi="Verdana" w:cs="Verdana"/>
          <w:sz w:val="22"/>
          <w:szCs w:val="22"/>
          <w:lang w:val="ro-RO"/>
        </w:rPr>
        <w:t>iei unei nereguli care poate afecta în mod negativ siguran</w:t>
      </w:r>
      <w:r w:rsidR="00E70806">
        <w:rPr>
          <w:rFonts w:ascii="Verdana" w:hAnsi="Verdana" w:cs="Verdana"/>
          <w:sz w:val="22"/>
          <w:szCs w:val="22"/>
          <w:lang w:val="ro-RO"/>
        </w:rPr>
        <w:t>ț</w:t>
      </w:r>
      <w:r w:rsidRPr="003E7686">
        <w:rPr>
          <w:rFonts w:ascii="Verdana" w:hAnsi="Verdana" w:cs="Verdana"/>
          <w:sz w:val="22"/>
          <w:szCs w:val="22"/>
          <w:lang w:val="ro-RO"/>
        </w:rPr>
        <w:t>a materiilor prime furajere, în conformitate cu articolul 20 din Regulamentul (CE) nr. 178/2002.</w:t>
      </w:r>
    </w:p>
    <w:p w:rsidR="00F162A1" w:rsidRPr="003E7686" w:rsidRDefault="00F162A1" w:rsidP="0058796A">
      <w:pPr>
        <w:jc w:val="both"/>
        <w:rPr>
          <w:rFonts w:ascii="Verdana" w:hAnsi="Verdana" w:cs="Verdana"/>
          <w:sz w:val="22"/>
          <w:szCs w:val="22"/>
          <w:lang w:val="ro-RO"/>
        </w:rPr>
      </w:pPr>
    </w:p>
    <w:p w:rsidR="00F162A1" w:rsidRPr="003E7686" w:rsidRDefault="00F162A1" w:rsidP="0058796A">
      <w:pPr>
        <w:autoSpaceDE w:val="0"/>
        <w:autoSpaceDN w:val="0"/>
        <w:adjustRightInd w:val="0"/>
        <w:jc w:val="both"/>
        <w:rPr>
          <w:rFonts w:ascii="Verdana" w:hAnsi="Verdana" w:cs="Verdana"/>
          <w:color w:val="000000"/>
          <w:sz w:val="22"/>
          <w:szCs w:val="22"/>
          <w:lang w:val="ro-RO" w:eastAsia="en-GB"/>
        </w:rPr>
      </w:pPr>
      <w:r w:rsidRPr="003E7686">
        <w:rPr>
          <w:rFonts w:ascii="Verdana" w:hAnsi="Verdana" w:cs="Verdana"/>
          <w:color w:val="000000"/>
          <w:sz w:val="22"/>
          <w:szCs w:val="22"/>
          <w:lang w:val="ro-RO"/>
        </w:rPr>
        <w:t xml:space="preserve">În cazul în care conducerea consideră sau are motive să </w:t>
      </w:r>
      <w:r w:rsidR="001420DC">
        <w:rPr>
          <w:rFonts w:ascii="Verdana" w:hAnsi="Verdana" w:cs="Verdana"/>
          <w:color w:val="000000"/>
          <w:sz w:val="22"/>
          <w:szCs w:val="22"/>
          <w:lang w:val="ro-RO"/>
        </w:rPr>
        <w:t>considere</w:t>
      </w:r>
      <w:r w:rsidRPr="003E7686">
        <w:rPr>
          <w:rFonts w:ascii="Verdana" w:hAnsi="Verdana" w:cs="Verdana"/>
          <w:color w:val="000000"/>
          <w:sz w:val="22"/>
          <w:szCs w:val="22"/>
          <w:lang w:val="ro-RO"/>
        </w:rPr>
        <w:t xml:space="preserve"> că o materie primă furajeră produsă, prelucrată sau fabricată de unitatea sa nu îndepline</w:t>
      </w:r>
      <w:r w:rsidR="00E70806">
        <w:rPr>
          <w:rFonts w:ascii="Verdana" w:hAnsi="Verdana" w:cs="Verdana"/>
          <w:color w:val="000000"/>
          <w:sz w:val="22"/>
          <w:szCs w:val="22"/>
          <w:lang w:val="ro-RO"/>
        </w:rPr>
        <w:t>ș</w:t>
      </w:r>
      <w:r w:rsidRPr="003E7686">
        <w:rPr>
          <w:rFonts w:ascii="Verdana" w:hAnsi="Verdana" w:cs="Verdana"/>
          <w:color w:val="000000"/>
          <w:sz w:val="22"/>
          <w:szCs w:val="22"/>
          <w:lang w:val="ro-RO"/>
        </w:rPr>
        <w:t>te cerin</w:t>
      </w:r>
      <w:r w:rsidR="00E70806">
        <w:rPr>
          <w:rFonts w:ascii="Verdana" w:hAnsi="Verdana" w:cs="Verdana"/>
          <w:color w:val="000000"/>
          <w:sz w:val="22"/>
          <w:szCs w:val="22"/>
          <w:lang w:val="ro-RO"/>
        </w:rPr>
        <w:t>ț</w:t>
      </w:r>
      <w:r w:rsidRPr="003E7686">
        <w:rPr>
          <w:rFonts w:ascii="Verdana" w:hAnsi="Verdana" w:cs="Verdana"/>
          <w:color w:val="000000"/>
          <w:sz w:val="22"/>
          <w:szCs w:val="22"/>
          <w:lang w:val="ro-RO"/>
        </w:rPr>
        <w:t>ele de siguran</w:t>
      </w:r>
      <w:r w:rsidR="00E70806">
        <w:rPr>
          <w:rFonts w:ascii="Verdana" w:hAnsi="Verdana" w:cs="Verdana"/>
          <w:color w:val="000000"/>
          <w:sz w:val="22"/>
          <w:szCs w:val="22"/>
          <w:lang w:val="ro-RO"/>
        </w:rPr>
        <w:t>ț</w:t>
      </w:r>
      <w:r w:rsidRPr="003E7686">
        <w:rPr>
          <w:rFonts w:ascii="Verdana" w:hAnsi="Verdana" w:cs="Verdana"/>
          <w:color w:val="000000"/>
          <w:sz w:val="22"/>
          <w:szCs w:val="22"/>
          <w:lang w:val="ro-RO"/>
        </w:rPr>
        <w:t>ă a furajelor, aceasta va lua măsuri imediate pentru a retrage de pe pia</w:t>
      </w:r>
      <w:r w:rsidR="00E70806">
        <w:rPr>
          <w:rFonts w:ascii="Verdana" w:hAnsi="Verdana" w:cs="Verdana"/>
          <w:color w:val="000000"/>
          <w:sz w:val="22"/>
          <w:szCs w:val="22"/>
          <w:lang w:val="ro-RO"/>
        </w:rPr>
        <w:t>ț</w:t>
      </w:r>
      <w:r w:rsidRPr="003E7686">
        <w:rPr>
          <w:rFonts w:ascii="Verdana" w:hAnsi="Verdana" w:cs="Verdana"/>
          <w:color w:val="000000"/>
          <w:sz w:val="22"/>
          <w:szCs w:val="22"/>
          <w:lang w:val="ro-RO"/>
        </w:rPr>
        <w:t xml:space="preserve">ă </w:t>
      </w:r>
      <w:r w:rsidR="00E70806">
        <w:rPr>
          <w:rFonts w:ascii="Verdana" w:hAnsi="Verdana" w:cs="Verdana"/>
          <w:color w:val="000000"/>
          <w:sz w:val="22"/>
          <w:szCs w:val="22"/>
          <w:lang w:val="ro-RO"/>
        </w:rPr>
        <w:t>ș</w:t>
      </w:r>
      <w:r w:rsidRPr="003E7686">
        <w:rPr>
          <w:rFonts w:ascii="Verdana" w:hAnsi="Verdana" w:cs="Verdana"/>
          <w:color w:val="000000"/>
          <w:sz w:val="22"/>
          <w:szCs w:val="22"/>
          <w:lang w:val="ro-RO"/>
        </w:rPr>
        <w:t xml:space="preserve">i, dacă este necesar, pentru a rechema de la utilizatorii de materii prime furajere furajele în cauză </w:t>
      </w:r>
      <w:r w:rsidR="00E70806">
        <w:rPr>
          <w:rFonts w:ascii="Verdana" w:hAnsi="Verdana" w:cs="Verdana"/>
          <w:color w:val="000000"/>
          <w:sz w:val="22"/>
          <w:szCs w:val="22"/>
          <w:lang w:val="ro-RO"/>
        </w:rPr>
        <w:t>ș</w:t>
      </w:r>
      <w:r w:rsidRPr="003E7686">
        <w:rPr>
          <w:rFonts w:ascii="Verdana" w:hAnsi="Verdana" w:cs="Verdana"/>
          <w:color w:val="000000"/>
          <w:sz w:val="22"/>
          <w:szCs w:val="22"/>
          <w:lang w:val="ro-RO"/>
        </w:rPr>
        <w:t>i de a informa autorită</w:t>
      </w:r>
      <w:r w:rsidR="00E70806">
        <w:rPr>
          <w:rFonts w:ascii="Verdana" w:hAnsi="Verdana" w:cs="Verdana"/>
          <w:color w:val="000000"/>
          <w:sz w:val="22"/>
          <w:szCs w:val="22"/>
          <w:lang w:val="ro-RO"/>
        </w:rPr>
        <w:t>ț</w:t>
      </w:r>
      <w:r w:rsidRPr="003E7686">
        <w:rPr>
          <w:rFonts w:ascii="Verdana" w:hAnsi="Verdana" w:cs="Verdana"/>
          <w:color w:val="000000"/>
          <w:sz w:val="22"/>
          <w:szCs w:val="22"/>
          <w:lang w:val="ro-RO"/>
        </w:rPr>
        <w:t>ile competente despre acest lucru.</w:t>
      </w:r>
      <w:r w:rsidRPr="003E7686">
        <w:rPr>
          <w:rFonts w:ascii="Verdana" w:hAnsi="Verdana" w:cs="Verdana"/>
          <w:color w:val="000000"/>
          <w:sz w:val="22"/>
          <w:szCs w:val="22"/>
          <w:lang w:val="ro-RO" w:eastAsia="en-GB"/>
        </w:rPr>
        <w:t xml:space="preserve"> </w:t>
      </w:r>
    </w:p>
    <w:p w:rsidR="00F162A1" w:rsidRPr="003E7686" w:rsidRDefault="00F162A1" w:rsidP="006717C8">
      <w:pPr>
        <w:autoSpaceDE w:val="0"/>
        <w:autoSpaceDN w:val="0"/>
        <w:adjustRightInd w:val="0"/>
        <w:rPr>
          <w:rFonts w:ascii="Verdana" w:hAnsi="Verdana" w:cs="Verdana"/>
          <w:color w:val="000000"/>
          <w:sz w:val="22"/>
          <w:szCs w:val="22"/>
          <w:lang w:val="ro-RO" w:eastAsia="en-GB"/>
        </w:rPr>
      </w:pPr>
    </w:p>
    <w:p w:rsidR="00F162A1" w:rsidRPr="003E7686" w:rsidRDefault="00F162A1" w:rsidP="006717C8">
      <w:pPr>
        <w:autoSpaceDE w:val="0"/>
        <w:autoSpaceDN w:val="0"/>
        <w:adjustRightInd w:val="0"/>
        <w:rPr>
          <w:rFonts w:ascii="Verdana" w:hAnsi="Verdana" w:cs="Verdana"/>
          <w:sz w:val="22"/>
          <w:szCs w:val="22"/>
          <w:lang w:val="ro-RO"/>
        </w:rPr>
      </w:pPr>
    </w:p>
    <w:p w:rsidR="00F162A1" w:rsidRPr="003E7686" w:rsidRDefault="00F162A1" w:rsidP="0058796A">
      <w:pPr>
        <w:autoSpaceDE w:val="0"/>
        <w:autoSpaceDN w:val="0"/>
        <w:adjustRightInd w:val="0"/>
        <w:jc w:val="both"/>
        <w:rPr>
          <w:rFonts w:ascii="Verdana" w:hAnsi="Verdana" w:cs="Verdana"/>
          <w:sz w:val="22"/>
          <w:szCs w:val="22"/>
          <w:lang w:val="ro-RO"/>
        </w:rPr>
      </w:pPr>
      <w:r w:rsidRPr="003E7686">
        <w:rPr>
          <w:rFonts w:ascii="Verdana" w:hAnsi="Verdana" w:cs="Verdana"/>
          <w:sz w:val="22"/>
          <w:szCs w:val="22"/>
          <w:lang w:val="ro-RO"/>
        </w:rPr>
        <w:lastRenderedPageBreak/>
        <w:t>Operatorul economic va lua următoarele măsuri:</w:t>
      </w:r>
    </w:p>
    <w:p w:rsidR="00F162A1" w:rsidRPr="003E7686" w:rsidRDefault="00F162A1" w:rsidP="0058796A">
      <w:pPr>
        <w:autoSpaceDE w:val="0"/>
        <w:autoSpaceDN w:val="0"/>
        <w:adjustRightInd w:val="0"/>
        <w:jc w:val="both"/>
        <w:rPr>
          <w:rFonts w:ascii="Verdana" w:hAnsi="Verdana" w:cs="Verdana"/>
          <w:color w:val="000000"/>
          <w:sz w:val="22"/>
          <w:szCs w:val="22"/>
          <w:lang w:val="ro-RO" w:eastAsia="en-GB"/>
        </w:rPr>
      </w:pPr>
    </w:p>
    <w:p w:rsidR="00F162A1" w:rsidRPr="003E7686" w:rsidRDefault="00F162A1" w:rsidP="005A7413">
      <w:pPr>
        <w:numPr>
          <w:ilvl w:val="0"/>
          <w:numId w:val="27"/>
        </w:numPr>
        <w:autoSpaceDE w:val="0"/>
        <w:autoSpaceDN w:val="0"/>
        <w:adjustRightInd w:val="0"/>
        <w:spacing w:after="120"/>
        <w:jc w:val="both"/>
        <w:rPr>
          <w:rFonts w:ascii="Verdana" w:hAnsi="Verdana" w:cs="Verdana"/>
          <w:color w:val="000000"/>
          <w:sz w:val="22"/>
          <w:szCs w:val="22"/>
          <w:lang w:val="ro-RO" w:eastAsia="en-GB"/>
        </w:rPr>
      </w:pPr>
      <w:r w:rsidRPr="003E7686">
        <w:rPr>
          <w:rFonts w:ascii="Verdana" w:hAnsi="Verdana" w:cs="Verdana"/>
          <w:color w:val="000000"/>
          <w:sz w:val="22"/>
          <w:szCs w:val="22"/>
          <w:lang w:val="ro-RO" w:eastAsia="en-GB"/>
        </w:rPr>
        <w:t xml:space="preserve">Procedura de retragere </w:t>
      </w:r>
      <w:r w:rsidR="00E70806">
        <w:rPr>
          <w:rFonts w:ascii="Verdana" w:hAnsi="Verdana" w:cs="Verdana"/>
          <w:color w:val="000000"/>
          <w:sz w:val="22"/>
          <w:szCs w:val="22"/>
          <w:lang w:val="ro-RO" w:eastAsia="en-GB"/>
        </w:rPr>
        <w:t>ș</w:t>
      </w:r>
      <w:r w:rsidRPr="003E7686">
        <w:rPr>
          <w:rFonts w:ascii="Verdana" w:hAnsi="Verdana" w:cs="Verdana"/>
          <w:color w:val="000000"/>
          <w:sz w:val="22"/>
          <w:szCs w:val="22"/>
          <w:lang w:val="ro-RO" w:eastAsia="en-GB"/>
        </w:rPr>
        <w:t xml:space="preserve">i cea de rechemare vor fi documentate. </w:t>
      </w:r>
    </w:p>
    <w:p w:rsidR="00F162A1" w:rsidRPr="003E7686" w:rsidRDefault="00F162A1" w:rsidP="005A7413">
      <w:pPr>
        <w:numPr>
          <w:ilvl w:val="0"/>
          <w:numId w:val="27"/>
        </w:numPr>
        <w:autoSpaceDE w:val="0"/>
        <w:autoSpaceDN w:val="0"/>
        <w:adjustRightInd w:val="0"/>
        <w:spacing w:after="120"/>
        <w:jc w:val="both"/>
        <w:rPr>
          <w:rFonts w:ascii="Verdana" w:hAnsi="Verdana" w:cs="Verdana"/>
          <w:color w:val="000000"/>
          <w:sz w:val="22"/>
          <w:szCs w:val="22"/>
          <w:lang w:val="ro-RO" w:eastAsia="en-GB"/>
        </w:rPr>
      </w:pPr>
      <w:r w:rsidRPr="003E7686">
        <w:rPr>
          <w:rFonts w:ascii="Verdana" w:hAnsi="Verdana" w:cs="Verdana"/>
          <w:color w:val="000000"/>
          <w:sz w:val="22"/>
          <w:szCs w:val="22"/>
          <w:lang w:val="ro-RO" w:eastAsia="en-GB"/>
        </w:rPr>
        <w:t xml:space="preserve">Se va defini responsabilitatea pentru </w:t>
      </w:r>
      <w:r w:rsidR="001420DC">
        <w:rPr>
          <w:rFonts w:ascii="Verdana" w:hAnsi="Verdana" w:cs="Verdana"/>
          <w:color w:val="000000"/>
          <w:sz w:val="22"/>
          <w:szCs w:val="22"/>
          <w:lang w:val="ro-RO" w:eastAsia="en-GB"/>
        </w:rPr>
        <w:t xml:space="preserve">informarea </w:t>
      </w:r>
      <w:r w:rsidRPr="003E7686">
        <w:rPr>
          <w:rFonts w:ascii="Verdana" w:hAnsi="Verdana" w:cs="Verdana"/>
          <w:color w:val="000000"/>
          <w:sz w:val="22"/>
          <w:szCs w:val="22"/>
          <w:lang w:val="ro-RO" w:eastAsia="en-GB"/>
        </w:rPr>
        <w:t>clien</w:t>
      </w:r>
      <w:r w:rsidR="00E70806">
        <w:rPr>
          <w:rFonts w:ascii="Verdana" w:hAnsi="Verdana" w:cs="Verdana"/>
          <w:color w:val="000000"/>
          <w:sz w:val="22"/>
          <w:szCs w:val="22"/>
          <w:lang w:val="ro-RO" w:eastAsia="en-GB"/>
        </w:rPr>
        <w:t>ț</w:t>
      </w:r>
      <w:r w:rsidRPr="003E7686">
        <w:rPr>
          <w:rFonts w:ascii="Verdana" w:hAnsi="Verdana" w:cs="Verdana"/>
          <w:color w:val="000000"/>
          <w:sz w:val="22"/>
          <w:szCs w:val="22"/>
          <w:lang w:val="ro-RO" w:eastAsia="en-GB"/>
        </w:rPr>
        <w:t>i</w:t>
      </w:r>
      <w:r w:rsidR="001420DC">
        <w:rPr>
          <w:rFonts w:ascii="Verdana" w:hAnsi="Verdana" w:cs="Verdana"/>
          <w:color w:val="000000"/>
          <w:sz w:val="22"/>
          <w:szCs w:val="22"/>
          <w:lang w:val="ro-RO" w:eastAsia="en-GB"/>
        </w:rPr>
        <w:t>lor</w:t>
      </w:r>
      <w:r w:rsidRPr="003E7686">
        <w:rPr>
          <w:rFonts w:ascii="Verdana" w:hAnsi="Verdana" w:cs="Verdana"/>
          <w:color w:val="000000"/>
          <w:sz w:val="22"/>
          <w:szCs w:val="22"/>
          <w:lang w:val="ro-RO" w:eastAsia="en-GB"/>
        </w:rPr>
        <w:t xml:space="preserve"> </w:t>
      </w:r>
      <w:r w:rsidR="00E70806">
        <w:rPr>
          <w:rFonts w:ascii="Verdana" w:hAnsi="Verdana" w:cs="Verdana"/>
          <w:color w:val="000000"/>
          <w:sz w:val="22"/>
          <w:szCs w:val="22"/>
          <w:lang w:val="ro-RO" w:eastAsia="en-GB"/>
        </w:rPr>
        <w:t>ș</w:t>
      </w:r>
      <w:r w:rsidRPr="003E7686">
        <w:rPr>
          <w:rFonts w:ascii="Verdana" w:hAnsi="Verdana" w:cs="Verdana"/>
          <w:color w:val="000000"/>
          <w:sz w:val="22"/>
          <w:szCs w:val="22"/>
          <w:lang w:val="ro-RO" w:eastAsia="en-GB"/>
        </w:rPr>
        <w:t xml:space="preserve">i </w:t>
      </w:r>
      <w:r w:rsidR="001420DC">
        <w:rPr>
          <w:rFonts w:ascii="Verdana" w:hAnsi="Verdana" w:cs="Verdana"/>
          <w:color w:val="000000"/>
          <w:sz w:val="22"/>
          <w:szCs w:val="22"/>
          <w:lang w:val="ro-RO" w:eastAsia="en-GB"/>
        </w:rPr>
        <w:t>a</w:t>
      </w:r>
      <w:r w:rsidRPr="003E7686">
        <w:rPr>
          <w:rFonts w:ascii="Verdana" w:hAnsi="Verdana" w:cs="Verdana"/>
          <w:color w:val="000000"/>
          <w:sz w:val="22"/>
          <w:szCs w:val="22"/>
          <w:lang w:val="ro-RO" w:eastAsia="en-GB"/>
        </w:rPr>
        <w:t xml:space="preserve"> autorită</w:t>
      </w:r>
      <w:r w:rsidR="00E70806">
        <w:rPr>
          <w:rFonts w:ascii="Verdana" w:hAnsi="Verdana" w:cs="Verdana"/>
          <w:color w:val="000000"/>
          <w:sz w:val="22"/>
          <w:szCs w:val="22"/>
          <w:lang w:val="ro-RO" w:eastAsia="en-GB"/>
        </w:rPr>
        <w:t>ț</w:t>
      </w:r>
      <w:r w:rsidRPr="003E7686">
        <w:rPr>
          <w:rFonts w:ascii="Verdana" w:hAnsi="Verdana" w:cs="Verdana"/>
          <w:color w:val="000000"/>
          <w:sz w:val="22"/>
          <w:szCs w:val="22"/>
          <w:lang w:val="ro-RO" w:eastAsia="en-GB"/>
        </w:rPr>
        <w:t>il</w:t>
      </w:r>
      <w:r w:rsidR="001420DC">
        <w:rPr>
          <w:rFonts w:ascii="Verdana" w:hAnsi="Verdana" w:cs="Verdana"/>
          <w:color w:val="000000"/>
          <w:sz w:val="22"/>
          <w:szCs w:val="22"/>
          <w:lang w:val="ro-RO" w:eastAsia="en-GB"/>
        </w:rPr>
        <w:t>or</w:t>
      </w:r>
      <w:r w:rsidRPr="003E7686">
        <w:rPr>
          <w:rFonts w:ascii="Verdana" w:hAnsi="Verdana" w:cs="Verdana"/>
          <w:color w:val="000000"/>
          <w:sz w:val="22"/>
          <w:szCs w:val="22"/>
          <w:lang w:val="ro-RO" w:eastAsia="en-GB"/>
        </w:rPr>
        <w:t xml:space="preserve"> de reglementare.</w:t>
      </w:r>
    </w:p>
    <w:p w:rsidR="00F162A1" w:rsidRPr="003E7686" w:rsidRDefault="00F162A1" w:rsidP="005A7413">
      <w:pPr>
        <w:numPr>
          <w:ilvl w:val="0"/>
          <w:numId w:val="27"/>
        </w:numPr>
        <w:autoSpaceDE w:val="0"/>
        <w:autoSpaceDN w:val="0"/>
        <w:adjustRightInd w:val="0"/>
        <w:spacing w:after="120"/>
        <w:jc w:val="both"/>
        <w:rPr>
          <w:rFonts w:ascii="Verdana" w:hAnsi="Verdana" w:cs="Verdana"/>
          <w:color w:val="000000"/>
          <w:sz w:val="22"/>
          <w:szCs w:val="22"/>
          <w:lang w:val="ro-RO" w:eastAsia="en-GB"/>
        </w:rPr>
      </w:pPr>
      <w:r w:rsidRPr="003E7686">
        <w:rPr>
          <w:rFonts w:ascii="Verdana" w:hAnsi="Verdana" w:cs="Verdana"/>
          <w:color w:val="000000"/>
          <w:sz w:val="22"/>
          <w:szCs w:val="22"/>
          <w:lang w:val="ro-RO" w:eastAsia="en-GB"/>
        </w:rPr>
        <w:t xml:space="preserve">Se va defini responsabilitatea </w:t>
      </w:r>
      <w:r w:rsidR="001420DC">
        <w:rPr>
          <w:rFonts w:ascii="Verdana" w:hAnsi="Verdana" w:cs="Verdana"/>
          <w:color w:val="000000"/>
          <w:sz w:val="22"/>
          <w:szCs w:val="22"/>
          <w:lang w:val="ro-RO" w:eastAsia="en-GB"/>
        </w:rPr>
        <w:t>î</w:t>
      </w:r>
      <w:r w:rsidRPr="003E7686">
        <w:rPr>
          <w:rFonts w:ascii="Verdana" w:hAnsi="Verdana" w:cs="Verdana"/>
          <w:color w:val="000000"/>
          <w:sz w:val="22"/>
          <w:szCs w:val="22"/>
          <w:lang w:val="ro-RO" w:eastAsia="en-GB"/>
        </w:rPr>
        <w:t>n cadrul opera</w:t>
      </w:r>
      <w:r w:rsidR="00E70806">
        <w:rPr>
          <w:rFonts w:ascii="Verdana" w:hAnsi="Verdana" w:cs="Verdana"/>
          <w:color w:val="000000"/>
          <w:sz w:val="22"/>
          <w:szCs w:val="22"/>
          <w:lang w:val="ro-RO" w:eastAsia="en-GB"/>
        </w:rPr>
        <w:t>ț</w:t>
      </w:r>
      <w:r w:rsidRPr="003E7686">
        <w:rPr>
          <w:rFonts w:ascii="Verdana" w:hAnsi="Verdana" w:cs="Verdana"/>
          <w:color w:val="000000"/>
          <w:sz w:val="22"/>
          <w:szCs w:val="22"/>
          <w:lang w:val="ro-RO" w:eastAsia="en-GB"/>
        </w:rPr>
        <w:t xml:space="preserve">iunii de retragere </w:t>
      </w:r>
      <w:r w:rsidR="00E70806">
        <w:rPr>
          <w:rFonts w:ascii="Verdana" w:hAnsi="Verdana" w:cs="Verdana"/>
          <w:color w:val="000000"/>
          <w:sz w:val="22"/>
          <w:szCs w:val="22"/>
          <w:lang w:val="ro-RO" w:eastAsia="en-GB"/>
        </w:rPr>
        <w:t>ș</w:t>
      </w:r>
      <w:r w:rsidRPr="003E7686">
        <w:rPr>
          <w:rFonts w:ascii="Verdana" w:hAnsi="Verdana" w:cs="Verdana"/>
          <w:color w:val="000000"/>
          <w:sz w:val="22"/>
          <w:szCs w:val="22"/>
          <w:lang w:val="ro-RO" w:eastAsia="en-GB"/>
        </w:rPr>
        <w:t xml:space="preserve">i rechemare (rechemări ale) a produsului. </w:t>
      </w:r>
    </w:p>
    <w:p w:rsidR="00F162A1" w:rsidRPr="003E7686" w:rsidRDefault="00F162A1" w:rsidP="005A7413">
      <w:pPr>
        <w:numPr>
          <w:ilvl w:val="0"/>
          <w:numId w:val="27"/>
        </w:numPr>
        <w:autoSpaceDE w:val="0"/>
        <w:autoSpaceDN w:val="0"/>
        <w:adjustRightInd w:val="0"/>
        <w:spacing w:after="120"/>
        <w:jc w:val="both"/>
        <w:rPr>
          <w:rFonts w:ascii="Verdana" w:hAnsi="Verdana" w:cs="Verdana"/>
          <w:color w:val="000000"/>
          <w:sz w:val="22"/>
          <w:szCs w:val="22"/>
          <w:lang w:val="ro-RO" w:eastAsia="en-GB"/>
        </w:rPr>
      </w:pPr>
      <w:r w:rsidRPr="003E7686">
        <w:rPr>
          <w:rFonts w:ascii="Verdana" w:hAnsi="Verdana" w:cs="Verdana"/>
          <w:color w:val="000000"/>
          <w:sz w:val="22"/>
          <w:szCs w:val="22"/>
          <w:lang w:val="ro-RO" w:eastAsia="en-GB"/>
        </w:rPr>
        <w:t>O entitate de contact pentru criză va fi disponibilă permanent.</w:t>
      </w:r>
    </w:p>
    <w:p w:rsidR="00F162A1" w:rsidRPr="003E7686" w:rsidRDefault="00F162A1" w:rsidP="005A7413">
      <w:pPr>
        <w:numPr>
          <w:ilvl w:val="0"/>
          <w:numId w:val="27"/>
        </w:numPr>
        <w:autoSpaceDE w:val="0"/>
        <w:autoSpaceDN w:val="0"/>
        <w:adjustRightInd w:val="0"/>
        <w:spacing w:after="120"/>
        <w:jc w:val="both"/>
        <w:rPr>
          <w:rFonts w:ascii="Verdana" w:hAnsi="Verdana" w:cs="Verdana"/>
          <w:color w:val="000000"/>
          <w:sz w:val="22"/>
          <w:szCs w:val="22"/>
          <w:lang w:val="ro-RO" w:eastAsia="en-GB"/>
        </w:rPr>
      </w:pPr>
      <w:r w:rsidRPr="003E7686">
        <w:rPr>
          <w:rFonts w:ascii="Verdana" w:hAnsi="Verdana" w:cs="Verdana"/>
          <w:sz w:val="22"/>
          <w:szCs w:val="22"/>
          <w:lang w:val="ro-RO"/>
        </w:rPr>
        <w:t>Toate contactele relevante (inclusiv to</w:t>
      </w:r>
      <w:r w:rsidR="00E70806">
        <w:rPr>
          <w:rFonts w:ascii="Verdana" w:hAnsi="Verdana" w:cs="Verdana"/>
          <w:sz w:val="22"/>
          <w:szCs w:val="22"/>
          <w:lang w:val="ro-RO"/>
        </w:rPr>
        <w:t>ț</w:t>
      </w:r>
      <w:r w:rsidRPr="003E7686">
        <w:rPr>
          <w:rFonts w:ascii="Verdana" w:hAnsi="Verdana" w:cs="Verdana"/>
          <w:sz w:val="22"/>
          <w:szCs w:val="22"/>
          <w:lang w:val="ro-RO"/>
        </w:rPr>
        <w:t>i furnizorii, clien</w:t>
      </w:r>
      <w:r w:rsidR="00E70806">
        <w:rPr>
          <w:rFonts w:ascii="Verdana" w:hAnsi="Verdana" w:cs="Verdana"/>
          <w:sz w:val="22"/>
          <w:szCs w:val="22"/>
          <w:lang w:val="ro-RO"/>
        </w:rPr>
        <w:t>ț</w:t>
      </w:r>
      <w:r w:rsidRPr="003E7686">
        <w:rPr>
          <w:rFonts w:ascii="Verdana" w:hAnsi="Verdana" w:cs="Verdana"/>
          <w:sz w:val="22"/>
          <w:szCs w:val="22"/>
          <w:lang w:val="ro-RO"/>
        </w:rPr>
        <w:t xml:space="preserve">ii </w:t>
      </w:r>
      <w:r w:rsidR="00E70806">
        <w:rPr>
          <w:rFonts w:ascii="Verdana" w:hAnsi="Verdana" w:cs="Verdana"/>
          <w:sz w:val="22"/>
          <w:szCs w:val="22"/>
          <w:lang w:val="ro-RO"/>
        </w:rPr>
        <w:t>ș</w:t>
      </w:r>
      <w:r w:rsidRPr="003E7686">
        <w:rPr>
          <w:rFonts w:ascii="Verdana" w:hAnsi="Verdana" w:cs="Verdana"/>
          <w:sz w:val="22"/>
          <w:szCs w:val="22"/>
          <w:lang w:val="ro-RO"/>
        </w:rPr>
        <w:t>i autorită</w:t>
      </w:r>
      <w:r w:rsidR="00E70806">
        <w:rPr>
          <w:rFonts w:ascii="Verdana" w:hAnsi="Verdana" w:cs="Verdana"/>
          <w:sz w:val="22"/>
          <w:szCs w:val="22"/>
          <w:lang w:val="ro-RO"/>
        </w:rPr>
        <w:t>ț</w:t>
      </w:r>
      <w:r w:rsidRPr="003E7686">
        <w:rPr>
          <w:rFonts w:ascii="Verdana" w:hAnsi="Verdana" w:cs="Verdana"/>
          <w:sz w:val="22"/>
          <w:szCs w:val="22"/>
          <w:lang w:val="ro-RO"/>
        </w:rPr>
        <w:t xml:space="preserve">ile relevante) vor fi enumerate </w:t>
      </w:r>
      <w:r w:rsidR="00E70806">
        <w:rPr>
          <w:rFonts w:ascii="Verdana" w:hAnsi="Verdana" w:cs="Verdana"/>
          <w:sz w:val="22"/>
          <w:szCs w:val="22"/>
          <w:lang w:val="ro-RO"/>
        </w:rPr>
        <w:t>ș</w:t>
      </w:r>
      <w:r w:rsidRPr="003E7686">
        <w:rPr>
          <w:rFonts w:ascii="Verdana" w:hAnsi="Verdana" w:cs="Verdana"/>
          <w:sz w:val="22"/>
          <w:szCs w:val="22"/>
          <w:lang w:val="ro-RO"/>
        </w:rPr>
        <w:t>i actualizate.</w:t>
      </w:r>
    </w:p>
    <w:p w:rsidR="00F162A1" w:rsidRPr="003E7686" w:rsidRDefault="00F162A1" w:rsidP="0058796A">
      <w:pPr>
        <w:autoSpaceDE w:val="0"/>
        <w:autoSpaceDN w:val="0"/>
        <w:adjustRightInd w:val="0"/>
        <w:spacing w:after="120"/>
        <w:ind w:left="720"/>
        <w:jc w:val="both"/>
        <w:rPr>
          <w:rFonts w:ascii="Verdana" w:hAnsi="Verdana" w:cs="Verdana"/>
          <w:sz w:val="22"/>
          <w:szCs w:val="22"/>
          <w:lang w:val="ro-RO"/>
        </w:rPr>
      </w:pPr>
    </w:p>
    <w:p w:rsidR="00F162A1" w:rsidRPr="003E7686" w:rsidRDefault="00F162A1" w:rsidP="0058796A">
      <w:pPr>
        <w:autoSpaceDE w:val="0"/>
        <w:autoSpaceDN w:val="0"/>
        <w:adjustRightInd w:val="0"/>
        <w:spacing w:after="120"/>
        <w:jc w:val="both"/>
        <w:rPr>
          <w:rFonts w:ascii="Verdana" w:hAnsi="Verdana" w:cs="Verdana"/>
          <w:color w:val="000000"/>
          <w:sz w:val="22"/>
          <w:szCs w:val="22"/>
          <w:lang w:val="ro-RO" w:eastAsia="en-GB"/>
        </w:rPr>
      </w:pPr>
      <w:r w:rsidRPr="003E7686">
        <w:rPr>
          <w:rFonts w:ascii="Verdana" w:hAnsi="Verdana" w:cs="Verdana"/>
          <w:sz w:val="22"/>
          <w:szCs w:val="22"/>
          <w:lang w:val="ro-RO"/>
        </w:rPr>
        <w:t>Materiile prime furajere care sunt considerate nesigure vor fi gestionate ca produse ne</w:t>
      </w:r>
      <w:r w:rsidR="001420DC">
        <w:rPr>
          <w:rFonts w:ascii="Verdana" w:hAnsi="Verdana" w:cs="Verdana"/>
          <w:sz w:val="22"/>
          <w:szCs w:val="22"/>
          <w:lang w:val="ro-RO"/>
        </w:rPr>
        <w:t>conforme (a se vedea sec</w:t>
      </w:r>
      <w:r w:rsidR="00E70806">
        <w:rPr>
          <w:rFonts w:ascii="Verdana" w:hAnsi="Verdana" w:cs="Verdana"/>
          <w:sz w:val="22"/>
          <w:szCs w:val="22"/>
          <w:lang w:val="ro-RO"/>
        </w:rPr>
        <w:t>ț</w:t>
      </w:r>
      <w:r w:rsidR="001420DC">
        <w:rPr>
          <w:rFonts w:ascii="Verdana" w:hAnsi="Verdana" w:cs="Verdana"/>
          <w:sz w:val="22"/>
          <w:szCs w:val="22"/>
          <w:lang w:val="ro-RO"/>
        </w:rPr>
        <w:t xml:space="preserve">iunea </w:t>
      </w:r>
      <w:hyperlink w:anchor="Control_non_conforming_product" w:history="1">
        <w:r w:rsidRPr="003E7686">
          <w:rPr>
            <w:rStyle w:val="Hyperlink"/>
            <w:rFonts w:ascii="Verdana" w:hAnsi="Verdana" w:cs="Verdana"/>
            <w:sz w:val="22"/>
            <w:szCs w:val="22"/>
            <w:lang w:val="ro-RO"/>
          </w:rPr>
          <w:t>4.4.4</w:t>
        </w:r>
      </w:hyperlink>
      <w:r w:rsidRPr="003E7686">
        <w:rPr>
          <w:rFonts w:ascii="Verdana" w:hAnsi="Verdana" w:cs="Verdana"/>
          <w:sz w:val="22"/>
          <w:szCs w:val="22"/>
          <w:lang w:val="ro-RO"/>
        </w:rPr>
        <w:t>).</w:t>
      </w:r>
    </w:p>
    <w:p w:rsidR="00F162A1" w:rsidRPr="003E7686" w:rsidRDefault="00F162A1" w:rsidP="0058796A">
      <w:pPr>
        <w:autoSpaceDE w:val="0"/>
        <w:autoSpaceDN w:val="0"/>
        <w:adjustRightInd w:val="0"/>
        <w:spacing w:after="120"/>
        <w:jc w:val="both"/>
        <w:rPr>
          <w:rFonts w:ascii="Verdana" w:hAnsi="Verdana" w:cs="Verdana"/>
          <w:color w:val="000000"/>
          <w:sz w:val="22"/>
          <w:szCs w:val="22"/>
          <w:lang w:val="ro-RO" w:eastAsia="en-GB"/>
        </w:rPr>
      </w:pPr>
      <w:r w:rsidRPr="003E7686">
        <w:rPr>
          <w:rFonts w:ascii="Verdana" w:hAnsi="Verdana" w:cs="Verdana"/>
          <w:sz w:val="22"/>
          <w:szCs w:val="22"/>
          <w:lang w:val="ro-RO"/>
        </w:rPr>
        <w:t>Procedura de rechemare va fi testată anual printr-o simulare, pentru a-i asigura validitatea.</w:t>
      </w:r>
    </w:p>
    <w:p w:rsidR="00F162A1" w:rsidRPr="003E7686" w:rsidRDefault="00F162A1" w:rsidP="005C350C">
      <w:pPr>
        <w:pStyle w:val="Heading3"/>
        <w:rPr>
          <w:rStyle w:val="Hyperlink"/>
          <w:rFonts w:cs="Times New Roman"/>
          <w:color w:val="1F497D"/>
          <w:u w:val="none"/>
          <w:lang w:val="ro-RO"/>
        </w:rPr>
      </w:pPr>
      <w:bookmarkStart w:id="106" w:name="_Toc400033179"/>
      <w:r w:rsidRPr="003E7686">
        <w:rPr>
          <w:rStyle w:val="Hyperlink"/>
          <w:rFonts w:cs="Times New Roman"/>
          <w:color w:val="auto"/>
          <w:lang w:val="ro-RO"/>
        </w:rPr>
        <w:br w:type="page"/>
      </w:r>
      <w:bookmarkStart w:id="107" w:name="_Toc352150429"/>
      <w:r w:rsidRPr="003E7686">
        <w:rPr>
          <w:rStyle w:val="Hyperlink"/>
          <w:color w:val="1F497D"/>
          <w:u w:val="none"/>
          <w:lang w:val="ro-RO"/>
        </w:rPr>
        <w:lastRenderedPageBreak/>
        <w:t xml:space="preserve">4.4.6 </w:t>
      </w:r>
      <w:bookmarkEnd w:id="106"/>
      <w:bookmarkEnd w:id="107"/>
      <w:r w:rsidRPr="003E7686">
        <w:rPr>
          <w:rStyle w:val="Hyperlink"/>
          <w:color w:val="1F497D"/>
          <w:u w:val="none"/>
          <w:lang w:val="ro-RO"/>
        </w:rPr>
        <w:t>Audituri interne</w:t>
      </w:r>
    </w:p>
    <w:p w:rsidR="00F162A1" w:rsidRPr="003E7686" w:rsidRDefault="00F162A1" w:rsidP="005C350C">
      <w:pPr>
        <w:autoSpaceDE w:val="0"/>
        <w:autoSpaceDN w:val="0"/>
        <w:adjustRightInd w:val="0"/>
        <w:jc w:val="both"/>
        <w:rPr>
          <w:rFonts w:ascii="Verdana" w:hAnsi="Verdana" w:cs="Verdana"/>
          <w:sz w:val="22"/>
          <w:szCs w:val="22"/>
          <w:lang w:val="ro-RO" w:eastAsia="ja-JP"/>
        </w:rPr>
      </w:pPr>
    </w:p>
    <w:p w:rsidR="00F162A1" w:rsidRPr="003E7686" w:rsidRDefault="00F162A1" w:rsidP="005C350C">
      <w:pPr>
        <w:autoSpaceDE w:val="0"/>
        <w:autoSpaceDN w:val="0"/>
        <w:adjustRightInd w:val="0"/>
        <w:jc w:val="both"/>
        <w:rPr>
          <w:rFonts w:ascii="Verdana" w:hAnsi="Verdana" w:cs="Verdana"/>
          <w:sz w:val="22"/>
          <w:szCs w:val="22"/>
          <w:lang w:val="ro-RO" w:eastAsia="ja-JP"/>
        </w:rPr>
      </w:pPr>
      <w:r w:rsidRPr="003E7686">
        <w:rPr>
          <w:rFonts w:ascii="Verdana" w:hAnsi="Verdana" w:cs="Verdana"/>
          <w:sz w:val="22"/>
          <w:szCs w:val="22"/>
          <w:lang w:val="ro-RO"/>
        </w:rPr>
        <w:t>Conducerea se va asigura că se efectuează</w:t>
      </w:r>
      <w:r w:rsidRPr="003E7686">
        <w:rPr>
          <w:lang w:val="ro-RO"/>
        </w:rPr>
        <w:t xml:space="preserve"> </w:t>
      </w:r>
      <w:r w:rsidRPr="003E7686">
        <w:rPr>
          <w:rFonts w:ascii="Verdana" w:hAnsi="Verdana" w:cs="Verdana"/>
          <w:sz w:val="22"/>
          <w:szCs w:val="22"/>
          <w:lang w:val="ro-RO"/>
        </w:rPr>
        <w:t xml:space="preserve">audituri interne anual, </w:t>
      </w:r>
      <w:r w:rsidR="00E70806">
        <w:rPr>
          <w:rFonts w:ascii="Verdana" w:hAnsi="Verdana" w:cs="Verdana"/>
          <w:sz w:val="22"/>
          <w:szCs w:val="22"/>
          <w:lang w:val="ro-RO"/>
        </w:rPr>
        <w:t>ț</w:t>
      </w:r>
      <w:r w:rsidRPr="003E7686">
        <w:rPr>
          <w:rFonts w:ascii="Verdana" w:hAnsi="Verdana" w:cs="Verdana"/>
          <w:sz w:val="22"/>
          <w:szCs w:val="22"/>
          <w:lang w:val="ro-RO"/>
        </w:rPr>
        <w:t xml:space="preserve">inând cont de toate procesele relevante, pentru a verifica dacă sistemul de </w:t>
      </w:r>
      <w:r w:rsidRPr="006D347A">
        <w:rPr>
          <w:rFonts w:ascii="Verdana" w:hAnsi="Verdana" w:cs="Verdana"/>
          <w:sz w:val="22"/>
          <w:szCs w:val="22"/>
          <w:lang w:val="ro-RO"/>
        </w:rPr>
        <w:t>management al</w:t>
      </w:r>
      <w:r w:rsidRPr="003E7686">
        <w:rPr>
          <w:rFonts w:ascii="Verdana" w:hAnsi="Verdana" w:cs="Verdana"/>
          <w:sz w:val="22"/>
          <w:szCs w:val="22"/>
          <w:lang w:val="ro-RO"/>
        </w:rPr>
        <w:t xml:space="preserve"> siguran</w:t>
      </w:r>
      <w:r w:rsidR="00E70806">
        <w:rPr>
          <w:rFonts w:ascii="Verdana" w:hAnsi="Verdana" w:cs="Verdana"/>
          <w:sz w:val="22"/>
          <w:szCs w:val="22"/>
          <w:lang w:val="ro-RO"/>
        </w:rPr>
        <w:t>ț</w:t>
      </w:r>
      <w:r w:rsidRPr="003E7686">
        <w:rPr>
          <w:rFonts w:ascii="Verdana" w:hAnsi="Verdana" w:cs="Verdana"/>
          <w:sz w:val="22"/>
          <w:szCs w:val="22"/>
          <w:lang w:val="ro-RO"/>
        </w:rPr>
        <w:t>ei furajelor este:</w:t>
      </w:r>
    </w:p>
    <w:p w:rsidR="00F162A1" w:rsidRPr="003E7686" w:rsidRDefault="00F162A1" w:rsidP="005C350C">
      <w:pPr>
        <w:autoSpaceDE w:val="0"/>
        <w:autoSpaceDN w:val="0"/>
        <w:adjustRightInd w:val="0"/>
        <w:spacing w:before="60" w:after="60"/>
        <w:jc w:val="both"/>
        <w:rPr>
          <w:rFonts w:ascii="Verdana" w:hAnsi="Verdana" w:cs="Verdana"/>
          <w:sz w:val="22"/>
          <w:szCs w:val="22"/>
          <w:lang w:val="ro-RO" w:eastAsia="ja-JP"/>
        </w:rPr>
      </w:pPr>
    </w:p>
    <w:p w:rsidR="00F162A1" w:rsidRPr="003E7686" w:rsidRDefault="00F162A1" w:rsidP="005C350C">
      <w:pPr>
        <w:autoSpaceDE w:val="0"/>
        <w:autoSpaceDN w:val="0"/>
        <w:adjustRightInd w:val="0"/>
        <w:spacing w:before="60" w:after="60"/>
        <w:jc w:val="both"/>
        <w:rPr>
          <w:rFonts w:ascii="Verdana" w:hAnsi="Verdana" w:cs="Verdana"/>
          <w:sz w:val="22"/>
          <w:szCs w:val="22"/>
          <w:lang w:val="ro-RO" w:eastAsia="ja-JP"/>
        </w:rPr>
      </w:pPr>
      <w:r w:rsidRPr="003E7686">
        <w:rPr>
          <w:rFonts w:ascii="Verdana" w:hAnsi="Verdana" w:cs="Verdana"/>
          <w:sz w:val="22"/>
          <w:szCs w:val="22"/>
          <w:lang w:val="ro-RO" w:eastAsia="ja-JP"/>
        </w:rPr>
        <w:t xml:space="preserve">a) </w:t>
      </w:r>
      <w:r w:rsidRPr="003E7686">
        <w:rPr>
          <w:rFonts w:ascii="Verdana" w:hAnsi="Verdana" w:cs="Verdana"/>
          <w:sz w:val="22"/>
          <w:szCs w:val="22"/>
          <w:lang w:val="ro-RO"/>
        </w:rPr>
        <w:t>pus în aplicar</w:t>
      </w:r>
      <w:r w:rsidR="001420DC">
        <w:rPr>
          <w:rFonts w:ascii="Verdana" w:hAnsi="Verdana" w:cs="Verdana"/>
          <w:sz w:val="22"/>
          <w:szCs w:val="22"/>
          <w:lang w:val="ro-RO"/>
        </w:rPr>
        <w:t xml:space="preserve">e în mod eficient </w:t>
      </w:r>
      <w:r w:rsidR="00E70806">
        <w:rPr>
          <w:rFonts w:ascii="Verdana" w:hAnsi="Verdana" w:cs="Verdana"/>
          <w:sz w:val="22"/>
          <w:szCs w:val="22"/>
          <w:lang w:val="ro-RO"/>
        </w:rPr>
        <w:t>ș</w:t>
      </w:r>
      <w:r w:rsidR="001420DC">
        <w:rPr>
          <w:rFonts w:ascii="Verdana" w:hAnsi="Verdana" w:cs="Verdana"/>
          <w:sz w:val="22"/>
          <w:szCs w:val="22"/>
          <w:lang w:val="ro-RO"/>
        </w:rPr>
        <w:t>i între</w:t>
      </w:r>
      <w:r w:rsidR="00E70806">
        <w:rPr>
          <w:rFonts w:ascii="Verdana" w:hAnsi="Verdana" w:cs="Verdana"/>
          <w:sz w:val="22"/>
          <w:szCs w:val="22"/>
          <w:lang w:val="ro-RO"/>
        </w:rPr>
        <w:t>ț</w:t>
      </w:r>
      <w:r w:rsidR="001420DC">
        <w:rPr>
          <w:rFonts w:ascii="Verdana" w:hAnsi="Verdana" w:cs="Verdana"/>
          <w:sz w:val="22"/>
          <w:szCs w:val="22"/>
          <w:lang w:val="ro-RO"/>
        </w:rPr>
        <w:t>inut;</w:t>
      </w:r>
    </w:p>
    <w:p w:rsidR="00F162A1" w:rsidRPr="003E7686" w:rsidRDefault="00F162A1" w:rsidP="005C350C">
      <w:pPr>
        <w:autoSpaceDE w:val="0"/>
        <w:autoSpaceDN w:val="0"/>
        <w:adjustRightInd w:val="0"/>
        <w:spacing w:before="60" w:after="60"/>
        <w:jc w:val="both"/>
        <w:rPr>
          <w:rFonts w:ascii="Verdana" w:hAnsi="Verdana" w:cs="Verdana"/>
          <w:sz w:val="22"/>
          <w:szCs w:val="22"/>
          <w:lang w:val="ro-RO" w:eastAsia="ja-JP"/>
        </w:rPr>
      </w:pPr>
      <w:r w:rsidRPr="003E7686">
        <w:rPr>
          <w:rFonts w:ascii="Verdana" w:hAnsi="Verdana" w:cs="Verdana"/>
          <w:sz w:val="22"/>
          <w:szCs w:val="22"/>
          <w:lang w:val="ro-RO" w:eastAsia="ja-JP"/>
        </w:rPr>
        <w:t xml:space="preserve">b) </w:t>
      </w:r>
      <w:r w:rsidRPr="003E7686">
        <w:rPr>
          <w:rFonts w:ascii="Verdana" w:hAnsi="Verdana" w:cs="Verdana"/>
          <w:sz w:val="22"/>
          <w:szCs w:val="22"/>
          <w:lang w:val="ro-RO"/>
        </w:rPr>
        <w:t>în conformitate cu cerin</w:t>
      </w:r>
      <w:r w:rsidR="00E70806">
        <w:rPr>
          <w:rFonts w:ascii="Verdana" w:hAnsi="Verdana" w:cs="Verdana"/>
          <w:sz w:val="22"/>
          <w:szCs w:val="22"/>
          <w:lang w:val="ro-RO"/>
        </w:rPr>
        <w:t>ț</w:t>
      </w:r>
      <w:r w:rsidRPr="003E7686">
        <w:rPr>
          <w:rFonts w:ascii="Verdana" w:hAnsi="Verdana" w:cs="Verdana"/>
          <w:sz w:val="22"/>
          <w:szCs w:val="22"/>
          <w:lang w:val="ro-RO"/>
        </w:rPr>
        <w:t xml:space="preserve">ele de reglementare </w:t>
      </w:r>
      <w:r w:rsidR="00E70806">
        <w:rPr>
          <w:rFonts w:ascii="Verdana" w:hAnsi="Verdana" w:cs="Verdana"/>
          <w:sz w:val="22"/>
          <w:szCs w:val="22"/>
          <w:lang w:val="ro-RO"/>
        </w:rPr>
        <w:t>ș</w:t>
      </w:r>
      <w:r w:rsidRPr="003E7686">
        <w:rPr>
          <w:rFonts w:ascii="Verdana" w:hAnsi="Verdana" w:cs="Verdana"/>
          <w:sz w:val="22"/>
          <w:szCs w:val="22"/>
          <w:lang w:val="ro-RO"/>
        </w:rPr>
        <w:t>i cu alte cerin</w:t>
      </w:r>
      <w:r w:rsidR="00E70806">
        <w:rPr>
          <w:rFonts w:ascii="Verdana" w:hAnsi="Verdana" w:cs="Verdana"/>
          <w:sz w:val="22"/>
          <w:szCs w:val="22"/>
          <w:lang w:val="ro-RO"/>
        </w:rPr>
        <w:t>ț</w:t>
      </w:r>
      <w:r w:rsidRPr="003E7686">
        <w:rPr>
          <w:rFonts w:ascii="Verdana" w:hAnsi="Verdana" w:cs="Verdana"/>
          <w:sz w:val="22"/>
          <w:szCs w:val="22"/>
          <w:lang w:val="ro-RO"/>
        </w:rPr>
        <w:t>e definite.</w:t>
      </w:r>
    </w:p>
    <w:p w:rsidR="00F162A1" w:rsidRPr="003E7686" w:rsidRDefault="00F162A1" w:rsidP="005C350C">
      <w:pPr>
        <w:autoSpaceDE w:val="0"/>
        <w:autoSpaceDN w:val="0"/>
        <w:adjustRightInd w:val="0"/>
        <w:jc w:val="both"/>
        <w:rPr>
          <w:rFonts w:ascii="Verdana" w:hAnsi="Verdana" w:cs="Verdana"/>
          <w:sz w:val="22"/>
          <w:szCs w:val="22"/>
          <w:lang w:val="ro-RO" w:eastAsia="ja-JP"/>
        </w:rPr>
      </w:pPr>
    </w:p>
    <w:p w:rsidR="00F162A1" w:rsidRPr="003E7686" w:rsidRDefault="00F162A1" w:rsidP="005C350C">
      <w:pPr>
        <w:autoSpaceDE w:val="0"/>
        <w:autoSpaceDN w:val="0"/>
        <w:adjustRightInd w:val="0"/>
        <w:jc w:val="both"/>
        <w:rPr>
          <w:rFonts w:ascii="Verdana" w:hAnsi="Verdana" w:cs="Verdana"/>
          <w:sz w:val="22"/>
          <w:szCs w:val="22"/>
          <w:lang w:val="ro-RO" w:eastAsia="ja-JP"/>
        </w:rPr>
      </w:pPr>
      <w:r w:rsidRPr="003E7686">
        <w:rPr>
          <w:rFonts w:ascii="Verdana" w:hAnsi="Verdana" w:cs="Verdana"/>
          <w:sz w:val="22"/>
          <w:szCs w:val="22"/>
          <w:lang w:val="ro-RO"/>
        </w:rPr>
        <w:t>Auditurile interne pot fi utilizate</w:t>
      </w:r>
      <w:r w:rsidR="001420DC">
        <w:rPr>
          <w:rFonts w:ascii="Verdana" w:hAnsi="Verdana" w:cs="Verdana"/>
          <w:sz w:val="22"/>
          <w:szCs w:val="22"/>
          <w:lang w:val="ro-RO"/>
        </w:rPr>
        <w:t>, de asemenea,</w:t>
      </w:r>
      <w:r w:rsidRPr="003E7686">
        <w:rPr>
          <w:rFonts w:ascii="Verdana" w:hAnsi="Verdana" w:cs="Verdana"/>
          <w:sz w:val="22"/>
          <w:szCs w:val="22"/>
          <w:lang w:val="ro-RO"/>
        </w:rPr>
        <w:t xml:space="preserve"> pentru a identifica poten</w:t>
      </w:r>
      <w:r w:rsidR="00E70806">
        <w:rPr>
          <w:rFonts w:ascii="Verdana" w:hAnsi="Verdana" w:cs="Verdana"/>
          <w:sz w:val="22"/>
          <w:szCs w:val="22"/>
          <w:lang w:val="ro-RO"/>
        </w:rPr>
        <w:t>ț</w:t>
      </w:r>
      <w:r w:rsidRPr="003E7686">
        <w:rPr>
          <w:rFonts w:ascii="Verdana" w:hAnsi="Verdana" w:cs="Verdana"/>
          <w:sz w:val="22"/>
          <w:szCs w:val="22"/>
          <w:lang w:val="ro-RO"/>
        </w:rPr>
        <w:t>ialele oportunită</w:t>
      </w:r>
      <w:r w:rsidR="00E70806">
        <w:rPr>
          <w:rFonts w:ascii="Verdana" w:hAnsi="Verdana" w:cs="Verdana"/>
          <w:sz w:val="22"/>
          <w:szCs w:val="22"/>
          <w:lang w:val="ro-RO"/>
        </w:rPr>
        <w:t>ț</w:t>
      </w:r>
      <w:r w:rsidRPr="003E7686">
        <w:rPr>
          <w:rFonts w:ascii="Verdana" w:hAnsi="Verdana" w:cs="Verdana"/>
          <w:sz w:val="22"/>
          <w:szCs w:val="22"/>
          <w:lang w:val="ro-RO"/>
        </w:rPr>
        <w:t>i de îmbunătă</w:t>
      </w:r>
      <w:r w:rsidR="00E70806">
        <w:rPr>
          <w:rFonts w:ascii="Verdana" w:hAnsi="Verdana" w:cs="Verdana"/>
          <w:sz w:val="22"/>
          <w:szCs w:val="22"/>
          <w:lang w:val="ro-RO"/>
        </w:rPr>
        <w:t>ț</w:t>
      </w:r>
      <w:r w:rsidRPr="003E7686">
        <w:rPr>
          <w:rFonts w:ascii="Verdana" w:hAnsi="Verdana" w:cs="Verdana"/>
          <w:sz w:val="22"/>
          <w:szCs w:val="22"/>
          <w:lang w:val="ro-RO"/>
        </w:rPr>
        <w:t>ire. Se va documenta planificarea auditurilor interne,</w:t>
      </w:r>
      <w:r w:rsidRPr="003E7686">
        <w:rPr>
          <w:lang w:val="ro-RO"/>
        </w:rPr>
        <w:t xml:space="preserve"> </w:t>
      </w:r>
      <w:r w:rsidRPr="003E7686">
        <w:rPr>
          <w:rFonts w:ascii="Verdana" w:hAnsi="Verdana" w:cs="Verdana"/>
          <w:sz w:val="22"/>
          <w:szCs w:val="22"/>
          <w:lang w:val="ro-RO"/>
        </w:rPr>
        <w:t xml:space="preserve">precum </w:t>
      </w:r>
      <w:r w:rsidR="00E70806">
        <w:rPr>
          <w:rFonts w:ascii="Verdana" w:hAnsi="Verdana" w:cs="Verdana"/>
          <w:sz w:val="22"/>
          <w:szCs w:val="22"/>
          <w:lang w:val="ro-RO"/>
        </w:rPr>
        <w:t>ș</w:t>
      </w:r>
      <w:r w:rsidRPr="003E7686">
        <w:rPr>
          <w:rFonts w:ascii="Verdana" w:hAnsi="Verdana" w:cs="Verdana"/>
          <w:sz w:val="22"/>
          <w:szCs w:val="22"/>
          <w:lang w:val="ro-RO"/>
        </w:rPr>
        <w:t>i orice ac</w:t>
      </w:r>
      <w:r w:rsidR="00E70806">
        <w:rPr>
          <w:rFonts w:ascii="Verdana" w:hAnsi="Verdana" w:cs="Verdana"/>
          <w:sz w:val="22"/>
          <w:szCs w:val="22"/>
          <w:lang w:val="ro-RO"/>
        </w:rPr>
        <w:t>ț</w:t>
      </w:r>
      <w:r w:rsidRPr="003E7686">
        <w:rPr>
          <w:rFonts w:ascii="Verdana" w:hAnsi="Verdana" w:cs="Verdana"/>
          <w:sz w:val="22"/>
          <w:szCs w:val="22"/>
          <w:lang w:val="ro-RO"/>
        </w:rPr>
        <w:t>iuni de actualizare în urma auditurilor anterioare.</w:t>
      </w:r>
      <w:r w:rsidRPr="003E7686">
        <w:rPr>
          <w:rFonts w:ascii="Verdana" w:hAnsi="Verdana" w:cs="Verdana"/>
          <w:sz w:val="22"/>
          <w:szCs w:val="22"/>
          <w:lang w:val="ro-RO" w:eastAsia="ja-JP"/>
        </w:rPr>
        <w:t xml:space="preserve"> </w:t>
      </w:r>
    </w:p>
    <w:p w:rsidR="00F162A1" w:rsidRPr="003E7686" w:rsidRDefault="00F162A1" w:rsidP="005C350C">
      <w:pPr>
        <w:autoSpaceDE w:val="0"/>
        <w:autoSpaceDN w:val="0"/>
        <w:adjustRightInd w:val="0"/>
        <w:jc w:val="both"/>
        <w:rPr>
          <w:rFonts w:ascii="Verdana" w:hAnsi="Verdana" w:cs="Verdana"/>
          <w:sz w:val="22"/>
          <w:szCs w:val="22"/>
          <w:lang w:val="ro-RO" w:eastAsia="ja-JP"/>
        </w:rPr>
      </w:pPr>
      <w:r w:rsidRPr="003E7686">
        <w:rPr>
          <w:rFonts w:ascii="Verdana" w:hAnsi="Verdana" w:cs="Verdana"/>
          <w:sz w:val="22"/>
          <w:szCs w:val="22"/>
          <w:lang w:val="ro-RO"/>
        </w:rPr>
        <w:t>Procedura documentată de audit trebuie, ca o condi</w:t>
      </w:r>
      <w:r w:rsidR="00E70806">
        <w:rPr>
          <w:rFonts w:ascii="Verdana" w:hAnsi="Verdana" w:cs="Verdana"/>
          <w:sz w:val="22"/>
          <w:szCs w:val="22"/>
          <w:lang w:val="ro-RO"/>
        </w:rPr>
        <w:t>ț</w:t>
      </w:r>
      <w:r w:rsidRPr="003E7686">
        <w:rPr>
          <w:rFonts w:ascii="Verdana" w:hAnsi="Verdana" w:cs="Verdana"/>
          <w:sz w:val="22"/>
          <w:szCs w:val="22"/>
          <w:lang w:val="ro-RO"/>
        </w:rPr>
        <w:t>ie minimă, să includă:</w:t>
      </w:r>
    </w:p>
    <w:p w:rsidR="00F162A1" w:rsidRPr="003E7686" w:rsidRDefault="00F162A1" w:rsidP="005C350C">
      <w:pPr>
        <w:autoSpaceDE w:val="0"/>
        <w:autoSpaceDN w:val="0"/>
        <w:adjustRightInd w:val="0"/>
        <w:jc w:val="both"/>
        <w:rPr>
          <w:rFonts w:ascii="Verdana" w:hAnsi="Verdana" w:cs="Verdana"/>
          <w:sz w:val="22"/>
          <w:szCs w:val="22"/>
          <w:lang w:val="ro-RO" w:eastAsia="ja-JP"/>
        </w:rPr>
      </w:pPr>
    </w:p>
    <w:p w:rsidR="00F162A1" w:rsidRPr="003E7686" w:rsidRDefault="00F162A1" w:rsidP="005C350C">
      <w:pPr>
        <w:autoSpaceDE w:val="0"/>
        <w:autoSpaceDN w:val="0"/>
        <w:adjustRightInd w:val="0"/>
        <w:spacing w:before="60" w:after="60"/>
        <w:jc w:val="both"/>
        <w:rPr>
          <w:rFonts w:ascii="Verdana" w:hAnsi="Verdana" w:cs="Verdana"/>
          <w:sz w:val="22"/>
          <w:szCs w:val="22"/>
          <w:lang w:val="ro-RO" w:eastAsia="ja-JP"/>
        </w:rPr>
      </w:pPr>
      <w:r w:rsidRPr="003E7686">
        <w:rPr>
          <w:rFonts w:ascii="Verdana" w:hAnsi="Verdana" w:cs="Verdana"/>
          <w:sz w:val="22"/>
          <w:szCs w:val="22"/>
          <w:lang w:val="ro-RO" w:eastAsia="ja-JP"/>
        </w:rPr>
        <w:t xml:space="preserve">a) </w:t>
      </w:r>
      <w:r w:rsidR="001420DC">
        <w:rPr>
          <w:rFonts w:ascii="Verdana" w:hAnsi="Verdana" w:cs="Verdana"/>
          <w:sz w:val="22"/>
          <w:szCs w:val="22"/>
          <w:lang w:val="ro-RO"/>
        </w:rPr>
        <w:t>p</w:t>
      </w:r>
      <w:r w:rsidRPr="003E7686">
        <w:rPr>
          <w:rFonts w:ascii="Verdana" w:hAnsi="Verdana" w:cs="Verdana"/>
          <w:sz w:val="22"/>
          <w:szCs w:val="22"/>
          <w:lang w:val="ro-RO"/>
        </w:rPr>
        <w:t xml:space="preserve">regătirea </w:t>
      </w:r>
      <w:r w:rsidR="00E70806">
        <w:rPr>
          <w:rFonts w:ascii="Verdana" w:hAnsi="Verdana" w:cs="Verdana"/>
          <w:sz w:val="22"/>
          <w:szCs w:val="22"/>
          <w:lang w:val="ro-RO"/>
        </w:rPr>
        <w:t>ș</w:t>
      </w:r>
      <w:r w:rsidR="001420DC">
        <w:rPr>
          <w:rFonts w:ascii="Verdana" w:hAnsi="Verdana" w:cs="Verdana"/>
          <w:sz w:val="22"/>
          <w:szCs w:val="22"/>
          <w:lang w:val="ro-RO"/>
        </w:rPr>
        <w:t>i emiterea planurilor de audit;</w:t>
      </w:r>
    </w:p>
    <w:p w:rsidR="00F162A1" w:rsidRPr="003E7686" w:rsidRDefault="00F162A1" w:rsidP="005C350C">
      <w:pPr>
        <w:autoSpaceDE w:val="0"/>
        <w:autoSpaceDN w:val="0"/>
        <w:adjustRightInd w:val="0"/>
        <w:spacing w:before="60" w:after="60"/>
        <w:jc w:val="both"/>
        <w:rPr>
          <w:rFonts w:ascii="Verdana" w:hAnsi="Verdana" w:cs="Verdana"/>
          <w:sz w:val="22"/>
          <w:szCs w:val="22"/>
          <w:lang w:val="ro-RO" w:eastAsia="ja-JP"/>
        </w:rPr>
      </w:pPr>
      <w:r w:rsidRPr="003E7686">
        <w:rPr>
          <w:rFonts w:ascii="Verdana" w:hAnsi="Verdana" w:cs="Verdana"/>
          <w:sz w:val="22"/>
          <w:szCs w:val="22"/>
          <w:lang w:val="ro-RO" w:eastAsia="ja-JP"/>
        </w:rPr>
        <w:t xml:space="preserve">b) </w:t>
      </w:r>
      <w:r w:rsidR="001420DC">
        <w:rPr>
          <w:rFonts w:ascii="Verdana" w:hAnsi="Verdana" w:cs="Verdana"/>
          <w:sz w:val="22"/>
          <w:szCs w:val="22"/>
          <w:lang w:val="ro-RO"/>
        </w:rPr>
        <w:t>sfera</w:t>
      </w:r>
      <w:r w:rsidRPr="003E7686">
        <w:rPr>
          <w:rFonts w:ascii="Verdana" w:hAnsi="Verdana" w:cs="Verdana"/>
          <w:sz w:val="22"/>
          <w:szCs w:val="22"/>
          <w:lang w:val="ro-RO"/>
        </w:rPr>
        <w:t xml:space="preserve"> auditurilor</w:t>
      </w:r>
      <w:r w:rsidR="001420DC">
        <w:rPr>
          <w:rFonts w:ascii="MS Mincho" w:cs="MS Mincho"/>
          <w:sz w:val="22"/>
          <w:szCs w:val="22"/>
          <w:lang w:val="ro-RO"/>
        </w:rPr>
        <w:t>;</w:t>
      </w:r>
    </w:p>
    <w:p w:rsidR="00F162A1" w:rsidRPr="003E7686" w:rsidRDefault="00F162A1" w:rsidP="005C350C">
      <w:pPr>
        <w:autoSpaceDE w:val="0"/>
        <w:autoSpaceDN w:val="0"/>
        <w:adjustRightInd w:val="0"/>
        <w:spacing w:before="60" w:after="60"/>
        <w:jc w:val="both"/>
        <w:rPr>
          <w:rFonts w:ascii="Verdana" w:hAnsi="Verdana" w:cs="Verdana"/>
          <w:sz w:val="22"/>
          <w:szCs w:val="22"/>
          <w:lang w:val="ro-RO" w:eastAsia="ja-JP"/>
        </w:rPr>
      </w:pPr>
      <w:r w:rsidRPr="003E7686">
        <w:rPr>
          <w:rFonts w:ascii="Verdana" w:hAnsi="Verdana" w:cs="Verdana"/>
          <w:sz w:val="22"/>
          <w:szCs w:val="22"/>
          <w:lang w:val="ro-RO" w:eastAsia="ja-JP"/>
        </w:rPr>
        <w:t xml:space="preserve">c) </w:t>
      </w:r>
      <w:r w:rsidR="001420DC">
        <w:rPr>
          <w:rFonts w:ascii="Verdana" w:hAnsi="Verdana" w:cs="Verdana"/>
          <w:sz w:val="22"/>
          <w:szCs w:val="22"/>
          <w:lang w:val="ro-RO"/>
        </w:rPr>
        <w:t>frecven</w:t>
      </w:r>
      <w:r w:rsidR="00E70806">
        <w:rPr>
          <w:rFonts w:ascii="Verdana" w:hAnsi="Verdana" w:cs="Verdana"/>
          <w:sz w:val="22"/>
          <w:szCs w:val="22"/>
          <w:lang w:val="ro-RO"/>
        </w:rPr>
        <w:t>ț</w:t>
      </w:r>
      <w:r w:rsidR="001420DC">
        <w:rPr>
          <w:rFonts w:ascii="Verdana" w:hAnsi="Verdana" w:cs="Verdana"/>
          <w:sz w:val="22"/>
          <w:szCs w:val="22"/>
          <w:lang w:val="ro-RO"/>
        </w:rPr>
        <w:t>a efectuării auditurilor;</w:t>
      </w:r>
    </w:p>
    <w:p w:rsidR="00F162A1" w:rsidRPr="003E7686" w:rsidRDefault="00F162A1" w:rsidP="005C350C">
      <w:pPr>
        <w:autoSpaceDE w:val="0"/>
        <w:autoSpaceDN w:val="0"/>
        <w:adjustRightInd w:val="0"/>
        <w:spacing w:before="60" w:after="60"/>
        <w:jc w:val="both"/>
        <w:rPr>
          <w:rFonts w:ascii="Verdana" w:hAnsi="Verdana" w:cs="Verdana"/>
          <w:sz w:val="22"/>
          <w:szCs w:val="22"/>
          <w:lang w:val="ro-RO" w:eastAsia="ja-JP"/>
        </w:rPr>
      </w:pPr>
      <w:r w:rsidRPr="003E7686">
        <w:rPr>
          <w:rFonts w:ascii="Verdana" w:hAnsi="Verdana" w:cs="Verdana"/>
          <w:sz w:val="22"/>
          <w:szCs w:val="22"/>
          <w:lang w:val="ro-RO" w:eastAsia="ja-JP"/>
        </w:rPr>
        <w:t xml:space="preserve">d) </w:t>
      </w:r>
      <w:r w:rsidR="001420DC">
        <w:rPr>
          <w:rFonts w:ascii="Verdana" w:hAnsi="Verdana" w:cs="Verdana"/>
          <w:sz w:val="22"/>
          <w:szCs w:val="22"/>
          <w:lang w:val="ro-RO"/>
        </w:rPr>
        <w:t>m</w:t>
      </w:r>
      <w:r w:rsidRPr="003E7686">
        <w:rPr>
          <w:rFonts w:ascii="Verdana" w:hAnsi="Verdana" w:cs="Verdana"/>
          <w:sz w:val="22"/>
          <w:szCs w:val="22"/>
          <w:lang w:val="ro-RO"/>
        </w:rPr>
        <w:t>etodele utilizate pentru a ef</w:t>
      </w:r>
      <w:r w:rsidR="001420DC">
        <w:rPr>
          <w:rFonts w:ascii="Verdana" w:hAnsi="Verdana" w:cs="Verdana"/>
          <w:sz w:val="22"/>
          <w:szCs w:val="22"/>
          <w:lang w:val="ro-RO"/>
        </w:rPr>
        <w:t>ectua auditurile;</w:t>
      </w:r>
    </w:p>
    <w:p w:rsidR="00F162A1" w:rsidRPr="003E7686" w:rsidRDefault="00F162A1" w:rsidP="005C350C">
      <w:pPr>
        <w:autoSpaceDE w:val="0"/>
        <w:autoSpaceDN w:val="0"/>
        <w:adjustRightInd w:val="0"/>
        <w:spacing w:before="60" w:after="60"/>
        <w:jc w:val="both"/>
        <w:rPr>
          <w:rFonts w:ascii="Verdana" w:hAnsi="Verdana" w:cs="Verdana"/>
          <w:sz w:val="22"/>
          <w:szCs w:val="22"/>
          <w:lang w:val="ro-RO" w:eastAsia="ja-JP"/>
        </w:rPr>
      </w:pPr>
      <w:r w:rsidRPr="003E7686">
        <w:rPr>
          <w:rFonts w:ascii="Verdana" w:hAnsi="Verdana" w:cs="Verdana"/>
          <w:sz w:val="22"/>
          <w:szCs w:val="22"/>
          <w:lang w:val="ro-RO" w:eastAsia="ja-JP"/>
        </w:rPr>
        <w:t xml:space="preserve">e) </w:t>
      </w:r>
      <w:r w:rsidR="001420DC">
        <w:rPr>
          <w:rFonts w:ascii="Verdana" w:hAnsi="Verdana" w:cs="Verdana"/>
          <w:sz w:val="22"/>
          <w:szCs w:val="22"/>
          <w:lang w:val="ro-RO"/>
        </w:rPr>
        <w:t>r</w:t>
      </w:r>
      <w:r w:rsidRPr="003E7686">
        <w:rPr>
          <w:rFonts w:ascii="Verdana" w:hAnsi="Verdana" w:cs="Verdana"/>
          <w:sz w:val="22"/>
          <w:szCs w:val="22"/>
          <w:lang w:val="ro-RO"/>
        </w:rPr>
        <w:t>aportarea rezultatelo</w:t>
      </w:r>
      <w:r w:rsidR="001420DC">
        <w:rPr>
          <w:rFonts w:ascii="Verdana" w:hAnsi="Verdana" w:cs="Verdana"/>
          <w:sz w:val="22"/>
          <w:szCs w:val="22"/>
          <w:lang w:val="ro-RO"/>
        </w:rPr>
        <w:t xml:space="preserve">r </w:t>
      </w:r>
      <w:r w:rsidR="00E70806">
        <w:rPr>
          <w:rFonts w:ascii="Verdana" w:hAnsi="Verdana" w:cs="Verdana"/>
          <w:sz w:val="22"/>
          <w:szCs w:val="22"/>
          <w:lang w:val="ro-RO"/>
        </w:rPr>
        <w:t>ș</w:t>
      </w:r>
      <w:r w:rsidR="001420DC">
        <w:rPr>
          <w:rFonts w:ascii="Verdana" w:hAnsi="Verdana" w:cs="Verdana"/>
          <w:sz w:val="22"/>
          <w:szCs w:val="22"/>
          <w:lang w:val="ro-RO"/>
        </w:rPr>
        <w:t>i îmbunătă</w:t>
      </w:r>
      <w:r w:rsidR="00E70806">
        <w:rPr>
          <w:rFonts w:ascii="Verdana" w:hAnsi="Verdana" w:cs="Verdana"/>
          <w:sz w:val="22"/>
          <w:szCs w:val="22"/>
          <w:lang w:val="ro-RO"/>
        </w:rPr>
        <w:t>ț</w:t>
      </w:r>
      <w:r w:rsidR="001420DC">
        <w:rPr>
          <w:rFonts w:ascii="Verdana" w:hAnsi="Verdana" w:cs="Verdana"/>
          <w:sz w:val="22"/>
          <w:szCs w:val="22"/>
          <w:lang w:val="ro-RO"/>
        </w:rPr>
        <w:t>irile recomandate;</w:t>
      </w:r>
    </w:p>
    <w:p w:rsidR="00F162A1" w:rsidRPr="003E7686" w:rsidRDefault="00F162A1" w:rsidP="005C350C">
      <w:pPr>
        <w:autoSpaceDE w:val="0"/>
        <w:autoSpaceDN w:val="0"/>
        <w:adjustRightInd w:val="0"/>
        <w:spacing w:before="60" w:after="60"/>
        <w:jc w:val="both"/>
        <w:rPr>
          <w:rFonts w:ascii="Verdana" w:hAnsi="Verdana" w:cs="Verdana"/>
          <w:sz w:val="22"/>
          <w:szCs w:val="22"/>
          <w:lang w:val="ro-RO" w:eastAsia="ja-JP"/>
        </w:rPr>
      </w:pPr>
      <w:r w:rsidRPr="003E7686">
        <w:rPr>
          <w:rFonts w:ascii="Verdana" w:hAnsi="Verdana" w:cs="Verdana"/>
          <w:sz w:val="22"/>
          <w:szCs w:val="22"/>
          <w:lang w:val="ro-RO" w:eastAsia="ja-JP"/>
        </w:rPr>
        <w:t xml:space="preserve">f)  </w:t>
      </w:r>
      <w:r w:rsidR="001420DC">
        <w:rPr>
          <w:rFonts w:ascii="Verdana" w:hAnsi="Verdana" w:cs="Verdana"/>
          <w:sz w:val="22"/>
          <w:szCs w:val="22"/>
          <w:lang w:val="ro-RO"/>
        </w:rPr>
        <w:t>distribuirea rapoartelor;</w:t>
      </w:r>
    </w:p>
    <w:p w:rsidR="00F162A1" w:rsidRPr="003E7686" w:rsidRDefault="00F162A1" w:rsidP="005C350C">
      <w:pPr>
        <w:autoSpaceDE w:val="0"/>
        <w:autoSpaceDN w:val="0"/>
        <w:adjustRightInd w:val="0"/>
        <w:spacing w:before="60" w:after="60"/>
        <w:jc w:val="both"/>
        <w:rPr>
          <w:rFonts w:ascii="Verdana" w:hAnsi="Verdana" w:cs="Verdana"/>
          <w:sz w:val="22"/>
          <w:szCs w:val="22"/>
          <w:lang w:val="ro-RO" w:eastAsia="ja-JP"/>
        </w:rPr>
      </w:pPr>
      <w:r w:rsidRPr="003E7686">
        <w:rPr>
          <w:rFonts w:ascii="Verdana" w:hAnsi="Verdana" w:cs="Verdana"/>
          <w:sz w:val="22"/>
          <w:szCs w:val="22"/>
          <w:lang w:val="ro-RO" w:eastAsia="ja-JP"/>
        </w:rPr>
        <w:t xml:space="preserve">g) </w:t>
      </w:r>
      <w:r w:rsidR="001420DC">
        <w:rPr>
          <w:rFonts w:ascii="Verdana" w:hAnsi="Verdana" w:cs="Verdana"/>
          <w:sz w:val="22"/>
          <w:szCs w:val="22"/>
          <w:lang w:val="ro-RO"/>
        </w:rPr>
        <w:t>p</w:t>
      </w:r>
      <w:r w:rsidRPr="003E7686">
        <w:rPr>
          <w:rFonts w:ascii="Verdana" w:hAnsi="Verdana" w:cs="Verdana"/>
          <w:sz w:val="22"/>
          <w:szCs w:val="22"/>
          <w:lang w:val="ro-RO"/>
        </w:rPr>
        <w:t xml:space="preserve">unerea în aplicare a măsurilor corective </w:t>
      </w:r>
      <w:r w:rsidR="00E70806">
        <w:rPr>
          <w:rFonts w:ascii="Verdana" w:hAnsi="Verdana" w:cs="Verdana"/>
          <w:sz w:val="22"/>
          <w:szCs w:val="22"/>
          <w:lang w:val="ro-RO"/>
        </w:rPr>
        <w:t>ș</w:t>
      </w:r>
      <w:r w:rsidRPr="003E7686">
        <w:rPr>
          <w:rFonts w:ascii="Verdana" w:hAnsi="Verdana" w:cs="Verdana"/>
          <w:sz w:val="22"/>
          <w:szCs w:val="22"/>
          <w:lang w:val="ro-RO"/>
        </w:rPr>
        <w:t xml:space="preserve">i </w:t>
      </w:r>
      <w:r w:rsidR="001420DC">
        <w:rPr>
          <w:rFonts w:ascii="Verdana" w:hAnsi="Verdana" w:cs="Verdana"/>
          <w:sz w:val="22"/>
          <w:szCs w:val="22"/>
          <w:lang w:val="ro-RO"/>
        </w:rPr>
        <w:t>a activită</w:t>
      </w:r>
      <w:r w:rsidR="00E70806">
        <w:rPr>
          <w:rFonts w:ascii="Verdana" w:hAnsi="Verdana" w:cs="Verdana"/>
          <w:sz w:val="22"/>
          <w:szCs w:val="22"/>
          <w:lang w:val="ro-RO"/>
        </w:rPr>
        <w:t>ț</w:t>
      </w:r>
      <w:r w:rsidR="001420DC">
        <w:rPr>
          <w:rFonts w:ascii="Verdana" w:hAnsi="Verdana" w:cs="Verdana"/>
          <w:sz w:val="22"/>
          <w:szCs w:val="22"/>
          <w:lang w:val="ro-RO"/>
        </w:rPr>
        <w:t>ilor de monitorizare;</w:t>
      </w:r>
    </w:p>
    <w:p w:rsidR="00F162A1" w:rsidRPr="003E7686" w:rsidRDefault="00F162A1" w:rsidP="005C350C">
      <w:pPr>
        <w:autoSpaceDE w:val="0"/>
        <w:autoSpaceDN w:val="0"/>
        <w:adjustRightInd w:val="0"/>
        <w:rPr>
          <w:rFonts w:ascii="Verdana" w:hAnsi="Verdana" w:cs="Verdana"/>
          <w:sz w:val="22"/>
          <w:szCs w:val="22"/>
          <w:lang w:val="ro-RO" w:eastAsia="en-GB"/>
        </w:rPr>
      </w:pPr>
      <w:r w:rsidRPr="003E7686">
        <w:rPr>
          <w:rFonts w:ascii="Verdana" w:hAnsi="Verdana" w:cs="Verdana"/>
          <w:sz w:val="22"/>
          <w:szCs w:val="22"/>
          <w:lang w:val="ro-RO" w:eastAsia="ja-JP"/>
        </w:rPr>
        <w:t xml:space="preserve">h) </w:t>
      </w:r>
      <w:r w:rsidR="001420DC">
        <w:rPr>
          <w:rFonts w:ascii="Verdana" w:hAnsi="Verdana" w:cs="Verdana"/>
          <w:sz w:val="22"/>
          <w:szCs w:val="22"/>
          <w:lang w:val="ro-RO"/>
        </w:rPr>
        <w:t>s</w:t>
      </w:r>
      <w:r w:rsidRPr="003E7686">
        <w:rPr>
          <w:rFonts w:ascii="Verdana" w:hAnsi="Verdana" w:cs="Verdana"/>
          <w:sz w:val="22"/>
          <w:szCs w:val="22"/>
          <w:lang w:val="ro-RO"/>
        </w:rPr>
        <w:t>elec</w:t>
      </w:r>
      <w:r w:rsidR="00E70806">
        <w:rPr>
          <w:rFonts w:ascii="Verdana" w:hAnsi="Verdana" w:cs="Verdana"/>
          <w:sz w:val="22"/>
          <w:szCs w:val="22"/>
          <w:lang w:val="ro-RO"/>
        </w:rPr>
        <w:t>ț</w:t>
      </w:r>
      <w:r w:rsidRPr="003E7686">
        <w:rPr>
          <w:rFonts w:ascii="Verdana" w:hAnsi="Verdana" w:cs="Verdana"/>
          <w:sz w:val="22"/>
          <w:szCs w:val="22"/>
          <w:lang w:val="ro-RO"/>
        </w:rPr>
        <w:t xml:space="preserve">ia </w:t>
      </w:r>
      <w:r w:rsidR="00E70806">
        <w:rPr>
          <w:rFonts w:ascii="Verdana" w:hAnsi="Verdana" w:cs="Verdana"/>
          <w:sz w:val="22"/>
          <w:szCs w:val="22"/>
          <w:lang w:val="ro-RO"/>
        </w:rPr>
        <w:t>ș</w:t>
      </w:r>
      <w:r w:rsidRPr="003E7686">
        <w:rPr>
          <w:rFonts w:ascii="Verdana" w:hAnsi="Verdana" w:cs="Verdana"/>
          <w:sz w:val="22"/>
          <w:szCs w:val="22"/>
          <w:lang w:val="ro-RO"/>
        </w:rPr>
        <w:t>i instruirea auditorilor competen</w:t>
      </w:r>
      <w:r w:rsidR="00E70806">
        <w:rPr>
          <w:rFonts w:ascii="Verdana" w:hAnsi="Verdana" w:cs="Verdana"/>
          <w:sz w:val="22"/>
          <w:szCs w:val="22"/>
          <w:lang w:val="ro-RO"/>
        </w:rPr>
        <w:t>ț</w:t>
      </w:r>
      <w:r w:rsidRPr="003E7686">
        <w:rPr>
          <w:rFonts w:ascii="Verdana" w:hAnsi="Verdana" w:cs="Verdana"/>
          <w:sz w:val="22"/>
          <w:szCs w:val="22"/>
          <w:lang w:val="ro-RO"/>
        </w:rPr>
        <w:t>i</w:t>
      </w:r>
      <w:r w:rsidRPr="003E7686">
        <w:rPr>
          <w:rFonts w:ascii="Verdana" w:hAnsi="Verdana" w:cs="Verdana"/>
          <w:sz w:val="22"/>
          <w:szCs w:val="22"/>
          <w:lang w:val="ro-RO" w:eastAsia="ja-JP"/>
        </w:rPr>
        <w:t xml:space="preserve"> </w:t>
      </w:r>
      <w:r w:rsidR="001420DC">
        <w:rPr>
          <w:rFonts w:ascii="Verdana" w:hAnsi="Verdana" w:cs="Verdana"/>
          <w:sz w:val="22"/>
          <w:szCs w:val="22"/>
          <w:lang w:val="ro-RO" w:eastAsia="ja-JP"/>
        </w:rPr>
        <w:t>(A se vedea sec</w:t>
      </w:r>
      <w:r w:rsidR="00E70806">
        <w:rPr>
          <w:rFonts w:ascii="Verdana" w:hAnsi="Verdana" w:cs="Verdana"/>
          <w:sz w:val="22"/>
          <w:szCs w:val="22"/>
          <w:lang w:val="ro-RO" w:eastAsia="ja-JP"/>
        </w:rPr>
        <w:t>ț</w:t>
      </w:r>
      <w:r w:rsidR="001420DC">
        <w:rPr>
          <w:rFonts w:ascii="Verdana" w:hAnsi="Verdana" w:cs="Verdana"/>
          <w:sz w:val="22"/>
          <w:szCs w:val="22"/>
          <w:lang w:val="ro-RO" w:eastAsia="ja-JP"/>
        </w:rPr>
        <w:t xml:space="preserve">iunea </w:t>
      </w:r>
      <w:hyperlink w:anchor="Competency" w:history="1">
        <w:r w:rsidRPr="003E7686">
          <w:rPr>
            <w:rStyle w:val="Hyperlink"/>
            <w:rFonts w:ascii="Verdana" w:eastAsia="SimSun" w:hAnsi="Verdana" w:cs="Verdana"/>
            <w:sz w:val="22"/>
            <w:szCs w:val="22"/>
            <w:lang w:val="ro-RO" w:eastAsia="zh-CN"/>
          </w:rPr>
          <w:t>4.2.2.2</w:t>
        </w:r>
      </w:hyperlink>
      <w:r w:rsidRPr="003E7686">
        <w:rPr>
          <w:rFonts w:ascii="Verdana" w:eastAsia="SimSun" w:hAnsi="Verdana" w:cs="Verdana"/>
          <w:sz w:val="22"/>
          <w:szCs w:val="22"/>
          <w:lang w:val="ro-RO" w:eastAsia="zh-CN"/>
        </w:rPr>
        <w:t>)</w:t>
      </w:r>
      <w:r w:rsidR="001420DC">
        <w:rPr>
          <w:rFonts w:ascii="Verdana" w:eastAsia="SimSun" w:hAnsi="Verdana" w:cs="Verdana"/>
          <w:sz w:val="22"/>
          <w:szCs w:val="22"/>
          <w:lang w:val="ro-RO" w:eastAsia="zh-CN"/>
        </w:rPr>
        <w:t>.</w:t>
      </w:r>
    </w:p>
    <w:p w:rsidR="00F162A1" w:rsidRPr="003E7686" w:rsidRDefault="00F162A1" w:rsidP="005C350C">
      <w:pPr>
        <w:autoSpaceDE w:val="0"/>
        <w:autoSpaceDN w:val="0"/>
        <w:adjustRightInd w:val="0"/>
        <w:rPr>
          <w:rFonts w:ascii="Verdana" w:hAnsi="Verdana" w:cs="Verdana"/>
          <w:sz w:val="22"/>
          <w:szCs w:val="22"/>
          <w:lang w:val="ro-RO" w:eastAsia="en-GB"/>
        </w:rPr>
      </w:pPr>
    </w:p>
    <w:p w:rsidR="00F162A1" w:rsidRPr="003E7686" w:rsidRDefault="00F162A1" w:rsidP="005C350C">
      <w:pPr>
        <w:autoSpaceDE w:val="0"/>
        <w:autoSpaceDN w:val="0"/>
        <w:adjustRightInd w:val="0"/>
        <w:rPr>
          <w:rFonts w:ascii="Arial" w:hAnsi="Arial" w:cs="Arial"/>
          <w:lang w:val="ro-RO" w:eastAsia="en-GB"/>
        </w:rPr>
      </w:pPr>
      <w:r w:rsidRPr="003E7686">
        <w:rPr>
          <w:rFonts w:ascii="Verdana" w:hAnsi="Verdana" w:cs="Verdana"/>
          <w:sz w:val="22"/>
          <w:szCs w:val="22"/>
          <w:lang w:val="ro-RO" w:eastAsia="en-GB"/>
        </w:rPr>
        <w:t>Cerin</w:t>
      </w:r>
      <w:r w:rsidR="00E70806">
        <w:rPr>
          <w:rFonts w:ascii="Verdana" w:hAnsi="Verdana" w:cs="Verdana"/>
          <w:sz w:val="22"/>
          <w:szCs w:val="22"/>
          <w:lang w:val="ro-RO" w:eastAsia="en-GB"/>
        </w:rPr>
        <w:t>ț</w:t>
      </w:r>
      <w:r w:rsidRPr="003E7686">
        <w:rPr>
          <w:rFonts w:ascii="Verdana" w:hAnsi="Verdana" w:cs="Verdana"/>
          <w:sz w:val="22"/>
          <w:szCs w:val="22"/>
          <w:lang w:val="ro-RO" w:eastAsia="en-GB"/>
        </w:rPr>
        <w:t xml:space="preserve">ele pentru efectuarea auditurilor asigură obiectivitatea </w:t>
      </w:r>
      <w:r w:rsidR="00E70806">
        <w:rPr>
          <w:rFonts w:ascii="Verdana" w:hAnsi="Verdana" w:cs="Verdana"/>
          <w:sz w:val="22"/>
          <w:szCs w:val="22"/>
          <w:lang w:val="ro-RO" w:eastAsia="en-GB"/>
        </w:rPr>
        <w:t>ș</w:t>
      </w:r>
      <w:r w:rsidRPr="003E7686">
        <w:rPr>
          <w:rFonts w:ascii="Verdana" w:hAnsi="Verdana" w:cs="Verdana"/>
          <w:sz w:val="22"/>
          <w:szCs w:val="22"/>
          <w:lang w:val="ro-RO" w:eastAsia="en-GB"/>
        </w:rPr>
        <w:t>i impar</w:t>
      </w:r>
      <w:r w:rsidR="00E70806">
        <w:rPr>
          <w:rFonts w:ascii="Verdana" w:hAnsi="Verdana" w:cs="Verdana"/>
          <w:sz w:val="22"/>
          <w:szCs w:val="22"/>
          <w:lang w:val="ro-RO" w:eastAsia="en-GB"/>
        </w:rPr>
        <w:t>ț</w:t>
      </w:r>
      <w:r w:rsidRPr="003E7686">
        <w:rPr>
          <w:rFonts w:ascii="Verdana" w:hAnsi="Verdana" w:cs="Verdana"/>
          <w:sz w:val="22"/>
          <w:szCs w:val="22"/>
          <w:lang w:val="ro-RO" w:eastAsia="en-GB"/>
        </w:rPr>
        <w:t>ialitatea procesului de audit. Auditorii nu auditează propria lor activitate.</w:t>
      </w:r>
    </w:p>
    <w:p w:rsidR="00F162A1" w:rsidRPr="003E7686" w:rsidRDefault="00F162A1" w:rsidP="005C350C">
      <w:pPr>
        <w:autoSpaceDE w:val="0"/>
        <w:autoSpaceDN w:val="0"/>
        <w:adjustRightInd w:val="0"/>
        <w:rPr>
          <w:rFonts w:ascii="Arial" w:hAnsi="Arial" w:cs="Arial"/>
          <w:lang w:val="ro-RO" w:eastAsia="en-GB"/>
        </w:rPr>
      </w:pPr>
    </w:p>
    <w:p w:rsidR="00F162A1" w:rsidRPr="003E7686" w:rsidRDefault="00F162A1" w:rsidP="005C350C">
      <w:pPr>
        <w:autoSpaceDE w:val="0"/>
        <w:autoSpaceDN w:val="0"/>
        <w:adjustRightInd w:val="0"/>
        <w:rPr>
          <w:rFonts w:ascii="Verdana" w:hAnsi="Verdana" w:cs="Verdana"/>
          <w:color w:val="000000"/>
          <w:sz w:val="22"/>
          <w:szCs w:val="22"/>
          <w:lang w:val="ro-RO" w:eastAsia="en-GB"/>
        </w:rPr>
      </w:pPr>
      <w:r w:rsidRPr="003E7686">
        <w:rPr>
          <w:rFonts w:ascii="Verdana" w:hAnsi="Verdana" w:cs="Verdana"/>
          <w:color w:val="000000"/>
          <w:sz w:val="22"/>
          <w:szCs w:val="22"/>
          <w:lang w:val="ro-RO" w:eastAsia="en-GB"/>
        </w:rPr>
        <w:t>Pentru auditul intern, următoarele informa</w:t>
      </w:r>
      <w:r w:rsidR="00E70806">
        <w:rPr>
          <w:rFonts w:ascii="Verdana" w:hAnsi="Verdana" w:cs="Verdana"/>
          <w:color w:val="000000"/>
          <w:sz w:val="22"/>
          <w:szCs w:val="22"/>
          <w:lang w:val="ro-RO" w:eastAsia="en-GB"/>
        </w:rPr>
        <w:t>ț</w:t>
      </w:r>
      <w:r w:rsidRPr="003E7686">
        <w:rPr>
          <w:rFonts w:ascii="Verdana" w:hAnsi="Verdana" w:cs="Verdana"/>
          <w:color w:val="000000"/>
          <w:sz w:val="22"/>
          <w:szCs w:val="22"/>
          <w:lang w:val="ro-RO" w:eastAsia="en-GB"/>
        </w:rPr>
        <w:t xml:space="preserve">ii ar putea fi relevante, printre altele: </w:t>
      </w:r>
    </w:p>
    <w:p w:rsidR="00F162A1" w:rsidRPr="003E7686" w:rsidRDefault="00F162A1" w:rsidP="005C350C">
      <w:pPr>
        <w:autoSpaceDE w:val="0"/>
        <w:autoSpaceDN w:val="0"/>
        <w:adjustRightInd w:val="0"/>
        <w:rPr>
          <w:rFonts w:ascii="Verdana" w:hAnsi="Verdana" w:cs="Verdana"/>
          <w:color w:val="000000"/>
          <w:sz w:val="22"/>
          <w:szCs w:val="22"/>
          <w:lang w:val="ro-RO" w:eastAsia="en-GB"/>
        </w:rPr>
      </w:pPr>
    </w:p>
    <w:p w:rsidR="00F162A1" w:rsidRPr="003E7686" w:rsidRDefault="00F162A1" w:rsidP="005C350C">
      <w:pPr>
        <w:pStyle w:val="ListParagraph"/>
        <w:numPr>
          <w:ilvl w:val="0"/>
          <w:numId w:val="48"/>
        </w:numPr>
        <w:autoSpaceDE w:val="0"/>
        <w:autoSpaceDN w:val="0"/>
        <w:adjustRightInd w:val="0"/>
        <w:rPr>
          <w:rFonts w:ascii="Verdana" w:hAnsi="Verdana" w:cs="Verdana"/>
          <w:color w:val="000000"/>
          <w:sz w:val="22"/>
          <w:szCs w:val="22"/>
          <w:lang w:val="ro-RO" w:eastAsia="en-GB"/>
        </w:rPr>
      </w:pPr>
      <w:r w:rsidRPr="003E7686">
        <w:rPr>
          <w:rFonts w:ascii="Verdana" w:hAnsi="Verdana" w:cs="Verdana"/>
          <w:color w:val="000000"/>
          <w:sz w:val="22"/>
          <w:szCs w:val="22"/>
          <w:lang w:val="ro-RO" w:eastAsia="en-GB"/>
        </w:rPr>
        <w:t xml:space="preserve">lista de verificare a auditorului  disponibilă pe </w:t>
      </w:r>
      <w:hyperlink r:id="rId33" w:history="1">
        <w:r w:rsidRPr="003E7686">
          <w:rPr>
            <w:rStyle w:val="Hyperlink"/>
            <w:rFonts w:ascii="Verdana" w:hAnsi="Verdana" w:cs="Verdana"/>
            <w:sz w:val="22"/>
            <w:szCs w:val="22"/>
            <w:lang w:val="ro-RO" w:eastAsia="en-GB"/>
          </w:rPr>
          <w:t xml:space="preserve">site-ul </w:t>
        </w:r>
        <w:r>
          <w:rPr>
            <w:rStyle w:val="Hyperlink"/>
            <w:rFonts w:ascii="Verdana" w:hAnsi="Verdana" w:cs="Verdana"/>
            <w:sz w:val="22"/>
            <w:szCs w:val="22"/>
            <w:lang w:val="ro-RO" w:eastAsia="en-GB"/>
          </w:rPr>
          <w:t>web</w:t>
        </w:r>
        <w:r w:rsidRPr="003E7686">
          <w:rPr>
            <w:rStyle w:val="Hyperlink"/>
            <w:rFonts w:ascii="Verdana" w:hAnsi="Verdana" w:cs="Verdana"/>
            <w:sz w:val="22"/>
            <w:szCs w:val="22"/>
            <w:lang w:val="ro-RO" w:eastAsia="en-GB"/>
          </w:rPr>
          <w:t xml:space="preserve"> al EFISC</w:t>
        </w:r>
      </w:hyperlink>
      <w:r w:rsidR="001420DC">
        <w:rPr>
          <w:rFonts w:ascii="Verdana" w:hAnsi="Verdana" w:cs="Verdana"/>
          <w:color w:val="000000"/>
          <w:sz w:val="22"/>
          <w:szCs w:val="22"/>
          <w:lang w:val="ro-RO" w:eastAsia="en-GB"/>
        </w:rPr>
        <w:t>;</w:t>
      </w:r>
    </w:p>
    <w:p w:rsidR="00F162A1" w:rsidRPr="003E7686" w:rsidRDefault="00F162A1" w:rsidP="005C350C">
      <w:pPr>
        <w:pStyle w:val="ListParagraph"/>
        <w:numPr>
          <w:ilvl w:val="0"/>
          <w:numId w:val="48"/>
        </w:numPr>
        <w:autoSpaceDE w:val="0"/>
        <w:autoSpaceDN w:val="0"/>
        <w:adjustRightInd w:val="0"/>
        <w:rPr>
          <w:rFonts w:ascii="Verdana" w:hAnsi="Verdana" w:cs="Verdana"/>
          <w:color w:val="000000"/>
          <w:sz w:val="22"/>
          <w:szCs w:val="22"/>
          <w:lang w:val="ro-RO" w:eastAsia="en-GB"/>
        </w:rPr>
      </w:pPr>
      <w:r w:rsidRPr="003E7686">
        <w:rPr>
          <w:rFonts w:ascii="Verdana" w:hAnsi="Verdana" w:cs="Verdana"/>
          <w:color w:val="000000"/>
          <w:sz w:val="22"/>
          <w:szCs w:val="22"/>
          <w:lang w:val="ro-RO" w:eastAsia="en-GB"/>
        </w:rPr>
        <w:t xml:space="preserve">rapoartele anterioare de audit intern </w:t>
      </w:r>
      <w:r w:rsidR="00E70806">
        <w:rPr>
          <w:rFonts w:ascii="Verdana" w:hAnsi="Verdana" w:cs="Verdana"/>
          <w:color w:val="000000"/>
          <w:sz w:val="22"/>
          <w:szCs w:val="22"/>
          <w:lang w:val="ro-RO" w:eastAsia="en-GB"/>
        </w:rPr>
        <w:t>ș</w:t>
      </w:r>
      <w:r w:rsidR="001420DC">
        <w:rPr>
          <w:rFonts w:ascii="Verdana" w:hAnsi="Verdana" w:cs="Verdana"/>
          <w:color w:val="000000"/>
          <w:sz w:val="22"/>
          <w:szCs w:val="22"/>
          <w:lang w:val="ro-RO" w:eastAsia="en-GB"/>
        </w:rPr>
        <w:t>i extern;</w:t>
      </w:r>
    </w:p>
    <w:p w:rsidR="00F162A1" w:rsidRPr="003E7686" w:rsidRDefault="00F162A1" w:rsidP="005C350C">
      <w:pPr>
        <w:pStyle w:val="ListParagraph"/>
        <w:numPr>
          <w:ilvl w:val="0"/>
          <w:numId w:val="48"/>
        </w:numPr>
        <w:autoSpaceDE w:val="0"/>
        <w:autoSpaceDN w:val="0"/>
        <w:adjustRightInd w:val="0"/>
        <w:rPr>
          <w:rFonts w:ascii="Verdana" w:hAnsi="Verdana" w:cs="Verdana"/>
          <w:color w:val="000000"/>
          <w:sz w:val="22"/>
          <w:szCs w:val="22"/>
          <w:lang w:val="ro-RO" w:eastAsia="en-GB"/>
        </w:rPr>
      </w:pPr>
      <w:r w:rsidRPr="003E7686">
        <w:rPr>
          <w:rFonts w:ascii="Verdana" w:hAnsi="Verdana" w:cs="Verdana"/>
          <w:color w:val="000000"/>
          <w:sz w:val="22"/>
          <w:szCs w:val="22"/>
          <w:lang w:val="ro-RO" w:eastAsia="en-GB"/>
        </w:rPr>
        <w:t>rapoartele cu privire la măsurile care rezultă din auditurile anterioare</w:t>
      </w:r>
      <w:r w:rsidR="001420DC">
        <w:rPr>
          <w:rFonts w:ascii="Verdana" w:hAnsi="Verdana" w:cs="Verdana"/>
          <w:color w:val="000000"/>
          <w:sz w:val="22"/>
          <w:szCs w:val="22"/>
          <w:lang w:val="ro-RO" w:eastAsia="en-GB"/>
        </w:rPr>
        <w:t>;</w:t>
      </w:r>
    </w:p>
    <w:p w:rsidR="00F162A1" w:rsidRPr="003E7686" w:rsidRDefault="00F162A1" w:rsidP="005C350C">
      <w:pPr>
        <w:pStyle w:val="ListParagraph"/>
        <w:numPr>
          <w:ilvl w:val="0"/>
          <w:numId w:val="48"/>
        </w:numPr>
        <w:autoSpaceDE w:val="0"/>
        <w:autoSpaceDN w:val="0"/>
        <w:adjustRightInd w:val="0"/>
        <w:rPr>
          <w:rFonts w:ascii="Verdana" w:hAnsi="Verdana" w:cs="Verdana"/>
          <w:sz w:val="22"/>
          <w:szCs w:val="22"/>
          <w:lang w:val="ro-RO" w:eastAsia="ja-JP"/>
        </w:rPr>
      </w:pPr>
      <w:r w:rsidRPr="003E7686">
        <w:rPr>
          <w:rFonts w:ascii="Verdana" w:hAnsi="Verdana" w:cs="Verdana"/>
          <w:color w:val="000000"/>
          <w:sz w:val="22"/>
          <w:szCs w:val="22"/>
          <w:lang w:val="ro-RO" w:eastAsia="en-GB"/>
        </w:rPr>
        <w:t xml:space="preserve">lista de materii prime furajere neconforme </w:t>
      </w:r>
      <w:r w:rsidR="00E70806">
        <w:rPr>
          <w:rFonts w:ascii="Verdana" w:hAnsi="Verdana" w:cs="Verdana"/>
          <w:color w:val="000000"/>
          <w:sz w:val="22"/>
          <w:szCs w:val="22"/>
          <w:lang w:val="ro-RO" w:eastAsia="en-GB"/>
        </w:rPr>
        <w:t>ș</w:t>
      </w:r>
      <w:r w:rsidRPr="003E7686">
        <w:rPr>
          <w:rFonts w:ascii="Verdana" w:hAnsi="Verdana" w:cs="Verdana"/>
          <w:color w:val="000000"/>
          <w:sz w:val="22"/>
          <w:szCs w:val="22"/>
          <w:lang w:val="ro-RO" w:eastAsia="en-GB"/>
        </w:rPr>
        <w:t>i măsurile corective aferente.</w:t>
      </w:r>
    </w:p>
    <w:p w:rsidR="00F162A1" w:rsidRPr="003E7686" w:rsidRDefault="00F162A1" w:rsidP="005C350C">
      <w:pPr>
        <w:autoSpaceDE w:val="0"/>
        <w:autoSpaceDN w:val="0"/>
        <w:adjustRightInd w:val="0"/>
        <w:rPr>
          <w:rFonts w:ascii="Verdana" w:hAnsi="Verdana" w:cs="Verdana"/>
          <w:sz w:val="22"/>
          <w:szCs w:val="22"/>
          <w:lang w:val="ro-RO" w:eastAsia="ja-JP"/>
        </w:rPr>
      </w:pPr>
    </w:p>
    <w:p w:rsidR="00F162A1" w:rsidRPr="003E7686" w:rsidRDefault="00F162A1" w:rsidP="005C350C">
      <w:pPr>
        <w:autoSpaceDE w:val="0"/>
        <w:autoSpaceDN w:val="0"/>
        <w:adjustRightInd w:val="0"/>
        <w:rPr>
          <w:rFonts w:ascii="Verdana" w:hAnsi="Verdana" w:cs="Verdana"/>
          <w:sz w:val="22"/>
          <w:szCs w:val="22"/>
          <w:lang w:val="ro-RO" w:eastAsia="ja-JP"/>
        </w:rPr>
      </w:pPr>
      <w:r w:rsidRPr="003E7686">
        <w:rPr>
          <w:rFonts w:ascii="Verdana" w:hAnsi="Verdana" w:cs="Verdana"/>
          <w:sz w:val="22"/>
          <w:szCs w:val="22"/>
          <w:lang w:val="ro-RO" w:eastAsia="ja-JP"/>
        </w:rPr>
        <w:t>Auditorul va documenta con</w:t>
      </w:r>
      <w:r w:rsidR="001420DC">
        <w:rPr>
          <w:rFonts w:ascii="Verdana" w:hAnsi="Verdana" w:cs="Verdana"/>
          <w:sz w:val="22"/>
          <w:szCs w:val="22"/>
          <w:lang w:val="ro-RO" w:eastAsia="ja-JP"/>
        </w:rPr>
        <w:t>statările</w:t>
      </w:r>
      <w:r w:rsidRPr="003E7686">
        <w:rPr>
          <w:rFonts w:ascii="Verdana" w:hAnsi="Verdana" w:cs="Verdana"/>
          <w:sz w:val="22"/>
          <w:szCs w:val="22"/>
          <w:lang w:val="ro-RO" w:eastAsia="ja-JP"/>
        </w:rPr>
        <w:t xml:space="preserve"> sale, posibile recomandări </w:t>
      </w:r>
      <w:r w:rsidR="00E70806">
        <w:rPr>
          <w:rFonts w:ascii="Verdana" w:hAnsi="Verdana" w:cs="Verdana"/>
          <w:sz w:val="22"/>
          <w:szCs w:val="22"/>
          <w:lang w:val="ro-RO" w:eastAsia="ja-JP"/>
        </w:rPr>
        <w:t>ș</w:t>
      </w:r>
      <w:r w:rsidRPr="003E7686">
        <w:rPr>
          <w:rFonts w:ascii="Verdana" w:hAnsi="Verdana" w:cs="Verdana"/>
          <w:sz w:val="22"/>
          <w:szCs w:val="22"/>
          <w:lang w:val="ro-RO" w:eastAsia="ja-JP"/>
        </w:rPr>
        <w:t>i concluzii</w:t>
      </w:r>
      <w:r w:rsidR="001420DC">
        <w:rPr>
          <w:rFonts w:ascii="Verdana" w:hAnsi="Verdana" w:cs="Verdana"/>
          <w:sz w:val="22"/>
          <w:szCs w:val="22"/>
          <w:lang w:val="ro-RO" w:eastAsia="ja-JP"/>
        </w:rPr>
        <w:t>le</w:t>
      </w:r>
      <w:r w:rsidRPr="003E7686">
        <w:rPr>
          <w:rFonts w:ascii="Verdana" w:hAnsi="Verdana" w:cs="Verdana"/>
          <w:sz w:val="22"/>
          <w:szCs w:val="22"/>
          <w:lang w:val="ro-RO" w:eastAsia="ja-JP"/>
        </w:rPr>
        <w:t xml:space="preserve"> </w:t>
      </w:r>
      <w:r w:rsidR="00E70806">
        <w:rPr>
          <w:rFonts w:ascii="Verdana" w:hAnsi="Verdana" w:cs="Verdana"/>
          <w:sz w:val="22"/>
          <w:szCs w:val="22"/>
          <w:lang w:val="ro-RO" w:eastAsia="ja-JP"/>
        </w:rPr>
        <w:t>ș</w:t>
      </w:r>
      <w:r w:rsidRPr="003E7686">
        <w:rPr>
          <w:rFonts w:ascii="Verdana" w:hAnsi="Verdana" w:cs="Verdana"/>
          <w:sz w:val="22"/>
          <w:szCs w:val="22"/>
          <w:lang w:val="ro-RO" w:eastAsia="ja-JP"/>
        </w:rPr>
        <w:t>i va raporta conducerii.</w:t>
      </w:r>
    </w:p>
    <w:p w:rsidR="00F162A1" w:rsidRPr="003E7686" w:rsidRDefault="00F162A1" w:rsidP="005C350C">
      <w:pPr>
        <w:jc w:val="both"/>
        <w:rPr>
          <w:rFonts w:ascii="Verdana" w:hAnsi="Verdana" w:cs="Verdana"/>
          <w:sz w:val="22"/>
          <w:szCs w:val="22"/>
          <w:lang w:val="ro-RO"/>
        </w:rPr>
      </w:pPr>
    </w:p>
    <w:p w:rsidR="00F162A1" w:rsidRPr="003E7686" w:rsidRDefault="00F162A1" w:rsidP="005C350C">
      <w:pPr>
        <w:autoSpaceDE w:val="0"/>
        <w:autoSpaceDN w:val="0"/>
        <w:adjustRightInd w:val="0"/>
        <w:rPr>
          <w:rFonts w:ascii="Verdana" w:hAnsi="Verdana" w:cs="Verdana"/>
          <w:sz w:val="22"/>
          <w:szCs w:val="22"/>
          <w:lang w:val="ro-RO" w:eastAsia="en-GB"/>
        </w:rPr>
      </w:pPr>
      <w:r w:rsidRPr="003E7686">
        <w:rPr>
          <w:rFonts w:ascii="Verdana" w:hAnsi="Verdana" w:cs="Verdana"/>
          <w:sz w:val="22"/>
          <w:szCs w:val="22"/>
          <w:lang w:val="ro-RO" w:eastAsia="en-GB"/>
        </w:rPr>
        <w:t xml:space="preserve">Conducerea va revizui rezultatele </w:t>
      </w:r>
      <w:r w:rsidR="00E70806">
        <w:rPr>
          <w:rFonts w:ascii="Verdana" w:hAnsi="Verdana" w:cs="Verdana"/>
          <w:sz w:val="22"/>
          <w:szCs w:val="22"/>
          <w:lang w:val="ro-RO" w:eastAsia="en-GB"/>
        </w:rPr>
        <w:t>ș</w:t>
      </w:r>
      <w:r w:rsidRPr="003E7686">
        <w:rPr>
          <w:rFonts w:ascii="Verdana" w:hAnsi="Verdana" w:cs="Verdana"/>
          <w:sz w:val="22"/>
          <w:szCs w:val="22"/>
          <w:lang w:val="ro-RO" w:eastAsia="en-GB"/>
        </w:rPr>
        <w:t>i va asigura monitorizarea necesară a neconformită</w:t>
      </w:r>
      <w:r w:rsidR="00E70806">
        <w:rPr>
          <w:rFonts w:ascii="Verdana" w:hAnsi="Verdana" w:cs="Verdana"/>
          <w:sz w:val="22"/>
          <w:szCs w:val="22"/>
          <w:lang w:val="ro-RO" w:eastAsia="en-GB"/>
        </w:rPr>
        <w:t>ț</w:t>
      </w:r>
      <w:r w:rsidRPr="003E7686">
        <w:rPr>
          <w:rFonts w:ascii="Verdana" w:hAnsi="Verdana" w:cs="Verdana"/>
          <w:sz w:val="22"/>
          <w:szCs w:val="22"/>
          <w:lang w:val="ro-RO" w:eastAsia="en-GB"/>
        </w:rPr>
        <w:t xml:space="preserve">ilor </w:t>
      </w:r>
      <w:r w:rsidR="00E70806">
        <w:rPr>
          <w:rFonts w:ascii="Verdana" w:hAnsi="Verdana" w:cs="Verdana"/>
          <w:sz w:val="22"/>
          <w:szCs w:val="22"/>
          <w:lang w:val="ro-RO" w:eastAsia="en-GB"/>
        </w:rPr>
        <w:t>ș</w:t>
      </w:r>
      <w:r w:rsidRPr="003E7686">
        <w:rPr>
          <w:rFonts w:ascii="Verdana" w:hAnsi="Verdana" w:cs="Verdana"/>
          <w:sz w:val="22"/>
          <w:szCs w:val="22"/>
          <w:lang w:val="ro-RO" w:eastAsia="en-GB"/>
        </w:rPr>
        <w:t>i luare</w:t>
      </w:r>
      <w:r w:rsidR="001420DC">
        <w:rPr>
          <w:rFonts w:ascii="Verdana" w:hAnsi="Verdana" w:cs="Verdana"/>
          <w:sz w:val="22"/>
          <w:szCs w:val="22"/>
          <w:lang w:val="ro-RO" w:eastAsia="en-GB"/>
        </w:rPr>
        <w:t>a</w:t>
      </w:r>
      <w:r w:rsidRPr="003E7686">
        <w:rPr>
          <w:rFonts w:ascii="Verdana" w:hAnsi="Verdana" w:cs="Verdana"/>
          <w:sz w:val="22"/>
          <w:szCs w:val="22"/>
          <w:lang w:val="ro-RO" w:eastAsia="en-GB"/>
        </w:rPr>
        <w:t xml:space="preserve"> de măsuri corective. </w:t>
      </w:r>
    </w:p>
    <w:p w:rsidR="00F162A1" w:rsidRPr="003E7686" w:rsidRDefault="00F162A1" w:rsidP="005C350C">
      <w:pPr>
        <w:pStyle w:val="Heading3"/>
        <w:rPr>
          <w:rFonts w:cs="Times New Roman"/>
          <w:lang w:val="ro-RO"/>
        </w:rPr>
      </w:pPr>
    </w:p>
    <w:p w:rsidR="00F162A1" w:rsidRPr="003E7686" w:rsidRDefault="00E70806" w:rsidP="00677F2B">
      <w:pPr>
        <w:pStyle w:val="Heading2"/>
        <w:rPr>
          <w:rFonts w:cs="Times New Roman"/>
          <w:lang w:val="ro-RO"/>
        </w:rPr>
      </w:pPr>
      <w:r>
        <w:rPr>
          <w:noProof/>
        </w:rPr>
        <w:pict>
          <v:shape id="Text Box 107" o:spid="_x0000_s1031" type="#_x0000_t202" style="position:absolute;margin-left:468.55pt;margin-top:371.95pt;width:22.25pt;height:16.2pt;z-index:251656704;visibility:visible" strokecolor="white">
            <v:textbox style="mso-fit-shape-to-text:t">
              <w:txbxContent>
                <w:p w:rsidR="00E70806" w:rsidRPr="003660D9" w:rsidRDefault="00E70806" w:rsidP="00702D90">
                  <w:pPr>
                    <w:rPr>
                      <w:lang w:val="en-GB"/>
                    </w:rPr>
                  </w:pPr>
                  <w:hyperlink w:anchor="Content" w:history="1">
                    <w:r w:rsidRPr="006D65C2">
                      <w:rPr>
                        <w:rStyle w:val="Hyperlink"/>
                        <w:rFonts w:ascii="Verdana" w:hAnsi="Verdana" w:cs="Verdana"/>
                        <w:b/>
                        <w:bCs/>
                        <w:sz w:val="28"/>
                        <w:szCs w:val="28"/>
                        <w:lang w:val="en-GB" w:eastAsia="en-GB"/>
                      </w:rPr>
                      <w:sym w:font="Wingdings 3" w:char="F04F"/>
                    </w:r>
                  </w:hyperlink>
                </w:p>
              </w:txbxContent>
            </v:textbox>
          </v:shape>
        </w:pict>
      </w:r>
      <w:r w:rsidR="00F162A1" w:rsidRPr="003E7686">
        <w:rPr>
          <w:rFonts w:cs="Times New Roman"/>
          <w:lang w:val="ro-RO"/>
        </w:rPr>
        <w:br w:type="page"/>
      </w:r>
      <w:r w:rsidR="00F162A1" w:rsidRPr="003E7686">
        <w:rPr>
          <w:lang w:val="ro-RO"/>
        </w:rPr>
        <w:lastRenderedPageBreak/>
        <w:t>4.5</w:t>
      </w:r>
      <w:bookmarkStart w:id="108" w:name="Supplier_and_customer_relationship"/>
      <w:r w:rsidR="00F162A1" w:rsidRPr="003E7686">
        <w:rPr>
          <w:lang w:val="ro-RO"/>
        </w:rPr>
        <w:t xml:space="preserve"> </w:t>
      </w:r>
      <w:bookmarkEnd w:id="3"/>
      <w:bookmarkEnd w:id="108"/>
      <w:r w:rsidR="00F162A1" w:rsidRPr="003E7686">
        <w:rPr>
          <w:lang w:val="ro-RO"/>
        </w:rPr>
        <w:t>Rela</w:t>
      </w:r>
      <w:r>
        <w:rPr>
          <w:lang w:val="ro-RO"/>
        </w:rPr>
        <w:t>ț</w:t>
      </w:r>
      <w:r w:rsidR="00F162A1" w:rsidRPr="003E7686">
        <w:rPr>
          <w:lang w:val="ro-RO"/>
        </w:rPr>
        <w:t xml:space="preserve">ia cu furnizorii </w:t>
      </w:r>
      <w:r>
        <w:rPr>
          <w:lang w:val="ro-RO"/>
        </w:rPr>
        <w:t>ș</w:t>
      </w:r>
      <w:r w:rsidR="00F162A1" w:rsidRPr="003E7686">
        <w:rPr>
          <w:lang w:val="ro-RO"/>
        </w:rPr>
        <w:t>i clien</w:t>
      </w:r>
      <w:r>
        <w:rPr>
          <w:lang w:val="ro-RO"/>
        </w:rPr>
        <w:t>ț</w:t>
      </w:r>
      <w:r w:rsidR="00F162A1" w:rsidRPr="003E7686">
        <w:rPr>
          <w:lang w:val="ro-RO"/>
        </w:rPr>
        <w:t>ii</w:t>
      </w:r>
    </w:p>
    <w:p w:rsidR="00F162A1" w:rsidRPr="003E7686" w:rsidRDefault="00F162A1" w:rsidP="003910AE">
      <w:pPr>
        <w:jc w:val="both"/>
        <w:rPr>
          <w:rFonts w:ascii="Verdana" w:hAnsi="Verdana" w:cs="Verdana"/>
          <w:sz w:val="22"/>
          <w:szCs w:val="22"/>
          <w:u w:val="single"/>
          <w:lang w:val="ro-RO"/>
        </w:rPr>
      </w:pPr>
    </w:p>
    <w:p w:rsidR="00F162A1" w:rsidRPr="003E7686" w:rsidRDefault="00F162A1" w:rsidP="008B7B32">
      <w:pPr>
        <w:pStyle w:val="Heading3"/>
        <w:rPr>
          <w:rFonts w:cs="Times New Roman"/>
          <w:lang w:val="ro-RO"/>
        </w:rPr>
      </w:pPr>
      <w:bookmarkStart w:id="109" w:name="_Toc400033181"/>
      <w:r w:rsidRPr="003E7686">
        <w:rPr>
          <w:lang w:val="ro-RO"/>
        </w:rPr>
        <w:t xml:space="preserve">4.5.1 </w:t>
      </w:r>
      <w:bookmarkEnd w:id="109"/>
      <w:r w:rsidRPr="003E7686">
        <w:rPr>
          <w:lang w:val="ro-RO"/>
        </w:rPr>
        <w:t>Rela</w:t>
      </w:r>
      <w:r w:rsidR="00E70806">
        <w:rPr>
          <w:lang w:val="ro-RO"/>
        </w:rPr>
        <w:t>ț</w:t>
      </w:r>
      <w:r w:rsidRPr="003E7686">
        <w:rPr>
          <w:lang w:val="ro-RO"/>
        </w:rPr>
        <w:t>ia cu furnizorii</w:t>
      </w:r>
    </w:p>
    <w:p w:rsidR="00F162A1" w:rsidRPr="003E7686" w:rsidRDefault="00F162A1" w:rsidP="00BD3C05">
      <w:pPr>
        <w:jc w:val="both"/>
        <w:rPr>
          <w:rFonts w:ascii="Verdana" w:hAnsi="Verdana" w:cs="Verdana"/>
          <w:sz w:val="22"/>
          <w:szCs w:val="22"/>
          <w:lang w:val="ro-RO"/>
        </w:rPr>
      </w:pPr>
    </w:p>
    <w:p w:rsidR="00F162A1" w:rsidRPr="003E7686" w:rsidRDefault="00F162A1" w:rsidP="00BD3C05">
      <w:pPr>
        <w:jc w:val="both"/>
        <w:rPr>
          <w:rFonts w:ascii="Verdana" w:hAnsi="Verdana" w:cs="Verdana"/>
          <w:color w:val="262626"/>
          <w:sz w:val="22"/>
          <w:szCs w:val="22"/>
          <w:lang w:val="ro-RO"/>
        </w:rPr>
      </w:pPr>
      <w:r w:rsidRPr="004E2CA2">
        <w:rPr>
          <w:rFonts w:ascii="Verdana" w:hAnsi="Verdana" w:cs="Verdana"/>
          <w:color w:val="262626"/>
          <w:sz w:val="22"/>
          <w:szCs w:val="22"/>
          <w:lang w:val="ro-RO"/>
        </w:rPr>
        <w:t>Alegerea furnizo</w:t>
      </w:r>
      <w:r w:rsidR="001420DC">
        <w:rPr>
          <w:rFonts w:ascii="Verdana" w:hAnsi="Verdana" w:cs="Verdana"/>
          <w:color w:val="262626"/>
          <w:sz w:val="22"/>
          <w:szCs w:val="22"/>
          <w:lang w:val="ro-RO"/>
        </w:rPr>
        <w:t xml:space="preserve">rilor de servicii </w:t>
      </w:r>
      <w:r w:rsidR="00E70806">
        <w:rPr>
          <w:rFonts w:ascii="Verdana" w:hAnsi="Verdana" w:cs="Verdana"/>
          <w:color w:val="262626"/>
          <w:sz w:val="22"/>
          <w:szCs w:val="22"/>
          <w:lang w:val="ro-RO"/>
        </w:rPr>
        <w:t>ș</w:t>
      </w:r>
      <w:r w:rsidR="001420DC">
        <w:rPr>
          <w:rFonts w:ascii="Verdana" w:hAnsi="Verdana" w:cs="Verdana"/>
          <w:color w:val="262626"/>
          <w:sz w:val="22"/>
          <w:szCs w:val="22"/>
          <w:lang w:val="ro-RO"/>
        </w:rPr>
        <w:t>i materiale</w:t>
      </w:r>
      <w:r w:rsidRPr="004E2CA2">
        <w:rPr>
          <w:rFonts w:ascii="Verdana" w:hAnsi="Verdana" w:cs="Verdana"/>
          <w:color w:val="262626"/>
          <w:sz w:val="22"/>
          <w:szCs w:val="22"/>
          <w:lang w:val="ro-RO"/>
        </w:rPr>
        <w:t xml:space="preserve"> recep</w:t>
      </w:r>
      <w:r w:rsidR="00E70806">
        <w:rPr>
          <w:rFonts w:ascii="Verdana" w:hAnsi="Verdana" w:cs="Verdana"/>
          <w:color w:val="262626"/>
          <w:sz w:val="22"/>
          <w:szCs w:val="22"/>
          <w:lang w:val="ro-RO"/>
        </w:rPr>
        <w:t>ț</w:t>
      </w:r>
      <w:r w:rsidRPr="004E2CA2">
        <w:rPr>
          <w:rFonts w:ascii="Verdana" w:hAnsi="Verdana" w:cs="Verdana"/>
          <w:color w:val="262626"/>
          <w:sz w:val="22"/>
          <w:szCs w:val="22"/>
          <w:lang w:val="ro-RO"/>
        </w:rPr>
        <w:t>ionate reprezintă un aspect chei</w:t>
      </w:r>
      <w:r w:rsidR="001420DC">
        <w:rPr>
          <w:rFonts w:ascii="Verdana" w:hAnsi="Verdana" w:cs="Verdana"/>
          <w:color w:val="262626"/>
          <w:sz w:val="22"/>
          <w:szCs w:val="22"/>
          <w:lang w:val="ro-RO"/>
        </w:rPr>
        <w:t>e al oricărui (oricăror) sistem</w:t>
      </w:r>
      <w:r w:rsidRPr="004E2CA2">
        <w:rPr>
          <w:rFonts w:ascii="Verdana" w:hAnsi="Verdana" w:cs="Verdana"/>
          <w:color w:val="262626"/>
          <w:sz w:val="22"/>
          <w:szCs w:val="22"/>
          <w:lang w:val="ro-RO"/>
        </w:rPr>
        <w:t>(e) de management al siguran</w:t>
      </w:r>
      <w:r w:rsidR="00E70806">
        <w:rPr>
          <w:rFonts w:ascii="Verdana" w:hAnsi="Verdana" w:cs="Verdana"/>
          <w:color w:val="262626"/>
          <w:sz w:val="22"/>
          <w:szCs w:val="22"/>
          <w:lang w:val="ro-RO"/>
        </w:rPr>
        <w:t>ț</w:t>
      </w:r>
      <w:r w:rsidRPr="004E2CA2">
        <w:rPr>
          <w:rFonts w:ascii="Verdana" w:hAnsi="Verdana" w:cs="Verdana"/>
          <w:color w:val="262626"/>
          <w:sz w:val="22"/>
          <w:szCs w:val="22"/>
          <w:lang w:val="ro-RO"/>
        </w:rPr>
        <w:t xml:space="preserve">ei al (ale) operatorului. </w:t>
      </w:r>
      <w:r w:rsidR="00DA7094">
        <w:rPr>
          <w:rFonts w:ascii="Verdana" w:hAnsi="Verdana" w:cs="Verdana"/>
          <w:color w:val="262626"/>
          <w:sz w:val="22"/>
          <w:szCs w:val="22"/>
          <w:lang w:val="ro-RO"/>
        </w:rPr>
        <w:t>Slaba calitate a furnizorilor</w:t>
      </w:r>
      <w:r w:rsidRPr="004E2CA2">
        <w:rPr>
          <w:rFonts w:ascii="Verdana" w:hAnsi="Verdana" w:cs="Verdana"/>
          <w:color w:val="262626"/>
          <w:sz w:val="22"/>
          <w:szCs w:val="22"/>
          <w:lang w:val="ro-RO"/>
        </w:rPr>
        <w:t xml:space="preserve"> po</w:t>
      </w:r>
      <w:r w:rsidR="00DA7094">
        <w:rPr>
          <w:rFonts w:ascii="Verdana" w:hAnsi="Verdana" w:cs="Verdana"/>
          <w:color w:val="262626"/>
          <w:sz w:val="22"/>
          <w:szCs w:val="22"/>
          <w:lang w:val="ro-RO"/>
        </w:rPr>
        <w:t>a</w:t>
      </w:r>
      <w:r w:rsidRPr="004E2CA2">
        <w:rPr>
          <w:rFonts w:ascii="Verdana" w:hAnsi="Verdana" w:cs="Verdana"/>
          <w:color w:val="262626"/>
          <w:sz w:val="22"/>
          <w:szCs w:val="22"/>
          <w:lang w:val="ro-RO"/>
        </w:rPr>
        <w:t>t</w:t>
      </w:r>
      <w:r w:rsidR="00DA7094">
        <w:rPr>
          <w:rFonts w:ascii="Verdana" w:hAnsi="Verdana" w:cs="Verdana"/>
          <w:color w:val="262626"/>
          <w:sz w:val="22"/>
          <w:szCs w:val="22"/>
          <w:lang w:val="ro-RO"/>
        </w:rPr>
        <w:t xml:space="preserve">e </w:t>
      </w:r>
      <w:r w:rsidR="001420DC">
        <w:rPr>
          <w:rFonts w:ascii="Verdana" w:hAnsi="Verdana" w:cs="Verdana"/>
          <w:color w:val="262626"/>
          <w:sz w:val="22"/>
          <w:szCs w:val="22"/>
          <w:lang w:val="ro-RO"/>
        </w:rPr>
        <w:t>con</w:t>
      </w:r>
      <w:r w:rsidRPr="004E2CA2">
        <w:rPr>
          <w:rFonts w:ascii="Verdana" w:hAnsi="Verdana" w:cs="Verdana"/>
          <w:color w:val="262626"/>
          <w:sz w:val="22"/>
          <w:szCs w:val="22"/>
          <w:lang w:val="ro-RO"/>
        </w:rPr>
        <w:t>duce la produc</w:t>
      </w:r>
      <w:r w:rsidR="00E70806">
        <w:rPr>
          <w:rFonts w:ascii="Verdana" w:hAnsi="Verdana" w:cs="Verdana"/>
          <w:color w:val="262626"/>
          <w:sz w:val="22"/>
          <w:szCs w:val="22"/>
          <w:lang w:val="ro-RO"/>
        </w:rPr>
        <w:t>ț</w:t>
      </w:r>
      <w:r w:rsidRPr="004E2CA2">
        <w:rPr>
          <w:rFonts w:ascii="Verdana" w:hAnsi="Verdana" w:cs="Verdana"/>
          <w:color w:val="262626"/>
          <w:sz w:val="22"/>
          <w:szCs w:val="22"/>
          <w:lang w:val="ro-RO"/>
        </w:rPr>
        <w:t xml:space="preserve">ia de materii prime furajere de calitate slabă </w:t>
      </w:r>
      <w:r w:rsidR="00E70806">
        <w:rPr>
          <w:rFonts w:ascii="Verdana" w:hAnsi="Verdana" w:cs="Verdana"/>
          <w:color w:val="262626"/>
          <w:sz w:val="22"/>
          <w:szCs w:val="22"/>
          <w:lang w:val="ro-RO"/>
        </w:rPr>
        <w:t>ș</w:t>
      </w:r>
      <w:r w:rsidRPr="004E2CA2">
        <w:rPr>
          <w:rFonts w:ascii="Verdana" w:hAnsi="Verdana" w:cs="Verdana"/>
          <w:color w:val="262626"/>
          <w:sz w:val="22"/>
          <w:szCs w:val="22"/>
          <w:lang w:val="ro-RO"/>
        </w:rPr>
        <w:t>i po</w:t>
      </w:r>
      <w:r w:rsidR="00DA7094">
        <w:rPr>
          <w:rFonts w:ascii="Verdana" w:hAnsi="Verdana" w:cs="Verdana"/>
          <w:color w:val="262626"/>
          <w:sz w:val="22"/>
          <w:szCs w:val="22"/>
          <w:lang w:val="ro-RO"/>
        </w:rPr>
        <w:t>a</w:t>
      </w:r>
      <w:r w:rsidRPr="004E2CA2">
        <w:rPr>
          <w:rFonts w:ascii="Verdana" w:hAnsi="Verdana" w:cs="Verdana"/>
          <w:color w:val="262626"/>
          <w:sz w:val="22"/>
          <w:szCs w:val="22"/>
          <w:lang w:val="ro-RO"/>
        </w:rPr>
        <w:t>t</w:t>
      </w:r>
      <w:r w:rsidR="00DA7094">
        <w:rPr>
          <w:rFonts w:ascii="Verdana" w:hAnsi="Verdana" w:cs="Verdana"/>
          <w:color w:val="262626"/>
          <w:sz w:val="22"/>
          <w:szCs w:val="22"/>
          <w:lang w:val="ro-RO"/>
        </w:rPr>
        <w:t>e</w:t>
      </w:r>
      <w:r w:rsidRPr="004E2CA2">
        <w:rPr>
          <w:rFonts w:ascii="Verdana" w:hAnsi="Verdana" w:cs="Verdana"/>
          <w:color w:val="262626"/>
          <w:sz w:val="22"/>
          <w:szCs w:val="22"/>
          <w:lang w:val="ro-RO"/>
        </w:rPr>
        <w:t xml:space="preserve"> compromite siguran</w:t>
      </w:r>
      <w:r w:rsidR="00E70806">
        <w:rPr>
          <w:rFonts w:ascii="Verdana" w:hAnsi="Verdana" w:cs="Verdana"/>
          <w:color w:val="262626"/>
          <w:sz w:val="22"/>
          <w:szCs w:val="22"/>
          <w:lang w:val="ro-RO"/>
        </w:rPr>
        <w:t>ț</w:t>
      </w:r>
      <w:r w:rsidRPr="004E2CA2">
        <w:rPr>
          <w:rFonts w:ascii="Verdana" w:hAnsi="Verdana" w:cs="Verdana"/>
          <w:color w:val="262626"/>
          <w:sz w:val="22"/>
          <w:szCs w:val="22"/>
          <w:lang w:val="ro-RO"/>
        </w:rPr>
        <w:t xml:space="preserve">a întregului proces al operatorului. </w:t>
      </w:r>
      <w:r w:rsidRPr="003E7686">
        <w:rPr>
          <w:rFonts w:ascii="Verdana" w:hAnsi="Verdana" w:cs="Verdana"/>
          <w:color w:val="262626"/>
          <w:sz w:val="22"/>
          <w:szCs w:val="22"/>
          <w:lang w:val="ro-RO"/>
        </w:rPr>
        <w:t>Prin urmare, to</w:t>
      </w:r>
      <w:r w:rsidR="00E70806">
        <w:rPr>
          <w:rFonts w:ascii="Verdana" w:hAnsi="Verdana" w:cs="Verdana"/>
          <w:color w:val="262626"/>
          <w:sz w:val="22"/>
          <w:szCs w:val="22"/>
          <w:lang w:val="ro-RO"/>
        </w:rPr>
        <w:t>ț</w:t>
      </w:r>
      <w:r w:rsidRPr="003E7686">
        <w:rPr>
          <w:rFonts w:ascii="Verdana" w:hAnsi="Verdana" w:cs="Verdana"/>
          <w:color w:val="262626"/>
          <w:sz w:val="22"/>
          <w:szCs w:val="22"/>
          <w:lang w:val="ro-RO"/>
        </w:rPr>
        <w:t xml:space="preserve">i operatorii trebuie </w:t>
      </w:r>
      <w:r w:rsidR="00DA7094">
        <w:rPr>
          <w:rFonts w:ascii="Verdana" w:hAnsi="Verdana" w:cs="Verdana"/>
          <w:color w:val="262626"/>
          <w:sz w:val="22"/>
          <w:szCs w:val="22"/>
          <w:lang w:val="ro-RO"/>
        </w:rPr>
        <w:t xml:space="preserve">să </w:t>
      </w:r>
      <w:r w:rsidRPr="003E7686">
        <w:rPr>
          <w:rFonts w:ascii="Verdana" w:hAnsi="Verdana" w:cs="Verdana"/>
          <w:color w:val="262626"/>
          <w:sz w:val="22"/>
          <w:szCs w:val="22"/>
          <w:lang w:val="ro-RO"/>
        </w:rPr>
        <w:t xml:space="preserve">pună </w:t>
      </w:r>
      <w:r w:rsidR="001420DC">
        <w:rPr>
          <w:rFonts w:ascii="Verdana" w:hAnsi="Verdana" w:cs="Verdana"/>
          <w:color w:val="262626"/>
          <w:sz w:val="22"/>
          <w:szCs w:val="22"/>
          <w:lang w:val="ro-RO"/>
        </w:rPr>
        <w:t xml:space="preserve">un </w:t>
      </w:r>
      <w:r w:rsidRPr="003E7686">
        <w:rPr>
          <w:rFonts w:ascii="Verdana" w:hAnsi="Verdana" w:cs="Verdana"/>
          <w:color w:val="262626"/>
          <w:sz w:val="22"/>
          <w:szCs w:val="22"/>
          <w:lang w:val="ro-RO"/>
        </w:rPr>
        <w:t>accent special pe asigurarea faptului că furnizorii lor respectă cerin</w:t>
      </w:r>
      <w:r w:rsidR="00E70806">
        <w:rPr>
          <w:rFonts w:ascii="Verdana" w:hAnsi="Verdana" w:cs="Verdana"/>
          <w:color w:val="262626"/>
          <w:sz w:val="22"/>
          <w:szCs w:val="22"/>
          <w:lang w:val="ro-RO"/>
        </w:rPr>
        <w:t>ț</w:t>
      </w:r>
      <w:r w:rsidR="005B2EB8">
        <w:rPr>
          <w:rFonts w:ascii="Verdana" w:hAnsi="Verdana" w:cs="Verdana"/>
          <w:color w:val="262626"/>
          <w:sz w:val="22"/>
          <w:szCs w:val="22"/>
          <w:lang w:val="ro-RO"/>
        </w:rPr>
        <w:t>ele</w:t>
      </w:r>
      <w:r w:rsidRPr="003E7686">
        <w:rPr>
          <w:rFonts w:ascii="Verdana" w:hAnsi="Verdana" w:cs="Verdana"/>
          <w:color w:val="262626"/>
          <w:sz w:val="22"/>
          <w:szCs w:val="22"/>
          <w:lang w:val="ro-RO"/>
        </w:rPr>
        <w:t xml:space="preserve"> operatorului </w:t>
      </w:r>
      <w:r w:rsidR="00E70806">
        <w:rPr>
          <w:rFonts w:ascii="Verdana" w:hAnsi="Verdana" w:cs="Verdana"/>
          <w:color w:val="262626"/>
          <w:sz w:val="22"/>
          <w:szCs w:val="22"/>
          <w:lang w:val="ro-RO"/>
        </w:rPr>
        <w:t>ș</w:t>
      </w:r>
      <w:r w:rsidRPr="003E7686">
        <w:rPr>
          <w:rFonts w:ascii="Verdana" w:hAnsi="Verdana" w:cs="Verdana"/>
          <w:color w:val="262626"/>
          <w:sz w:val="22"/>
          <w:szCs w:val="22"/>
          <w:lang w:val="ro-RO"/>
        </w:rPr>
        <w:t xml:space="preserve">i </w:t>
      </w:r>
      <w:r w:rsidR="005B2EB8">
        <w:rPr>
          <w:rFonts w:ascii="Verdana" w:hAnsi="Verdana" w:cs="Verdana"/>
          <w:color w:val="262626"/>
          <w:sz w:val="22"/>
          <w:szCs w:val="22"/>
          <w:lang w:val="ro-RO"/>
        </w:rPr>
        <w:t>cele prevăzute în</w:t>
      </w:r>
      <w:r w:rsidRPr="003E7686">
        <w:rPr>
          <w:rFonts w:ascii="Verdana" w:hAnsi="Verdana" w:cs="Verdana"/>
          <w:color w:val="262626"/>
          <w:sz w:val="22"/>
          <w:szCs w:val="22"/>
          <w:lang w:val="ro-RO"/>
        </w:rPr>
        <w:t xml:space="preserve"> </w:t>
      </w:r>
      <w:r w:rsidR="001420DC">
        <w:rPr>
          <w:rFonts w:ascii="Verdana" w:hAnsi="Verdana" w:cs="Verdana"/>
          <w:color w:val="262626"/>
          <w:sz w:val="22"/>
          <w:szCs w:val="22"/>
          <w:lang w:val="ro-RO"/>
        </w:rPr>
        <w:t xml:space="preserve">prezentul </w:t>
      </w:r>
      <w:r w:rsidRPr="003E7686">
        <w:rPr>
          <w:rFonts w:ascii="Verdana" w:hAnsi="Verdana" w:cs="Verdana"/>
          <w:color w:val="262626"/>
          <w:sz w:val="22"/>
          <w:szCs w:val="22"/>
          <w:lang w:val="ro-RO"/>
        </w:rPr>
        <w:t>ghid.</w:t>
      </w:r>
    </w:p>
    <w:p w:rsidR="00F162A1" w:rsidRPr="003E7686" w:rsidRDefault="00F162A1" w:rsidP="00BD3C05">
      <w:pPr>
        <w:jc w:val="both"/>
        <w:rPr>
          <w:rFonts w:ascii="Verdana" w:hAnsi="Verdana" w:cs="Verdana"/>
          <w:color w:val="262626"/>
          <w:sz w:val="22"/>
          <w:szCs w:val="22"/>
          <w:lang w:val="ro-RO"/>
        </w:rPr>
      </w:pPr>
    </w:p>
    <w:p w:rsidR="00F162A1" w:rsidRPr="003E7686" w:rsidRDefault="00F162A1" w:rsidP="00BD3C05">
      <w:pPr>
        <w:jc w:val="both"/>
        <w:rPr>
          <w:rFonts w:ascii="Verdana" w:hAnsi="Verdana" w:cs="Verdana"/>
          <w:color w:val="262626"/>
          <w:sz w:val="22"/>
          <w:szCs w:val="22"/>
          <w:lang w:val="ro-RO"/>
        </w:rPr>
      </w:pPr>
      <w:r w:rsidRPr="003E7686">
        <w:rPr>
          <w:rFonts w:ascii="Verdana" w:hAnsi="Verdana" w:cs="Verdana"/>
          <w:color w:val="262626"/>
          <w:sz w:val="22"/>
          <w:szCs w:val="22"/>
          <w:lang w:val="ro-RO"/>
        </w:rPr>
        <w:t xml:space="preserve">O listă a furnizorilor de produse </w:t>
      </w:r>
      <w:r w:rsidR="00E70806">
        <w:rPr>
          <w:rFonts w:ascii="Verdana" w:hAnsi="Verdana" w:cs="Verdana"/>
          <w:color w:val="262626"/>
          <w:sz w:val="22"/>
          <w:szCs w:val="22"/>
          <w:lang w:val="ro-RO"/>
        </w:rPr>
        <w:t>ș</w:t>
      </w:r>
      <w:r w:rsidRPr="003E7686">
        <w:rPr>
          <w:rFonts w:ascii="Verdana" w:hAnsi="Verdana" w:cs="Verdana"/>
          <w:color w:val="262626"/>
          <w:sz w:val="22"/>
          <w:szCs w:val="22"/>
          <w:lang w:val="ro-RO"/>
        </w:rPr>
        <w:t xml:space="preserve">i servicii va fi actualizată </w:t>
      </w:r>
      <w:r w:rsidR="00E70806">
        <w:rPr>
          <w:rFonts w:ascii="Verdana" w:hAnsi="Verdana" w:cs="Verdana"/>
          <w:color w:val="262626"/>
          <w:sz w:val="22"/>
          <w:szCs w:val="22"/>
          <w:lang w:val="ro-RO"/>
        </w:rPr>
        <w:t>ș</w:t>
      </w:r>
      <w:r w:rsidRPr="003E7686">
        <w:rPr>
          <w:rFonts w:ascii="Verdana" w:hAnsi="Verdana" w:cs="Verdana"/>
          <w:color w:val="262626"/>
          <w:sz w:val="22"/>
          <w:szCs w:val="22"/>
          <w:lang w:val="ro-RO"/>
        </w:rPr>
        <w:t>i disponibilă.</w:t>
      </w:r>
    </w:p>
    <w:p w:rsidR="00F162A1" w:rsidRPr="003E7686" w:rsidRDefault="00F162A1" w:rsidP="00BD3C05">
      <w:pPr>
        <w:jc w:val="both"/>
        <w:rPr>
          <w:rFonts w:ascii="Verdana" w:hAnsi="Verdana" w:cs="Verdana"/>
          <w:color w:val="262626"/>
          <w:sz w:val="22"/>
          <w:szCs w:val="22"/>
          <w:lang w:val="ro-RO"/>
        </w:rPr>
      </w:pPr>
    </w:p>
    <w:p w:rsidR="00F162A1" w:rsidRPr="003E7686" w:rsidRDefault="00F162A1" w:rsidP="005078F7">
      <w:pPr>
        <w:jc w:val="both"/>
        <w:rPr>
          <w:rFonts w:ascii="Verdana" w:hAnsi="Verdana" w:cs="Verdana"/>
          <w:color w:val="262626"/>
          <w:sz w:val="22"/>
          <w:szCs w:val="22"/>
          <w:lang w:val="ro-RO"/>
        </w:rPr>
      </w:pPr>
      <w:r w:rsidRPr="003E7686">
        <w:rPr>
          <w:rFonts w:ascii="Verdana" w:hAnsi="Verdana" w:cs="Verdana"/>
          <w:color w:val="262626"/>
          <w:sz w:val="22"/>
          <w:szCs w:val="22"/>
          <w:lang w:val="ro-RO"/>
        </w:rPr>
        <w:t>De preferin</w:t>
      </w:r>
      <w:r w:rsidR="00E70806">
        <w:rPr>
          <w:rFonts w:ascii="Verdana" w:hAnsi="Verdana" w:cs="Verdana"/>
          <w:color w:val="262626"/>
          <w:sz w:val="22"/>
          <w:szCs w:val="22"/>
          <w:lang w:val="ro-RO"/>
        </w:rPr>
        <w:t>ț</w:t>
      </w:r>
      <w:r w:rsidRPr="003E7686">
        <w:rPr>
          <w:rFonts w:ascii="Verdana" w:hAnsi="Verdana" w:cs="Verdana"/>
          <w:color w:val="262626"/>
          <w:sz w:val="22"/>
          <w:szCs w:val="22"/>
          <w:lang w:val="ro-RO"/>
        </w:rPr>
        <w:t xml:space="preserve">ă, operatorul va </w:t>
      </w:r>
      <w:r w:rsidR="001420DC">
        <w:rPr>
          <w:rFonts w:ascii="Verdana" w:hAnsi="Verdana" w:cs="Verdana"/>
          <w:color w:val="262626"/>
          <w:sz w:val="22"/>
          <w:szCs w:val="22"/>
          <w:lang w:val="ro-RO"/>
        </w:rPr>
        <w:t>apela la</w:t>
      </w:r>
      <w:r w:rsidRPr="003E7686">
        <w:rPr>
          <w:rFonts w:ascii="Verdana" w:hAnsi="Verdana" w:cs="Verdana"/>
          <w:color w:val="262626"/>
          <w:sz w:val="22"/>
          <w:szCs w:val="22"/>
          <w:lang w:val="ro-RO"/>
        </w:rPr>
        <w:t xml:space="preserve"> furnizori asigura</w:t>
      </w:r>
      <w:r w:rsidR="00E70806">
        <w:rPr>
          <w:rFonts w:ascii="Verdana" w:hAnsi="Verdana" w:cs="Verdana"/>
          <w:color w:val="262626"/>
          <w:sz w:val="22"/>
          <w:szCs w:val="22"/>
          <w:lang w:val="ro-RO"/>
        </w:rPr>
        <w:t>ț</w:t>
      </w:r>
      <w:r w:rsidRPr="003E7686">
        <w:rPr>
          <w:rFonts w:ascii="Verdana" w:hAnsi="Verdana" w:cs="Verdana"/>
          <w:color w:val="262626"/>
          <w:sz w:val="22"/>
          <w:szCs w:val="22"/>
          <w:lang w:val="ro-RO"/>
        </w:rPr>
        <w:t xml:space="preserve">i de produse </w:t>
      </w:r>
      <w:r w:rsidR="00E70806">
        <w:rPr>
          <w:rFonts w:ascii="Verdana" w:hAnsi="Verdana" w:cs="Verdana"/>
          <w:color w:val="262626"/>
          <w:sz w:val="22"/>
          <w:szCs w:val="22"/>
          <w:lang w:val="ro-RO"/>
        </w:rPr>
        <w:t>ș</w:t>
      </w:r>
      <w:r w:rsidRPr="003E7686">
        <w:rPr>
          <w:rFonts w:ascii="Verdana" w:hAnsi="Verdana" w:cs="Verdana"/>
          <w:color w:val="262626"/>
          <w:sz w:val="22"/>
          <w:szCs w:val="22"/>
          <w:lang w:val="ro-RO"/>
        </w:rPr>
        <w:t xml:space="preserve">i servicii, în conformitate cu </w:t>
      </w:r>
      <w:hyperlink r:id="rId34" w:history="1">
        <w:r w:rsidRPr="003E7686">
          <w:rPr>
            <w:rStyle w:val="Hyperlink"/>
            <w:rFonts w:ascii="Verdana" w:hAnsi="Verdana" w:cs="Verdana"/>
            <w:sz w:val="22"/>
            <w:szCs w:val="22"/>
            <w:lang w:val="ro-RO"/>
          </w:rPr>
          <w:t>Ghidul european de bune practici</w:t>
        </w:r>
      </w:hyperlink>
      <w:r w:rsidRPr="003E7686">
        <w:rPr>
          <w:rFonts w:ascii="Verdana" w:hAnsi="Verdana" w:cs="Verdana"/>
          <w:color w:val="262626"/>
          <w:sz w:val="22"/>
          <w:szCs w:val="22"/>
          <w:lang w:val="ro-RO"/>
        </w:rPr>
        <w:t xml:space="preserve"> relevant. </w:t>
      </w:r>
    </w:p>
    <w:p w:rsidR="00F162A1" w:rsidRPr="003E7686" w:rsidRDefault="00F162A1" w:rsidP="00BD3C05">
      <w:pPr>
        <w:jc w:val="both"/>
        <w:rPr>
          <w:rFonts w:ascii="Verdana" w:hAnsi="Verdana" w:cs="Verdana"/>
          <w:color w:val="262626"/>
          <w:sz w:val="22"/>
          <w:szCs w:val="22"/>
          <w:lang w:val="ro-RO"/>
        </w:rPr>
      </w:pPr>
    </w:p>
    <w:p w:rsidR="00F162A1" w:rsidRPr="003E7686" w:rsidRDefault="00F162A1" w:rsidP="00BD3C05">
      <w:pPr>
        <w:jc w:val="both"/>
        <w:rPr>
          <w:rFonts w:ascii="Verdana" w:hAnsi="Verdana" w:cs="Verdana"/>
          <w:color w:val="262626"/>
          <w:sz w:val="22"/>
          <w:szCs w:val="22"/>
          <w:lang w:val="ro-RO"/>
        </w:rPr>
      </w:pPr>
      <w:r w:rsidRPr="003E7686">
        <w:rPr>
          <w:rFonts w:ascii="Verdana" w:hAnsi="Verdana" w:cs="Verdana"/>
          <w:color w:val="262626"/>
          <w:sz w:val="22"/>
          <w:szCs w:val="22"/>
          <w:lang w:val="ro-RO"/>
        </w:rPr>
        <w:t>Furnizorii de materii prime cu risc ridicat trebuie evalua</w:t>
      </w:r>
      <w:r w:rsidR="00E70806">
        <w:rPr>
          <w:rFonts w:ascii="Verdana" w:hAnsi="Verdana" w:cs="Verdana"/>
          <w:color w:val="262626"/>
          <w:sz w:val="22"/>
          <w:szCs w:val="22"/>
          <w:lang w:val="ro-RO"/>
        </w:rPr>
        <w:t>ț</w:t>
      </w:r>
      <w:r w:rsidRPr="003E7686">
        <w:rPr>
          <w:rFonts w:ascii="Verdana" w:hAnsi="Verdana" w:cs="Verdana"/>
          <w:color w:val="262626"/>
          <w:sz w:val="22"/>
          <w:szCs w:val="22"/>
          <w:lang w:val="ro-RO"/>
        </w:rPr>
        <w:t>i anual, pe baza unei evaluări a riscurilor.</w:t>
      </w:r>
    </w:p>
    <w:p w:rsidR="00F162A1" w:rsidRPr="003E7686" w:rsidRDefault="00F162A1" w:rsidP="00BD3C05">
      <w:pPr>
        <w:jc w:val="both"/>
        <w:rPr>
          <w:rFonts w:ascii="Verdana" w:hAnsi="Verdana" w:cs="Verdana"/>
          <w:color w:val="262626"/>
          <w:sz w:val="22"/>
          <w:szCs w:val="22"/>
          <w:lang w:val="ro-RO"/>
        </w:rPr>
      </w:pPr>
    </w:p>
    <w:p w:rsidR="00F162A1" w:rsidRPr="003E7686" w:rsidRDefault="00F162A1" w:rsidP="00C33FC3">
      <w:pPr>
        <w:jc w:val="both"/>
        <w:rPr>
          <w:rFonts w:ascii="Verdana" w:hAnsi="Verdana" w:cs="Verdana"/>
          <w:color w:val="262626"/>
          <w:sz w:val="22"/>
          <w:szCs w:val="22"/>
          <w:lang w:val="ro-RO"/>
        </w:rPr>
      </w:pPr>
      <w:r w:rsidRPr="003E7686">
        <w:rPr>
          <w:rFonts w:ascii="Verdana" w:hAnsi="Verdana" w:cs="Verdana"/>
          <w:color w:val="262626"/>
          <w:sz w:val="22"/>
          <w:szCs w:val="22"/>
          <w:lang w:val="ro-RO"/>
        </w:rPr>
        <w:t>Furnizorii de servicii cu un posibil impact asupra siguran</w:t>
      </w:r>
      <w:r w:rsidR="00E70806">
        <w:rPr>
          <w:rFonts w:ascii="Verdana" w:hAnsi="Verdana" w:cs="Verdana"/>
          <w:color w:val="262626"/>
          <w:sz w:val="22"/>
          <w:szCs w:val="22"/>
          <w:lang w:val="ro-RO"/>
        </w:rPr>
        <w:t>ț</w:t>
      </w:r>
      <w:r w:rsidRPr="003E7686">
        <w:rPr>
          <w:rFonts w:ascii="Verdana" w:hAnsi="Verdana" w:cs="Verdana"/>
          <w:color w:val="262626"/>
          <w:sz w:val="22"/>
          <w:szCs w:val="22"/>
          <w:lang w:val="ro-RO"/>
        </w:rPr>
        <w:t>ei materiilor prime furajere, de</w:t>
      </w:r>
      <w:r w:rsidR="005B2EB8">
        <w:rPr>
          <w:rFonts w:ascii="Verdana" w:hAnsi="Verdana" w:cs="Verdana"/>
          <w:color w:val="262626"/>
          <w:sz w:val="22"/>
          <w:szCs w:val="22"/>
          <w:lang w:val="ro-RO"/>
        </w:rPr>
        <w:t xml:space="preserve"> exemplu laboratoare, furnizori</w:t>
      </w:r>
      <w:r w:rsidRPr="003E7686">
        <w:rPr>
          <w:rFonts w:ascii="Verdana" w:hAnsi="Verdana" w:cs="Verdana"/>
          <w:color w:val="262626"/>
          <w:sz w:val="22"/>
          <w:szCs w:val="22"/>
          <w:lang w:val="ro-RO"/>
        </w:rPr>
        <w:t xml:space="preserve"> de servicii de transport </w:t>
      </w:r>
      <w:r w:rsidR="00E70806">
        <w:rPr>
          <w:rFonts w:ascii="Verdana" w:hAnsi="Verdana" w:cs="Verdana"/>
          <w:color w:val="262626"/>
          <w:sz w:val="22"/>
          <w:szCs w:val="22"/>
          <w:lang w:val="ro-RO"/>
        </w:rPr>
        <w:t>ș</w:t>
      </w:r>
      <w:r w:rsidRPr="003E7686">
        <w:rPr>
          <w:rFonts w:ascii="Verdana" w:hAnsi="Verdana" w:cs="Verdana"/>
          <w:color w:val="262626"/>
          <w:sz w:val="22"/>
          <w:szCs w:val="22"/>
          <w:lang w:val="ro-RO"/>
        </w:rPr>
        <w:t>i de depozitare, vor fi inclu</w:t>
      </w:r>
      <w:r w:rsidR="00E70806">
        <w:rPr>
          <w:rFonts w:ascii="Verdana" w:hAnsi="Verdana" w:cs="Verdana"/>
          <w:color w:val="262626"/>
          <w:sz w:val="22"/>
          <w:szCs w:val="22"/>
          <w:lang w:val="ro-RO"/>
        </w:rPr>
        <w:t>ș</w:t>
      </w:r>
      <w:r w:rsidRPr="003E7686">
        <w:rPr>
          <w:rFonts w:ascii="Verdana" w:hAnsi="Verdana" w:cs="Verdana"/>
          <w:color w:val="262626"/>
          <w:sz w:val="22"/>
          <w:szCs w:val="22"/>
          <w:lang w:val="ro-RO"/>
        </w:rPr>
        <w:t>i în evaluarea furnizorilor de risc, în măsura în care este po</w:t>
      </w:r>
      <w:r w:rsidR="005B2EB8">
        <w:rPr>
          <w:rFonts w:ascii="Verdana" w:hAnsi="Verdana" w:cs="Verdana"/>
          <w:color w:val="262626"/>
          <w:sz w:val="22"/>
          <w:szCs w:val="22"/>
          <w:lang w:val="ro-RO"/>
        </w:rPr>
        <w:t>sibil</w:t>
      </w:r>
      <w:r w:rsidRPr="003E7686">
        <w:rPr>
          <w:rFonts w:ascii="Verdana" w:hAnsi="Verdana" w:cs="Verdana"/>
          <w:color w:val="262626"/>
          <w:sz w:val="22"/>
          <w:szCs w:val="22"/>
          <w:lang w:val="ro-RO"/>
        </w:rPr>
        <w:t xml:space="preserve"> (A se vedea </w:t>
      </w:r>
      <w:hyperlink w:anchor="HACCP_system" w:history="1">
        <w:r w:rsidRPr="003E7686">
          <w:rPr>
            <w:rStyle w:val="Hyperlink"/>
            <w:rFonts w:ascii="Verdana" w:hAnsi="Verdana" w:cs="Verdana"/>
            <w:sz w:val="22"/>
            <w:szCs w:val="22"/>
            <w:lang w:val="ro-RO"/>
          </w:rPr>
          <w:t>capitolul 6</w:t>
        </w:r>
      </w:hyperlink>
      <w:r w:rsidRPr="003E7686">
        <w:rPr>
          <w:rFonts w:ascii="Verdana" w:hAnsi="Verdana" w:cs="Verdana"/>
          <w:color w:val="262626"/>
          <w:sz w:val="22"/>
          <w:szCs w:val="22"/>
          <w:lang w:val="ro-RO"/>
        </w:rPr>
        <w:t>).</w:t>
      </w:r>
    </w:p>
    <w:p w:rsidR="00F162A1" w:rsidRPr="003E7686" w:rsidRDefault="00F162A1" w:rsidP="00BD3C05">
      <w:pPr>
        <w:jc w:val="both"/>
        <w:rPr>
          <w:rFonts w:ascii="Verdana" w:hAnsi="Verdana" w:cs="Verdana"/>
          <w:color w:val="262626"/>
          <w:sz w:val="22"/>
          <w:szCs w:val="22"/>
          <w:lang w:val="ro-RO"/>
        </w:rPr>
      </w:pPr>
    </w:p>
    <w:p w:rsidR="00F162A1" w:rsidRPr="003E7686" w:rsidRDefault="00F162A1" w:rsidP="008B7B32">
      <w:pPr>
        <w:pStyle w:val="Heading3"/>
        <w:rPr>
          <w:rStyle w:val="Hyperlink"/>
          <w:rFonts w:cs="Times New Roman"/>
          <w:color w:val="1F497D"/>
          <w:u w:val="none"/>
          <w:lang w:val="ro-RO"/>
        </w:rPr>
      </w:pPr>
      <w:bookmarkStart w:id="110" w:name="_Toc400033182"/>
      <w:r w:rsidRPr="003E7686">
        <w:rPr>
          <w:rStyle w:val="Hyperlink"/>
          <w:color w:val="1F497D"/>
          <w:u w:val="none"/>
          <w:lang w:val="ro-RO"/>
        </w:rPr>
        <w:t>4.5.2</w:t>
      </w:r>
      <w:bookmarkStart w:id="111" w:name="Customer_relationship"/>
      <w:r w:rsidRPr="003E7686">
        <w:rPr>
          <w:rStyle w:val="Hyperlink"/>
          <w:color w:val="1F497D"/>
          <w:u w:val="none"/>
          <w:lang w:val="ro-RO"/>
        </w:rPr>
        <w:t xml:space="preserve"> </w:t>
      </w:r>
      <w:bookmarkEnd w:id="110"/>
      <w:bookmarkEnd w:id="111"/>
      <w:r w:rsidRPr="003E7686">
        <w:rPr>
          <w:rStyle w:val="Hyperlink"/>
          <w:color w:val="1F497D"/>
          <w:u w:val="none"/>
          <w:lang w:val="ro-RO"/>
        </w:rPr>
        <w:t>Rela</w:t>
      </w:r>
      <w:r w:rsidR="00E70806">
        <w:rPr>
          <w:rStyle w:val="Hyperlink"/>
          <w:color w:val="1F497D"/>
          <w:u w:val="none"/>
          <w:lang w:val="ro-RO"/>
        </w:rPr>
        <w:t>ț</w:t>
      </w:r>
      <w:r w:rsidRPr="003E7686">
        <w:rPr>
          <w:rStyle w:val="Hyperlink"/>
          <w:color w:val="1F497D"/>
          <w:u w:val="none"/>
          <w:lang w:val="ro-RO"/>
        </w:rPr>
        <w:t>ia cu clien</w:t>
      </w:r>
      <w:r w:rsidR="00E70806">
        <w:rPr>
          <w:rStyle w:val="Hyperlink"/>
          <w:color w:val="1F497D"/>
          <w:u w:val="none"/>
          <w:lang w:val="ro-RO"/>
        </w:rPr>
        <w:t>ț</w:t>
      </w:r>
      <w:r w:rsidRPr="003E7686">
        <w:rPr>
          <w:rStyle w:val="Hyperlink"/>
          <w:color w:val="1F497D"/>
          <w:u w:val="none"/>
          <w:lang w:val="ro-RO"/>
        </w:rPr>
        <w:t>ii</w:t>
      </w:r>
    </w:p>
    <w:p w:rsidR="00F162A1" w:rsidRPr="003E7686" w:rsidRDefault="00F162A1" w:rsidP="00BD3C05">
      <w:pPr>
        <w:pStyle w:val="BodyText2"/>
        <w:jc w:val="both"/>
        <w:rPr>
          <w:rFonts w:ascii="Verdana" w:hAnsi="Verdana" w:cs="Verdana"/>
          <w:sz w:val="22"/>
          <w:szCs w:val="22"/>
          <w:lang w:val="ro-RO"/>
        </w:rPr>
      </w:pPr>
      <w:r w:rsidRPr="003E7686">
        <w:rPr>
          <w:rFonts w:ascii="Verdana" w:hAnsi="Verdana" w:cs="Verdana"/>
          <w:sz w:val="22"/>
          <w:szCs w:val="22"/>
          <w:lang w:val="ro-RO"/>
        </w:rPr>
        <w:t>Operatorul va asigura comunicarea corespunzătoare cu clien</w:t>
      </w:r>
      <w:r w:rsidR="00E70806">
        <w:rPr>
          <w:rFonts w:ascii="Verdana" w:hAnsi="Verdana" w:cs="Verdana"/>
          <w:sz w:val="22"/>
          <w:szCs w:val="22"/>
          <w:lang w:val="ro-RO"/>
        </w:rPr>
        <w:t>ț</w:t>
      </w:r>
      <w:r w:rsidRPr="003E7686">
        <w:rPr>
          <w:rFonts w:ascii="Verdana" w:hAnsi="Verdana" w:cs="Verdana"/>
          <w:sz w:val="22"/>
          <w:szCs w:val="22"/>
          <w:lang w:val="ro-RO"/>
        </w:rPr>
        <w:t>ii pentru a stabili cerin</w:t>
      </w:r>
      <w:r w:rsidR="00E70806">
        <w:rPr>
          <w:rFonts w:ascii="Verdana" w:hAnsi="Verdana" w:cs="Verdana"/>
          <w:sz w:val="22"/>
          <w:szCs w:val="22"/>
          <w:lang w:val="ro-RO"/>
        </w:rPr>
        <w:t>ț</w:t>
      </w:r>
      <w:r w:rsidRPr="003E7686">
        <w:rPr>
          <w:rFonts w:ascii="Verdana" w:hAnsi="Verdana" w:cs="Verdana"/>
          <w:sz w:val="22"/>
          <w:szCs w:val="22"/>
          <w:lang w:val="ro-RO"/>
        </w:rPr>
        <w:t>ele clientului privind cerin</w:t>
      </w:r>
      <w:r w:rsidR="00E70806">
        <w:rPr>
          <w:rFonts w:ascii="Verdana" w:hAnsi="Verdana" w:cs="Verdana"/>
          <w:sz w:val="22"/>
          <w:szCs w:val="22"/>
          <w:lang w:val="ro-RO"/>
        </w:rPr>
        <w:t>ț</w:t>
      </w:r>
      <w:r w:rsidRPr="003E7686">
        <w:rPr>
          <w:rFonts w:ascii="Verdana" w:hAnsi="Verdana" w:cs="Verdana"/>
          <w:sz w:val="22"/>
          <w:szCs w:val="22"/>
          <w:lang w:val="ro-RO"/>
        </w:rPr>
        <w:t>ele de siguran</w:t>
      </w:r>
      <w:r w:rsidR="00E70806">
        <w:rPr>
          <w:rFonts w:ascii="Verdana" w:hAnsi="Verdana" w:cs="Verdana"/>
          <w:sz w:val="22"/>
          <w:szCs w:val="22"/>
          <w:lang w:val="ro-RO"/>
        </w:rPr>
        <w:t>ț</w:t>
      </w:r>
      <w:r w:rsidRPr="003E7686">
        <w:rPr>
          <w:rFonts w:ascii="Verdana" w:hAnsi="Verdana" w:cs="Verdana"/>
          <w:sz w:val="22"/>
          <w:szCs w:val="22"/>
          <w:lang w:val="ro-RO"/>
        </w:rPr>
        <w:t>ă ale materiilor prime furajere. Cerin</w:t>
      </w:r>
      <w:r w:rsidR="00E70806">
        <w:rPr>
          <w:rFonts w:ascii="Verdana" w:hAnsi="Verdana" w:cs="Verdana"/>
          <w:sz w:val="22"/>
          <w:szCs w:val="22"/>
          <w:lang w:val="ro-RO"/>
        </w:rPr>
        <w:t>ț</w:t>
      </w:r>
      <w:r w:rsidRPr="003E7686">
        <w:rPr>
          <w:rFonts w:ascii="Verdana" w:hAnsi="Verdana" w:cs="Verdana"/>
          <w:sz w:val="22"/>
          <w:szCs w:val="22"/>
          <w:lang w:val="ro-RO"/>
        </w:rPr>
        <w:t>ele de siguran</w:t>
      </w:r>
      <w:r w:rsidR="00E70806">
        <w:rPr>
          <w:rFonts w:ascii="Verdana" w:hAnsi="Verdana" w:cs="Verdana"/>
          <w:sz w:val="22"/>
          <w:szCs w:val="22"/>
          <w:lang w:val="ro-RO"/>
        </w:rPr>
        <w:t>ț</w:t>
      </w:r>
      <w:r w:rsidRPr="003E7686">
        <w:rPr>
          <w:rFonts w:ascii="Verdana" w:hAnsi="Verdana" w:cs="Verdana"/>
          <w:sz w:val="22"/>
          <w:szCs w:val="22"/>
          <w:lang w:val="ro-RO"/>
        </w:rPr>
        <w:t>ă ale materiilor prime furajere vor fi men</w:t>
      </w:r>
      <w:r w:rsidR="00E70806">
        <w:rPr>
          <w:rFonts w:ascii="Verdana" w:hAnsi="Verdana" w:cs="Verdana"/>
          <w:sz w:val="22"/>
          <w:szCs w:val="22"/>
          <w:lang w:val="ro-RO"/>
        </w:rPr>
        <w:t>ț</w:t>
      </w:r>
      <w:r w:rsidRPr="003E7686">
        <w:rPr>
          <w:rFonts w:ascii="Verdana" w:hAnsi="Verdana" w:cs="Verdana"/>
          <w:sz w:val="22"/>
          <w:szCs w:val="22"/>
          <w:lang w:val="ro-RO"/>
        </w:rPr>
        <w:t>ionate în specifica</w:t>
      </w:r>
      <w:r w:rsidR="00E70806">
        <w:rPr>
          <w:rFonts w:ascii="Verdana" w:hAnsi="Verdana" w:cs="Verdana"/>
          <w:sz w:val="22"/>
          <w:szCs w:val="22"/>
          <w:lang w:val="ro-RO"/>
        </w:rPr>
        <w:t>ț</w:t>
      </w:r>
      <w:r w:rsidRPr="003E7686">
        <w:rPr>
          <w:rFonts w:ascii="Verdana" w:hAnsi="Verdana" w:cs="Verdana"/>
          <w:sz w:val="22"/>
          <w:szCs w:val="22"/>
          <w:lang w:val="ro-RO"/>
        </w:rPr>
        <w:t xml:space="preserve">iile produsului </w:t>
      </w:r>
      <w:r w:rsidR="00E70806">
        <w:rPr>
          <w:rFonts w:ascii="Verdana" w:hAnsi="Verdana" w:cs="Verdana"/>
          <w:sz w:val="22"/>
          <w:szCs w:val="22"/>
          <w:lang w:val="ro-RO"/>
        </w:rPr>
        <w:t>ș</w:t>
      </w:r>
      <w:r w:rsidRPr="003E7686">
        <w:rPr>
          <w:rFonts w:ascii="Verdana" w:hAnsi="Verdana" w:cs="Verdana"/>
          <w:sz w:val="22"/>
          <w:szCs w:val="22"/>
          <w:lang w:val="ro-RO"/>
        </w:rPr>
        <w:t xml:space="preserve">i vor face parte din </w:t>
      </w:r>
      <w:r w:rsidR="005B2EB8">
        <w:rPr>
          <w:rFonts w:ascii="Verdana" w:hAnsi="Verdana" w:cs="Verdana"/>
          <w:sz w:val="22"/>
          <w:szCs w:val="22"/>
          <w:lang w:val="ro-RO"/>
        </w:rPr>
        <w:t>contract (a se vedea sec</w:t>
      </w:r>
      <w:r w:rsidR="00E70806">
        <w:rPr>
          <w:rFonts w:ascii="Verdana" w:hAnsi="Verdana" w:cs="Verdana"/>
          <w:sz w:val="22"/>
          <w:szCs w:val="22"/>
          <w:lang w:val="ro-RO"/>
        </w:rPr>
        <w:t>ț</w:t>
      </w:r>
      <w:r w:rsidR="005B2EB8">
        <w:rPr>
          <w:rFonts w:ascii="Verdana" w:hAnsi="Verdana" w:cs="Verdana"/>
          <w:sz w:val="22"/>
          <w:szCs w:val="22"/>
          <w:lang w:val="ro-RO"/>
        </w:rPr>
        <w:t xml:space="preserve">iunea </w:t>
      </w:r>
      <w:hyperlink w:anchor="Incoming_materia_specification" w:history="1">
        <w:r w:rsidRPr="003E7686">
          <w:rPr>
            <w:rStyle w:val="Hyperlink"/>
            <w:rFonts w:ascii="Verdana" w:hAnsi="Verdana" w:cs="Verdana"/>
            <w:sz w:val="22"/>
            <w:szCs w:val="22"/>
            <w:lang w:val="ro-RO"/>
          </w:rPr>
          <w:t>6.4</w:t>
        </w:r>
      </w:hyperlink>
      <w:r w:rsidRPr="003E7686">
        <w:rPr>
          <w:rFonts w:ascii="Verdana" w:hAnsi="Verdana" w:cs="Verdana"/>
          <w:sz w:val="22"/>
          <w:szCs w:val="22"/>
          <w:lang w:val="ro-RO"/>
        </w:rPr>
        <w:t xml:space="preserve">).  Contractele </w:t>
      </w:r>
      <w:r w:rsidR="00E70806">
        <w:rPr>
          <w:rFonts w:ascii="Verdana" w:hAnsi="Verdana" w:cs="Verdana"/>
          <w:sz w:val="22"/>
          <w:szCs w:val="22"/>
          <w:lang w:val="ro-RO"/>
        </w:rPr>
        <w:t>ș</w:t>
      </w:r>
      <w:r w:rsidRPr="003E7686">
        <w:rPr>
          <w:rFonts w:ascii="Verdana" w:hAnsi="Verdana" w:cs="Verdana"/>
          <w:sz w:val="22"/>
          <w:szCs w:val="22"/>
          <w:lang w:val="ro-RO"/>
        </w:rPr>
        <w:t>i comenzile vor fi supuse unei analize pentru a determina dacă operatorul poate îndeplini cerin</w:t>
      </w:r>
      <w:r w:rsidR="00E70806">
        <w:rPr>
          <w:rFonts w:ascii="Verdana" w:hAnsi="Verdana" w:cs="Verdana"/>
          <w:sz w:val="22"/>
          <w:szCs w:val="22"/>
          <w:lang w:val="ro-RO"/>
        </w:rPr>
        <w:t>ț</w:t>
      </w:r>
      <w:r w:rsidRPr="003E7686">
        <w:rPr>
          <w:rFonts w:ascii="Verdana" w:hAnsi="Verdana" w:cs="Verdana"/>
          <w:sz w:val="22"/>
          <w:szCs w:val="22"/>
          <w:lang w:val="ro-RO"/>
        </w:rPr>
        <w:t>e</w:t>
      </w:r>
      <w:r w:rsidR="005B2EB8">
        <w:rPr>
          <w:rFonts w:ascii="Verdana" w:hAnsi="Verdana" w:cs="Verdana"/>
          <w:sz w:val="22"/>
          <w:szCs w:val="22"/>
          <w:lang w:val="ro-RO"/>
        </w:rPr>
        <w:t>le respective</w:t>
      </w:r>
      <w:r w:rsidRPr="003E7686">
        <w:rPr>
          <w:rFonts w:ascii="Verdana" w:hAnsi="Verdana" w:cs="Verdana"/>
          <w:sz w:val="22"/>
          <w:szCs w:val="22"/>
          <w:lang w:val="ro-RO"/>
        </w:rPr>
        <w:t>. Revizuirea contractului va include notificarea liderului de echipă HACCP înainte de produc</w:t>
      </w:r>
      <w:r w:rsidR="00E70806">
        <w:rPr>
          <w:rFonts w:ascii="Verdana" w:hAnsi="Verdana" w:cs="Verdana"/>
          <w:sz w:val="22"/>
          <w:szCs w:val="22"/>
          <w:lang w:val="ro-RO"/>
        </w:rPr>
        <w:t>ț</w:t>
      </w:r>
      <w:r w:rsidRPr="003E7686">
        <w:rPr>
          <w:rFonts w:ascii="Verdana" w:hAnsi="Verdana" w:cs="Verdana"/>
          <w:sz w:val="22"/>
          <w:szCs w:val="22"/>
          <w:lang w:val="ro-RO"/>
        </w:rPr>
        <w:t xml:space="preserve">ie sau </w:t>
      </w:r>
      <w:r w:rsidR="005B2EB8">
        <w:rPr>
          <w:rFonts w:ascii="Verdana" w:hAnsi="Verdana" w:cs="Verdana"/>
          <w:sz w:val="22"/>
          <w:szCs w:val="22"/>
          <w:lang w:val="ro-RO"/>
        </w:rPr>
        <w:t xml:space="preserve">de </w:t>
      </w:r>
      <w:r w:rsidRPr="003E7686">
        <w:rPr>
          <w:rFonts w:ascii="Verdana" w:hAnsi="Verdana" w:cs="Verdana"/>
          <w:sz w:val="22"/>
          <w:szCs w:val="22"/>
          <w:lang w:val="ro-RO"/>
        </w:rPr>
        <w:t xml:space="preserve">livrare, </w:t>
      </w:r>
      <w:r w:rsidR="005B2EB8">
        <w:rPr>
          <w:rFonts w:ascii="Verdana" w:hAnsi="Verdana" w:cs="Verdana"/>
          <w:sz w:val="22"/>
          <w:szCs w:val="22"/>
          <w:lang w:val="ro-RO"/>
        </w:rPr>
        <w:t>în cazul în care</w:t>
      </w:r>
      <w:r w:rsidRPr="003E7686">
        <w:rPr>
          <w:rFonts w:ascii="Verdana" w:hAnsi="Verdana" w:cs="Verdana"/>
          <w:sz w:val="22"/>
          <w:szCs w:val="22"/>
          <w:lang w:val="ro-RO"/>
        </w:rPr>
        <w:t xml:space="preserve"> cerin</w:t>
      </w:r>
      <w:r w:rsidR="00E70806">
        <w:rPr>
          <w:rFonts w:ascii="Verdana" w:hAnsi="Verdana" w:cs="Verdana"/>
          <w:sz w:val="22"/>
          <w:szCs w:val="22"/>
          <w:lang w:val="ro-RO"/>
        </w:rPr>
        <w:t>ț</w:t>
      </w:r>
      <w:r w:rsidRPr="003E7686">
        <w:rPr>
          <w:rFonts w:ascii="Verdana" w:hAnsi="Verdana" w:cs="Verdana"/>
          <w:sz w:val="22"/>
          <w:szCs w:val="22"/>
          <w:lang w:val="ro-RO"/>
        </w:rPr>
        <w:t>ele clientului pot avea un impact asupra siguran</w:t>
      </w:r>
      <w:r w:rsidR="00E70806">
        <w:rPr>
          <w:rFonts w:ascii="Verdana" w:hAnsi="Verdana" w:cs="Verdana"/>
          <w:sz w:val="22"/>
          <w:szCs w:val="22"/>
          <w:lang w:val="ro-RO"/>
        </w:rPr>
        <w:t>ț</w:t>
      </w:r>
      <w:r w:rsidRPr="003E7686">
        <w:rPr>
          <w:rFonts w:ascii="Verdana" w:hAnsi="Verdana" w:cs="Verdana"/>
          <w:sz w:val="22"/>
          <w:szCs w:val="22"/>
          <w:lang w:val="ro-RO"/>
        </w:rPr>
        <w:t>ei furajelor.</w:t>
      </w:r>
    </w:p>
    <w:p w:rsidR="00F162A1" w:rsidRPr="003E7686" w:rsidRDefault="00F162A1" w:rsidP="00BD3C05">
      <w:pPr>
        <w:pStyle w:val="BodyText2"/>
        <w:spacing w:before="0"/>
        <w:jc w:val="both"/>
        <w:rPr>
          <w:rFonts w:ascii="Verdana" w:hAnsi="Verdana" w:cs="Verdana"/>
          <w:sz w:val="20"/>
          <w:szCs w:val="20"/>
          <w:lang w:val="ro-RO"/>
        </w:rPr>
      </w:pPr>
    </w:p>
    <w:p w:rsidR="00F162A1" w:rsidRPr="003E7686" w:rsidRDefault="00F162A1" w:rsidP="00BD3C05">
      <w:pPr>
        <w:pStyle w:val="BodyText2"/>
        <w:spacing w:before="0"/>
        <w:jc w:val="both"/>
        <w:rPr>
          <w:rFonts w:ascii="Verdana" w:hAnsi="Verdana" w:cs="Verdana"/>
          <w:sz w:val="22"/>
          <w:szCs w:val="22"/>
          <w:lang w:val="ro-RO"/>
        </w:rPr>
      </w:pPr>
      <w:r w:rsidRPr="003E7686">
        <w:rPr>
          <w:rFonts w:ascii="Verdana" w:hAnsi="Verdana" w:cs="Verdana"/>
          <w:sz w:val="22"/>
          <w:szCs w:val="22"/>
          <w:lang w:val="ro-RO"/>
        </w:rPr>
        <w:t>Fiecare reclama</w:t>
      </w:r>
      <w:r w:rsidR="00E70806">
        <w:rPr>
          <w:rFonts w:ascii="Verdana" w:hAnsi="Verdana" w:cs="Verdana"/>
          <w:sz w:val="22"/>
          <w:szCs w:val="22"/>
          <w:lang w:val="ro-RO"/>
        </w:rPr>
        <w:t>ț</w:t>
      </w:r>
      <w:r w:rsidRPr="003E7686">
        <w:rPr>
          <w:rFonts w:ascii="Verdana" w:hAnsi="Verdana" w:cs="Verdana"/>
          <w:sz w:val="22"/>
          <w:szCs w:val="22"/>
          <w:lang w:val="ro-RO"/>
        </w:rPr>
        <w:t>ie făcută de clien</w:t>
      </w:r>
      <w:r w:rsidR="00E70806">
        <w:rPr>
          <w:rFonts w:ascii="Verdana" w:hAnsi="Verdana" w:cs="Verdana"/>
          <w:sz w:val="22"/>
          <w:szCs w:val="22"/>
          <w:lang w:val="ro-RO"/>
        </w:rPr>
        <w:t>ț</w:t>
      </w:r>
      <w:r w:rsidRPr="003E7686">
        <w:rPr>
          <w:rFonts w:ascii="Verdana" w:hAnsi="Verdana" w:cs="Verdana"/>
          <w:sz w:val="22"/>
          <w:szCs w:val="22"/>
          <w:lang w:val="ro-RO"/>
        </w:rPr>
        <w:t>i va fi examinată respectând o procedură documentată care stabile</w:t>
      </w:r>
      <w:r w:rsidR="00E70806">
        <w:rPr>
          <w:rFonts w:ascii="Verdana" w:hAnsi="Verdana" w:cs="Verdana"/>
          <w:sz w:val="22"/>
          <w:szCs w:val="22"/>
          <w:lang w:val="ro-RO"/>
        </w:rPr>
        <w:t>ș</w:t>
      </w:r>
      <w:r w:rsidRPr="003E7686">
        <w:rPr>
          <w:rFonts w:ascii="Verdana" w:hAnsi="Verdana" w:cs="Verdana"/>
          <w:sz w:val="22"/>
          <w:szCs w:val="22"/>
          <w:lang w:val="ro-RO"/>
        </w:rPr>
        <w:t xml:space="preserve">te fluxul de lucru </w:t>
      </w:r>
      <w:r w:rsidR="00E70806">
        <w:rPr>
          <w:rFonts w:ascii="Verdana" w:hAnsi="Verdana" w:cs="Verdana"/>
          <w:sz w:val="22"/>
          <w:szCs w:val="22"/>
          <w:lang w:val="ro-RO"/>
        </w:rPr>
        <w:t>ș</w:t>
      </w:r>
      <w:r w:rsidRPr="003E7686">
        <w:rPr>
          <w:rFonts w:ascii="Verdana" w:hAnsi="Verdana" w:cs="Verdana"/>
          <w:sz w:val="22"/>
          <w:szCs w:val="22"/>
          <w:lang w:val="ro-RO"/>
        </w:rPr>
        <w:t>i responsabilită</w:t>
      </w:r>
      <w:r w:rsidR="00E70806">
        <w:rPr>
          <w:rFonts w:ascii="Verdana" w:hAnsi="Verdana" w:cs="Verdana"/>
          <w:sz w:val="22"/>
          <w:szCs w:val="22"/>
          <w:lang w:val="ro-RO"/>
        </w:rPr>
        <w:t>ț</w:t>
      </w:r>
      <w:r w:rsidRPr="003E7686">
        <w:rPr>
          <w:rFonts w:ascii="Verdana" w:hAnsi="Verdana" w:cs="Verdana"/>
          <w:sz w:val="22"/>
          <w:szCs w:val="22"/>
          <w:lang w:val="ro-RO"/>
        </w:rPr>
        <w:t>ile de gestionare a reclama</w:t>
      </w:r>
      <w:r w:rsidR="00E70806">
        <w:rPr>
          <w:rFonts w:ascii="Verdana" w:hAnsi="Verdana" w:cs="Verdana"/>
          <w:sz w:val="22"/>
          <w:szCs w:val="22"/>
          <w:lang w:val="ro-RO"/>
        </w:rPr>
        <w:t>ț</w:t>
      </w:r>
      <w:r w:rsidRPr="003E7686">
        <w:rPr>
          <w:rFonts w:ascii="Verdana" w:hAnsi="Verdana" w:cs="Verdana"/>
          <w:sz w:val="22"/>
          <w:szCs w:val="22"/>
          <w:lang w:val="ro-RO"/>
        </w:rPr>
        <w:t xml:space="preserve">iilor. </w:t>
      </w:r>
    </w:p>
    <w:p w:rsidR="00F162A1" w:rsidRPr="003E7686" w:rsidRDefault="00F162A1" w:rsidP="00BD3C05">
      <w:pPr>
        <w:pStyle w:val="BodyText2"/>
        <w:jc w:val="both"/>
        <w:rPr>
          <w:rFonts w:ascii="Verdana" w:hAnsi="Verdana" w:cs="Verdana"/>
          <w:sz w:val="22"/>
          <w:szCs w:val="22"/>
          <w:lang w:val="ro-RO"/>
        </w:rPr>
      </w:pPr>
      <w:r w:rsidRPr="003E7686">
        <w:rPr>
          <w:rFonts w:ascii="Verdana" w:hAnsi="Verdana" w:cs="Verdana"/>
          <w:sz w:val="22"/>
          <w:szCs w:val="22"/>
          <w:lang w:val="ro-RO"/>
        </w:rPr>
        <w:t>Pentru fiecare reclama</w:t>
      </w:r>
      <w:r w:rsidR="00E70806">
        <w:rPr>
          <w:rFonts w:ascii="Verdana" w:hAnsi="Verdana" w:cs="Verdana"/>
          <w:sz w:val="22"/>
          <w:szCs w:val="22"/>
          <w:lang w:val="ro-RO"/>
        </w:rPr>
        <w:t>ț</w:t>
      </w:r>
      <w:r w:rsidRPr="003E7686">
        <w:rPr>
          <w:rFonts w:ascii="Verdana" w:hAnsi="Verdana" w:cs="Verdana"/>
          <w:sz w:val="22"/>
          <w:szCs w:val="22"/>
          <w:lang w:val="ro-RO"/>
        </w:rPr>
        <w:t>ie, trebuie păstrate următoarele date:</w:t>
      </w:r>
    </w:p>
    <w:p w:rsidR="00F162A1" w:rsidRPr="003E7686" w:rsidRDefault="005B2EB8" w:rsidP="007E6B23">
      <w:pPr>
        <w:numPr>
          <w:ilvl w:val="0"/>
          <w:numId w:val="11"/>
        </w:numPr>
        <w:spacing w:before="60" w:after="60"/>
        <w:jc w:val="both"/>
        <w:rPr>
          <w:rFonts w:ascii="Verdana" w:hAnsi="Verdana" w:cs="Verdana"/>
          <w:sz w:val="22"/>
          <w:szCs w:val="22"/>
          <w:lang w:val="ro-RO"/>
        </w:rPr>
      </w:pPr>
      <w:r>
        <w:rPr>
          <w:rFonts w:ascii="Verdana" w:hAnsi="Verdana" w:cs="Verdana"/>
          <w:sz w:val="22"/>
          <w:szCs w:val="22"/>
          <w:lang w:val="ro-RO"/>
        </w:rPr>
        <w:t>s</w:t>
      </w:r>
      <w:r w:rsidR="00F162A1" w:rsidRPr="003E7686">
        <w:rPr>
          <w:rFonts w:ascii="Verdana" w:hAnsi="Verdana" w:cs="Verdana"/>
          <w:sz w:val="22"/>
          <w:szCs w:val="22"/>
          <w:lang w:val="ro-RO"/>
        </w:rPr>
        <w:t>pecifica</w:t>
      </w:r>
      <w:r w:rsidR="00E70806">
        <w:rPr>
          <w:rFonts w:ascii="Verdana" w:hAnsi="Verdana" w:cs="Verdana"/>
          <w:sz w:val="22"/>
          <w:szCs w:val="22"/>
          <w:lang w:val="ro-RO"/>
        </w:rPr>
        <w:t>ț</w:t>
      </w:r>
      <w:r w:rsidR="00F162A1" w:rsidRPr="003E7686">
        <w:rPr>
          <w:rFonts w:ascii="Verdana" w:hAnsi="Verdana" w:cs="Verdana"/>
          <w:sz w:val="22"/>
          <w:szCs w:val="22"/>
          <w:lang w:val="ro-RO"/>
        </w:rPr>
        <w:t xml:space="preserve">ia materiei prime furajere, cantitatea </w:t>
      </w:r>
      <w:r w:rsidR="00E70806">
        <w:rPr>
          <w:rFonts w:ascii="Verdana" w:hAnsi="Verdana" w:cs="Verdana"/>
          <w:sz w:val="22"/>
          <w:szCs w:val="22"/>
          <w:lang w:val="ro-RO"/>
        </w:rPr>
        <w:t>ș</w:t>
      </w:r>
      <w:r w:rsidR="00F162A1" w:rsidRPr="003E7686">
        <w:rPr>
          <w:rFonts w:ascii="Verdana" w:hAnsi="Verdana" w:cs="Verdana"/>
          <w:sz w:val="22"/>
          <w:szCs w:val="22"/>
          <w:lang w:val="ro-RO"/>
        </w:rPr>
        <w:t>i numărul de lot</w:t>
      </w:r>
      <w:r>
        <w:rPr>
          <w:rFonts w:ascii="Verdana" w:hAnsi="Verdana" w:cs="Verdana"/>
          <w:sz w:val="22"/>
          <w:szCs w:val="22"/>
          <w:lang w:val="ro-RO"/>
        </w:rPr>
        <w:t xml:space="preserve"> pentru care se face reclama</w:t>
      </w:r>
      <w:r w:rsidR="00E70806">
        <w:rPr>
          <w:rFonts w:ascii="Verdana" w:hAnsi="Verdana" w:cs="Verdana"/>
          <w:sz w:val="22"/>
          <w:szCs w:val="22"/>
          <w:lang w:val="ro-RO"/>
        </w:rPr>
        <w:t>ț</w:t>
      </w:r>
      <w:r>
        <w:rPr>
          <w:rFonts w:ascii="Verdana" w:hAnsi="Verdana" w:cs="Verdana"/>
          <w:sz w:val="22"/>
          <w:szCs w:val="22"/>
          <w:lang w:val="ro-RO"/>
        </w:rPr>
        <w:t>ie;</w:t>
      </w:r>
      <w:r w:rsidR="00F162A1" w:rsidRPr="003E7686">
        <w:rPr>
          <w:rFonts w:ascii="Verdana" w:hAnsi="Verdana" w:cs="Verdana"/>
          <w:sz w:val="22"/>
          <w:szCs w:val="22"/>
          <w:lang w:val="ro-RO"/>
        </w:rPr>
        <w:t xml:space="preserve"> </w:t>
      </w:r>
    </w:p>
    <w:p w:rsidR="00F162A1" w:rsidRPr="003E7686" w:rsidRDefault="005B2EB8" w:rsidP="007E6B23">
      <w:pPr>
        <w:numPr>
          <w:ilvl w:val="0"/>
          <w:numId w:val="11"/>
        </w:numPr>
        <w:spacing w:before="60" w:after="60"/>
        <w:jc w:val="both"/>
        <w:rPr>
          <w:rFonts w:ascii="Verdana" w:hAnsi="Verdana" w:cs="Verdana"/>
          <w:sz w:val="22"/>
          <w:szCs w:val="22"/>
          <w:lang w:val="ro-RO"/>
        </w:rPr>
      </w:pPr>
      <w:r>
        <w:rPr>
          <w:rFonts w:ascii="Verdana" w:hAnsi="Verdana" w:cs="Verdana"/>
          <w:sz w:val="22"/>
          <w:szCs w:val="22"/>
          <w:lang w:val="ro-RO"/>
        </w:rPr>
        <w:t>n</w:t>
      </w:r>
      <w:r w:rsidR="00F162A1" w:rsidRPr="003E7686">
        <w:rPr>
          <w:rFonts w:ascii="Verdana" w:hAnsi="Verdana" w:cs="Verdana"/>
          <w:sz w:val="22"/>
          <w:szCs w:val="22"/>
          <w:lang w:val="ro-RO"/>
        </w:rPr>
        <w:t>umele</w:t>
      </w:r>
      <w:r>
        <w:rPr>
          <w:rFonts w:ascii="Verdana" w:hAnsi="Verdana" w:cs="Verdana"/>
          <w:sz w:val="22"/>
          <w:szCs w:val="22"/>
          <w:lang w:val="ro-RO"/>
        </w:rPr>
        <w:t xml:space="preserve"> clientului </w:t>
      </w:r>
      <w:r w:rsidR="00E70806">
        <w:rPr>
          <w:rFonts w:ascii="Verdana" w:hAnsi="Verdana" w:cs="Verdana"/>
          <w:sz w:val="22"/>
          <w:szCs w:val="22"/>
          <w:lang w:val="ro-RO"/>
        </w:rPr>
        <w:t>ș</w:t>
      </w:r>
      <w:r>
        <w:rPr>
          <w:rFonts w:ascii="Verdana" w:hAnsi="Verdana" w:cs="Verdana"/>
          <w:sz w:val="22"/>
          <w:szCs w:val="22"/>
          <w:lang w:val="ro-RO"/>
        </w:rPr>
        <w:t>i locul de livrare;</w:t>
      </w:r>
    </w:p>
    <w:p w:rsidR="00F162A1" w:rsidRPr="003E7686" w:rsidRDefault="005B2EB8" w:rsidP="007E6B23">
      <w:pPr>
        <w:numPr>
          <w:ilvl w:val="0"/>
          <w:numId w:val="11"/>
        </w:numPr>
        <w:spacing w:before="60" w:after="60"/>
        <w:jc w:val="both"/>
        <w:rPr>
          <w:rFonts w:ascii="Verdana" w:hAnsi="Verdana" w:cs="Verdana"/>
          <w:sz w:val="22"/>
          <w:szCs w:val="22"/>
          <w:lang w:val="ro-RO"/>
        </w:rPr>
      </w:pPr>
      <w:r>
        <w:rPr>
          <w:rFonts w:ascii="Verdana" w:hAnsi="Verdana" w:cs="Verdana"/>
          <w:sz w:val="22"/>
          <w:szCs w:val="22"/>
          <w:lang w:val="ro-RO"/>
        </w:rPr>
        <w:t>caracteristicile reclama</w:t>
      </w:r>
      <w:r w:rsidR="00E70806">
        <w:rPr>
          <w:rFonts w:ascii="Verdana" w:hAnsi="Verdana" w:cs="Verdana"/>
          <w:sz w:val="22"/>
          <w:szCs w:val="22"/>
          <w:lang w:val="ro-RO"/>
        </w:rPr>
        <w:t>ț</w:t>
      </w:r>
      <w:r>
        <w:rPr>
          <w:rFonts w:ascii="Verdana" w:hAnsi="Verdana" w:cs="Verdana"/>
          <w:sz w:val="22"/>
          <w:szCs w:val="22"/>
          <w:lang w:val="ro-RO"/>
        </w:rPr>
        <w:t>iei;</w:t>
      </w:r>
    </w:p>
    <w:p w:rsidR="00F162A1" w:rsidRPr="003E7686" w:rsidRDefault="005B2EB8" w:rsidP="007E6B23">
      <w:pPr>
        <w:numPr>
          <w:ilvl w:val="0"/>
          <w:numId w:val="11"/>
        </w:numPr>
        <w:spacing w:before="60" w:after="60"/>
        <w:jc w:val="both"/>
        <w:rPr>
          <w:rFonts w:ascii="Verdana" w:hAnsi="Verdana" w:cs="Verdana"/>
          <w:sz w:val="22"/>
          <w:szCs w:val="22"/>
          <w:lang w:val="ro-RO"/>
        </w:rPr>
      </w:pPr>
      <w:r>
        <w:rPr>
          <w:rFonts w:ascii="Verdana" w:hAnsi="Verdana" w:cs="Verdana"/>
          <w:sz w:val="22"/>
          <w:szCs w:val="22"/>
          <w:lang w:val="ro-RO"/>
        </w:rPr>
        <w:t>i</w:t>
      </w:r>
      <w:r w:rsidR="00F162A1" w:rsidRPr="003E7686">
        <w:rPr>
          <w:rFonts w:ascii="Verdana" w:hAnsi="Verdana" w:cs="Verdana"/>
          <w:sz w:val="22"/>
          <w:szCs w:val="22"/>
          <w:lang w:val="ro-RO"/>
        </w:rPr>
        <w:t>nvestig</w:t>
      </w:r>
      <w:r>
        <w:rPr>
          <w:rFonts w:ascii="Verdana" w:hAnsi="Verdana" w:cs="Verdana"/>
          <w:sz w:val="22"/>
          <w:szCs w:val="22"/>
          <w:lang w:val="ro-RO"/>
        </w:rPr>
        <w:t>area pentru cercetarea cauzelor;</w:t>
      </w:r>
    </w:p>
    <w:p w:rsidR="00F162A1" w:rsidRPr="003E7686" w:rsidRDefault="005B2EB8" w:rsidP="007E6B23">
      <w:pPr>
        <w:numPr>
          <w:ilvl w:val="0"/>
          <w:numId w:val="11"/>
        </w:numPr>
        <w:spacing w:before="60" w:after="60"/>
        <w:jc w:val="both"/>
        <w:rPr>
          <w:rFonts w:ascii="Verdana" w:hAnsi="Verdana" w:cs="Verdana"/>
          <w:sz w:val="22"/>
          <w:szCs w:val="22"/>
          <w:lang w:val="ro-RO"/>
        </w:rPr>
      </w:pPr>
      <w:r>
        <w:rPr>
          <w:rFonts w:ascii="Verdana" w:hAnsi="Verdana" w:cs="Verdana"/>
          <w:sz w:val="22"/>
          <w:szCs w:val="22"/>
          <w:lang w:val="ro-RO"/>
        </w:rPr>
        <w:t>m</w:t>
      </w:r>
      <w:r w:rsidR="00F162A1" w:rsidRPr="003E7686">
        <w:rPr>
          <w:rFonts w:ascii="Verdana" w:hAnsi="Verdana" w:cs="Verdana"/>
          <w:sz w:val="22"/>
          <w:szCs w:val="22"/>
          <w:lang w:val="ro-RO"/>
        </w:rPr>
        <w:t>ăsurile l</w:t>
      </w:r>
      <w:r>
        <w:rPr>
          <w:rFonts w:ascii="Verdana" w:hAnsi="Verdana" w:cs="Verdana"/>
          <w:sz w:val="22"/>
          <w:szCs w:val="22"/>
          <w:lang w:val="ro-RO"/>
        </w:rPr>
        <w:t>uate pentru a preveni repetarea;</w:t>
      </w:r>
    </w:p>
    <w:p w:rsidR="00F162A1" w:rsidRPr="003E7686" w:rsidRDefault="005B2EB8" w:rsidP="007E6B23">
      <w:pPr>
        <w:numPr>
          <w:ilvl w:val="0"/>
          <w:numId w:val="11"/>
        </w:numPr>
        <w:spacing w:before="60" w:after="60"/>
        <w:jc w:val="both"/>
        <w:rPr>
          <w:rFonts w:ascii="Verdana" w:hAnsi="Verdana" w:cs="Verdana"/>
          <w:sz w:val="22"/>
          <w:szCs w:val="22"/>
          <w:lang w:val="ro-RO"/>
        </w:rPr>
      </w:pPr>
      <w:r>
        <w:rPr>
          <w:rFonts w:ascii="Verdana" w:hAnsi="Verdana" w:cs="Verdana"/>
          <w:sz w:val="22"/>
          <w:szCs w:val="22"/>
          <w:lang w:val="ro-RO"/>
        </w:rPr>
        <w:t>f</w:t>
      </w:r>
      <w:r w:rsidR="00F162A1" w:rsidRPr="003E7686">
        <w:rPr>
          <w:rFonts w:ascii="Verdana" w:hAnsi="Verdana" w:cs="Verdana"/>
          <w:sz w:val="22"/>
          <w:szCs w:val="22"/>
          <w:lang w:val="ro-RO"/>
        </w:rPr>
        <w:t>eedback</w:t>
      </w:r>
      <w:r>
        <w:rPr>
          <w:rFonts w:ascii="Verdana" w:hAnsi="Verdana" w:cs="Verdana"/>
          <w:sz w:val="22"/>
          <w:szCs w:val="22"/>
          <w:lang w:val="ro-RO"/>
        </w:rPr>
        <w:t>-ul</w:t>
      </w:r>
      <w:r w:rsidR="00F162A1" w:rsidRPr="003E7686">
        <w:rPr>
          <w:rFonts w:ascii="Verdana" w:hAnsi="Verdana" w:cs="Verdana"/>
          <w:sz w:val="22"/>
          <w:szCs w:val="22"/>
          <w:lang w:val="ro-RO"/>
        </w:rPr>
        <w:t xml:space="preserve"> oferit clientului.</w:t>
      </w:r>
    </w:p>
    <w:p w:rsidR="00F162A1" w:rsidRPr="003E7686" w:rsidRDefault="00F162A1" w:rsidP="00BD3C05">
      <w:pPr>
        <w:spacing w:before="60" w:after="60"/>
        <w:ind w:left="720"/>
        <w:jc w:val="both"/>
        <w:rPr>
          <w:rFonts w:ascii="Verdana" w:hAnsi="Verdana" w:cs="Verdana"/>
          <w:sz w:val="22"/>
          <w:szCs w:val="22"/>
          <w:lang w:val="ro-RO"/>
        </w:rPr>
      </w:pPr>
    </w:p>
    <w:p w:rsidR="00F162A1" w:rsidRPr="003E7686" w:rsidRDefault="00F162A1" w:rsidP="003910AE">
      <w:pPr>
        <w:jc w:val="both"/>
        <w:rPr>
          <w:rFonts w:ascii="Verdana" w:hAnsi="Verdana" w:cs="Verdana"/>
          <w:b/>
          <w:bCs/>
          <w:sz w:val="22"/>
          <w:szCs w:val="22"/>
          <w:u w:val="single"/>
          <w:lang w:val="ro-RO"/>
        </w:rPr>
      </w:pPr>
      <w:r w:rsidRPr="003E7686">
        <w:rPr>
          <w:rFonts w:ascii="Verdana" w:hAnsi="Verdana" w:cs="Verdana"/>
          <w:sz w:val="22"/>
          <w:szCs w:val="22"/>
          <w:lang w:val="ro-RO"/>
        </w:rPr>
        <w:t>Reclama</w:t>
      </w:r>
      <w:r w:rsidR="00E70806">
        <w:rPr>
          <w:rFonts w:ascii="Verdana" w:hAnsi="Verdana" w:cs="Verdana"/>
          <w:sz w:val="22"/>
          <w:szCs w:val="22"/>
          <w:lang w:val="ro-RO"/>
        </w:rPr>
        <w:t>ț</w:t>
      </w:r>
      <w:r w:rsidRPr="003E7686">
        <w:rPr>
          <w:rFonts w:ascii="Verdana" w:hAnsi="Verdana" w:cs="Verdana"/>
          <w:sz w:val="22"/>
          <w:szCs w:val="22"/>
          <w:lang w:val="ro-RO"/>
        </w:rPr>
        <w:t>iile clien</w:t>
      </w:r>
      <w:r w:rsidR="00E70806">
        <w:rPr>
          <w:rFonts w:ascii="Verdana" w:hAnsi="Verdana" w:cs="Verdana"/>
          <w:sz w:val="22"/>
          <w:szCs w:val="22"/>
          <w:lang w:val="ro-RO"/>
        </w:rPr>
        <w:t>ț</w:t>
      </w:r>
      <w:r w:rsidRPr="003E7686">
        <w:rPr>
          <w:rFonts w:ascii="Verdana" w:hAnsi="Verdana" w:cs="Verdana"/>
          <w:sz w:val="22"/>
          <w:szCs w:val="22"/>
          <w:lang w:val="ro-RO"/>
        </w:rPr>
        <w:t>ilor cu privire la siguran</w:t>
      </w:r>
      <w:r w:rsidR="00E70806">
        <w:rPr>
          <w:rFonts w:ascii="Verdana" w:hAnsi="Verdana" w:cs="Verdana"/>
          <w:sz w:val="22"/>
          <w:szCs w:val="22"/>
          <w:lang w:val="ro-RO"/>
        </w:rPr>
        <w:t>ț</w:t>
      </w:r>
      <w:r w:rsidRPr="003E7686">
        <w:rPr>
          <w:rFonts w:ascii="Verdana" w:hAnsi="Verdana" w:cs="Verdana"/>
          <w:sz w:val="22"/>
          <w:szCs w:val="22"/>
          <w:lang w:val="ro-RO"/>
        </w:rPr>
        <w:t xml:space="preserve">a furajelor vor fi înregistrate </w:t>
      </w:r>
      <w:r w:rsidR="005B2EB8">
        <w:rPr>
          <w:rFonts w:ascii="Verdana" w:hAnsi="Verdana" w:cs="Verdana"/>
          <w:sz w:val="22"/>
          <w:szCs w:val="22"/>
          <w:lang w:val="ro-RO"/>
        </w:rPr>
        <w:t>în scopul de</w:t>
      </w:r>
      <w:r w:rsidRPr="003E7686">
        <w:rPr>
          <w:rFonts w:ascii="Verdana" w:hAnsi="Verdana" w:cs="Verdana"/>
          <w:sz w:val="22"/>
          <w:szCs w:val="22"/>
          <w:lang w:val="ro-RO"/>
        </w:rPr>
        <w:t xml:space="preserve"> a facilita recuperarea pentru verificarea HACCP.</w:t>
      </w:r>
    </w:p>
    <w:p w:rsidR="00F162A1" w:rsidRPr="003E7686" w:rsidRDefault="00F162A1" w:rsidP="006B56D7">
      <w:pPr>
        <w:pStyle w:val="Heading1"/>
        <w:rPr>
          <w:rFonts w:cs="Times New Roman"/>
          <w:lang w:val="ro-RO"/>
        </w:rPr>
      </w:pPr>
      <w:bookmarkStart w:id="112" w:name="_Toc400033183"/>
      <w:r w:rsidRPr="003E7686">
        <w:rPr>
          <w:rFonts w:cs="Times New Roman"/>
          <w:lang w:val="ro-RO"/>
        </w:rPr>
        <w:br w:type="page"/>
      </w:r>
      <w:r w:rsidRPr="003E7686">
        <w:rPr>
          <w:lang w:val="ro-RO"/>
        </w:rPr>
        <w:lastRenderedPageBreak/>
        <w:t>5</w:t>
      </w:r>
      <w:bookmarkStart w:id="113" w:name="Prerequisite_programmes"/>
      <w:r w:rsidRPr="003E7686">
        <w:rPr>
          <w:lang w:val="ro-RO"/>
        </w:rPr>
        <w:t xml:space="preserve"> </w:t>
      </w:r>
      <w:bookmarkEnd w:id="112"/>
      <w:bookmarkEnd w:id="113"/>
      <w:r w:rsidRPr="003E7686">
        <w:rPr>
          <w:lang w:val="ro-RO"/>
        </w:rPr>
        <w:t>Programe de premise</w:t>
      </w:r>
    </w:p>
    <w:p w:rsidR="00F162A1" w:rsidRPr="003E7686" w:rsidRDefault="00F162A1" w:rsidP="003910AE">
      <w:pPr>
        <w:jc w:val="both"/>
        <w:rPr>
          <w:rFonts w:ascii="Verdana" w:eastAsia="SimSun" w:hAnsi="Verdana"/>
          <w:sz w:val="22"/>
          <w:szCs w:val="22"/>
          <w:lang w:val="ro-RO" w:eastAsia="zh-CN"/>
        </w:rPr>
      </w:pPr>
    </w:p>
    <w:p w:rsidR="00F162A1" w:rsidRPr="003E7686" w:rsidRDefault="00F162A1" w:rsidP="003910AE">
      <w:pPr>
        <w:jc w:val="both"/>
        <w:rPr>
          <w:rFonts w:ascii="Verdana" w:hAnsi="Verdana" w:cs="Verdana"/>
          <w:sz w:val="22"/>
          <w:szCs w:val="22"/>
          <w:lang w:val="ro-RO"/>
        </w:rPr>
      </w:pPr>
      <w:r w:rsidRPr="003E7686">
        <w:rPr>
          <w:rFonts w:ascii="Verdana" w:hAnsi="Verdana" w:cs="Verdana"/>
          <w:sz w:val="22"/>
          <w:szCs w:val="22"/>
          <w:lang w:val="ro-RO"/>
        </w:rPr>
        <w:t>Pentru a pune în aplicare un sistem HACCP eficient, operatorul va stabili un program de premise,</w:t>
      </w:r>
      <w:r w:rsidRPr="003E7686">
        <w:rPr>
          <w:lang w:val="ro-RO"/>
        </w:rPr>
        <w:t xml:space="preserve"> </w:t>
      </w:r>
      <w:r w:rsidRPr="003E7686">
        <w:rPr>
          <w:rFonts w:ascii="Verdana" w:hAnsi="Verdana" w:cs="Verdana"/>
          <w:sz w:val="22"/>
          <w:szCs w:val="22"/>
          <w:lang w:val="ro-RO"/>
        </w:rPr>
        <w:t>indicând măsurile de control, pe baza rezultatelor evaluării riscurilor efectuată de acesta.</w:t>
      </w:r>
    </w:p>
    <w:p w:rsidR="00F162A1" w:rsidRPr="003E7686" w:rsidRDefault="00F162A1" w:rsidP="003910AE">
      <w:pPr>
        <w:jc w:val="both"/>
        <w:rPr>
          <w:rFonts w:ascii="Verdana" w:hAnsi="Verdana" w:cs="Verdana"/>
          <w:sz w:val="22"/>
          <w:szCs w:val="22"/>
          <w:lang w:val="ro-RO"/>
        </w:rPr>
      </w:pPr>
    </w:p>
    <w:p w:rsidR="00F162A1" w:rsidRPr="003E7686" w:rsidRDefault="00F162A1" w:rsidP="003910AE">
      <w:pPr>
        <w:jc w:val="both"/>
        <w:rPr>
          <w:rFonts w:ascii="Verdana" w:hAnsi="Verdana" w:cs="Verdana"/>
          <w:sz w:val="22"/>
          <w:szCs w:val="22"/>
          <w:lang w:val="ro-RO"/>
        </w:rPr>
      </w:pPr>
      <w:r w:rsidRPr="003E7686">
        <w:rPr>
          <w:rFonts w:ascii="Verdana" w:hAnsi="Verdana" w:cs="Verdana"/>
          <w:sz w:val="22"/>
          <w:szCs w:val="22"/>
          <w:lang w:val="ro-RO"/>
        </w:rPr>
        <w:t xml:space="preserve">Programul </w:t>
      </w:r>
      <w:r w:rsidR="005B2EB8">
        <w:rPr>
          <w:rFonts w:ascii="Verdana" w:hAnsi="Verdana" w:cs="Verdana"/>
          <w:sz w:val="22"/>
          <w:szCs w:val="22"/>
          <w:lang w:val="ro-RO"/>
        </w:rPr>
        <w:t>de premise (</w:t>
      </w:r>
      <w:r w:rsidRPr="003E7686">
        <w:rPr>
          <w:rFonts w:ascii="Verdana" w:hAnsi="Verdana" w:cs="Verdana"/>
          <w:sz w:val="22"/>
          <w:szCs w:val="22"/>
          <w:lang w:val="ro-RO"/>
        </w:rPr>
        <w:t>PRP</w:t>
      </w:r>
      <w:r w:rsidR="005B2EB8">
        <w:rPr>
          <w:rFonts w:ascii="Verdana" w:hAnsi="Verdana" w:cs="Verdana"/>
          <w:sz w:val="22"/>
          <w:szCs w:val="22"/>
          <w:lang w:val="ro-RO"/>
        </w:rPr>
        <w:t>)</w:t>
      </w:r>
      <w:r w:rsidRPr="003E7686">
        <w:rPr>
          <w:rFonts w:ascii="Verdana" w:hAnsi="Verdana" w:cs="Verdana"/>
          <w:sz w:val="22"/>
          <w:szCs w:val="22"/>
          <w:lang w:val="ro-RO"/>
        </w:rPr>
        <w:t xml:space="preserve"> va aborda cel pu</w:t>
      </w:r>
      <w:r w:rsidR="00E70806">
        <w:rPr>
          <w:rFonts w:ascii="Verdana" w:hAnsi="Verdana" w:cs="Verdana"/>
          <w:sz w:val="22"/>
          <w:szCs w:val="22"/>
          <w:lang w:val="ro-RO"/>
        </w:rPr>
        <w:t>ț</w:t>
      </w:r>
      <w:r w:rsidRPr="003E7686">
        <w:rPr>
          <w:rFonts w:ascii="Verdana" w:hAnsi="Verdana" w:cs="Verdana"/>
          <w:sz w:val="22"/>
          <w:szCs w:val="22"/>
          <w:lang w:val="ro-RO"/>
        </w:rPr>
        <w:t>in temele descrise mai jos.</w:t>
      </w:r>
    </w:p>
    <w:p w:rsidR="00F162A1" w:rsidRPr="003E7686" w:rsidRDefault="00F162A1" w:rsidP="003910AE">
      <w:pPr>
        <w:jc w:val="both"/>
        <w:rPr>
          <w:rFonts w:ascii="Verdana" w:hAnsi="Verdana" w:cs="Verdana"/>
          <w:sz w:val="22"/>
          <w:szCs w:val="22"/>
          <w:lang w:val="ro-RO"/>
        </w:rPr>
      </w:pPr>
    </w:p>
    <w:p w:rsidR="00F162A1" w:rsidRPr="003E7686" w:rsidRDefault="00F162A1" w:rsidP="003910AE">
      <w:pPr>
        <w:jc w:val="both"/>
        <w:rPr>
          <w:rFonts w:ascii="Verdana" w:hAnsi="Verdana" w:cs="Verdana"/>
          <w:sz w:val="22"/>
          <w:szCs w:val="22"/>
          <w:lang w:val="ro-RO"/>
        </w:rPr>
      </w:pPr>
      <w:r w:rsidRPr="003E7686">
        <w:rPr>
          <w:rFonts w:ascii="Verdana" w:hAnsi="Verdana" w:cs="Verdana"/>
          <w:sz w:val="22"/>
          <w:szCs w:val="22"/>
          <w:lang w:val="ro-RO"/>
        </w:rPr>
        <w:t xml:space="preserve">Prevederi mai detaliate pot fi </w:t>
      </w:r>
      <w:r w:rsidR="005B2EB8">
        <w:rPr>
          <w:rFonts w:ascii="Verdana" w:hAnsi="Verdana" w:cs="Verdana"/>
          <w:sz w:val="22"/>
          <w:szCs w:val="22"/>
          <w:lang w:val="ro-RO"/>
        </w:rPr>
        <w:t>consultate în prezentul</w:t>
      </w:r>
      <w:r w:rsidRPr="003E7686">
        <w:rPr>
          <w:rFonts w:ascii="Verdana" w:hAnsi="Verdana" w:cs="Verdana"/>
          <w:sz w:val="22"/>
          <w:szCs w:val="22"/>
          <w:lang w:val="ro-RO"/>
        </w:rPr>
        <w:t xml:space="preserve"> document, î</w:t>
      </w:r>
      <w:r w:rsidR="005B2EB8">
        <w:rPr>
          <w:rFonts w:ascii="Verdana" w:hAnsi="Verdana" w:cs="Verdana"/>
          <w:sz w:val="22"/>
          <w:szCs w:val="22"/>
          <w:lang w:val="ro-RO"/>
        </w:rPr>
        <w:t>n capitolul despre gestionare, sec</w:t>
      </w:r>
      <w:r w:rsidR="00E70806">
        <w:rPr>
          <w:rFonts w:ascii="Verdana" w:hAnsi="Verdana" w:cs="Verdana"/>
          <w:sz w:val="22"/>
          <w:szCs w:val="22"/>
          <w:lang w:val="ro-RO"/>
        </w:rPr>
        <w:t>ț</w:t>
      </w:r>
      <w:r w:rsidR="005B2EB8">
        <w:rPr>
          <w:rFonts w:ascii="Verdana" w:hAnsi="Verdana" w:cs="Verdana"/>
          <w:sz w:val="22"/>
          <w:szCs w:val="22"/>
          <w:lang w:val="ro-RO"/>
        </w:rPr>
        <w:t xml:space="preserve">iunea </w:t>
      </w:r>
      <w:hyperlink w:anchor="Resource_Management" w:history="1">
        <w:r w:rsidRPr="003E7686">
          <w:rPr>
            <w:rStyle w:val="Hyperlink"/>
            <w:rFonts w:ascii="Verdana" w:hAnsi="Verdana" w:cs="Verdana"/>
            <w:sz w:val="22"/>
            <w:szCs w:val="22"/>
            <w:lang w:val="ro-RO"/>
          </w:rPr>
          <w:t>4.2</w:t>
        </w:r>
      </w:hyperlink>
      <w:r w:rsidRPr="003E7686">
        <w:rPr>
          <w:rFonts w:ascii="Verdana" w:hAnsi="Verdana" w:cs="Verdana"/>
          <w:sz w:val="22"/>
          <w:szCs w:val="22"/>
          <w:lang w:val="ro-RO"/>
        </w:rPr>
        <w:t xml:space="preserve"> </w:t>
      </w:r>
      <w:r>
        <w:rPr>
          <w:rFonts w:ascii="Verdana" w:hAnsi="Verdana" w:cs="Verdana"/>
          <w:sz w:val="22"/>
          <w:szCs w:val="22"/>
          <w:lang w:val="ro-RO"/>
        </w:rPr>
        <w:t>G</w:t>
      </w:r>
      <w:r w:rsidRPr="003E7686">
        <w:rPr>
          <w:rFonts w:ascii="Verdana" w:hAnsi="Verdana" w:cs="Verdana"/>
          <w:sz w:val="22"/>
          <w:szCs w:val="22"/>
          <w:lang w:val="ro-RO"/>
        </w:rPr>
        <w:t xml:space="preserve">estionarea resurselor </w:t>
      </w:r>
      <w:r w:rsidR="00E70806">
        <w:rPr>
          <w:rFonts w:ascii="Verdana" w:hAnsi="Verdana" w:cs="Verdana"/>
          <w:sz w:val="22"/>
          <w:szCs w:val="22"/>
          <w:lang w:val="ro-RO"/>
        </w:rPr>
        <w:t>ș</w:t>
      </w:r>
      <w:r w:rsidRPr="003E7686">
        <w:rPr>
          <w:rFonts w:ascii="Verdana" w:hAnsi="Verdana" w:cs="Verdana"/>
          <w:sz w:val="22"/>
          <w:szCs w:val="22"/>
          <w:lang w:val="ro-RO"/>
        </w:rPr>
        <w:t xml:space="preserve">i </w:t>
      </w:r>
      <w:r w:rsidR="005B2EB8">
        <w:rPr>
          <w:rFonts w:ascii="Verdana" w:hAnsi="Verdana" w:cs="Verdana"/>
          <w:sz w:val="22"/>
          <w:szCs w:val="22"/>
          <w:lang w:val="ro-RO"/>
        </w:rPr>
        <w:t>sec</w:t>
      </w:r>
      <w:r w:rsidR="00E70806">
        <w:rPr>
          <w:rFonts w:ascii="Verdana" w:hAnsi="Verdana" w:cs="Verdana"/>
          <w:sz w:val="22"/>
          <w:szCs w:val="22"/>
          <w:lang w:val="ro-RO"/>
        </w:rPr>
        <w:t>ț</w:t>
      </w:r>
      <w:r w:rsidR="005B2EB8">
        <w:rPr>
          <w:rFonts w:ascii="Verdana" w:hAnsi="Verdana" w:cs="Verdana"/>
          <w:sz w:val="22"/>
          <w:szCs w:val="22"/>
          <w:lang w:val="ro-RO"/>
        </w:rPr>
        <w:t xml:space="preserve">iunea </w:t>
      </w:r>
      <w:hyperlink w:anchor="Operational_rules" w:history="1">
        <w:r w:rsidRPr="003E7686">
          <w:rPr>
            <w:rStyle w:val="Hyperlink"/>
            <w:rFonts w:ascii="Verdana" w:hAnsi="Verdana" w:cs="Verdana"/>
            <w:sz w:val="22"/>
            <w:szCs w:val="22"/>
            <w:lang w:val="ro-RO"/>
          </w:rPr>
          <w:t>4.3</w:t>
        </w:r>
      </w:hyperlink>
      <w:r w:rsidRPr="003E7686">
        <w:rPr>
          <w:rFonts w:ascii="Verdana" w:hAnsi="Verdana" w:cs="Verdana"/>
          <w:sz w:val="22"/>
          <w:szCs w:val="22"/>
          <w:lang w:val="ro-RO"/>
        </w:rPr>
        <w:t xml:space="preserve"> </w:t>
      </w:r>
      <w:r>
        <w:rPr>
          <w:rFonts w:ascii="Verdana" w:hAnsi="Verdana" w:cs="Verdana"/>
          <w:sz w:val="22"/>
          <w:szCs w:val="22"/>
          <w:lang w:val="ro-RO"/>
        </w:rPr>
        <w:t>R</w:t>
      </w:r>
      <w:r w:rsidRPr="003E7686">
        <w:rPr>
          <w:rFonts w:ascii="Verdana" w:hAnsi="Verdana" w:cs="Verdana"/>
          <w:sz w:val="22"/>
          <w:szCs w:val="22"/>
          <w:lang w:val="ro-RO"/>
        </w:rPr>
        <w:t>eguli opera</w:t>
      </w:r>
      <w:r w:rsidR="00E70806">
        <w:rPr>
          <w:rFonts w:ascii="Verdana" w:hAnsi="Verdana" w:cs="Verdana"/>
          <w:sz w:val="22"/>
          <w:szCs w:val="22"/>
          <w:lang w:val="ro-RO"/>
        </w:rPr>
        <w:t>ț</w:t>
      </w:r>
      <w:r w:rsidRPr="003E7686">
        <w:rPr>
          <w:rFonts w:ascii="Verdana" w:hAnsi="Verdana" w:cs="Verdana"/>
          <w:sz w:val="22"/>
          <w:szCs w:val="22"/>
          <w:lang w:val="ro-RO"/>
        </w:rPr>
        <w:t>ionale. Informa</w:t>
      </w:r>
      <w:r w:rsidR="00E70806">
        <w:rPr>
          <w:rFonts w:ascii="Verdana" w:hAnsi="Verdana" w:cs="Verdana"/>
          <w:sz w:val="22"/>
          <w:szCs w:val="22"/>
          <w:lang w:val="ro-RO"/>
        </w:rPr>
        <w:t>ț</w:t>
      </w:r>
      <w:r w:rsidRPr="003E7686">
        <w:rPr>
          <w:rFonts w:ascii="Verdana" w:hAnsi="Verdana" w:cs="Verdana"/>
          <w:sz w:val="22"/>
          <w:szCs w:val="22"/>
          <w:lang w:val="ro-RO"/>
        </w:rPr>
        <w:t xml:space="preserve">ii suplimentare </w:t>
      </w:r>
      <w:r w:rsidR="005B2EB8">
        <w:rPr>
          <w:rFonts w:ascii="Verdana" w:hAnsi="Verdana" w:cs="Verdana"/>
          <w:sz w:val="22"/>
          <w:szCs w:val="22"/>
          <w:lang w:val="ro-RO"/>
        </w:rPr>
        <w:t>se regăsesc, de asemenea,</w:t>
      </w:r>
      <w:r w:rsidRPr="003E7686">
        <w:rPr>
          <w:rFonts w:ascii="Verdana" w:hAnsi="Verdana" w:cs="Verdana"/>
          <w:sz w:val="22"/>
          <w:szCs w:val="22"/>
          <w:lang w:val="ro-RO"/>
        </w:rPr>
        <w:t xml:space="preserve"> în analiza riscurilor din documentele de referin</w:t>
      </w:r>
      <w:r w:rsidR="00E70806">
        <w:rPr>
          <w:rFonts w:ascii="Verdana" w:hAnsi="Verdana" w:cs="Verdana"/>
          <w:sz w:val="22"/>
          <w:szCs w:val="22"/>
          <w:lang w:val="ro-RO"/>
        </w:rPr>
        <w:t>ț</w:t>
      </w:r>
      <w:r w:rsidRPr="003E7686">
        <w:rPr>
          <w:rFonts w:ascii="Verdana" w:hAnsi="Verdana" w:cs="Verdana"/>
          <w:sz w:val="22"/>
          <w:szCs w:val="22"/>
          <w:lang w:val="ro-RO"/>
        </w:rPr>
        <w:t>ă sectoriale relevante (a se vedea</w:t>
      </w:r>
      <w:hyperlink w:anchor="SECTOR_REFERENCE_DOCUMENTS" w:history="1">
        <w:r w:rsidRPr="003E7686">
          <w:rPr>
            <w:rStyle w:val="Hyperlink"/>
            <w:rFonts w:ascii="Verdana" w:hAnsi="Verdana" w:cs="Verdana"/>
            <w:sz w:val="22"/>
            <w:szCs w:val="22"/>
            <w:lang w:val="ro-RO"/>
          </w:rPr>
          <w:t xml:space="preserve"> anexele</w:t>
        </w:r>
      </w:hyperlink>
      <w:r w:rsidRPr="003E7686">
        <w:rPr>
          <w:rFonts w:ascii="Verdana" w:hAnsi="Verdana" w:cs="Verdana"/>
          <w:sz w:val="22"/>
          <w:szCs w:val="22"/>
          <w:lang w:val="ro-RO"/>
        </w:rPr>
        <w:t>)</w:t>
      </w:r>
      <w:r w:rsidR="005B2EB8">
        <w:rPr>
          <w:rFonts w:ascii="Verdana" w:hAnsi="Verdana" w:cs="Verdana"/>
          <w:sz w:val="22"/>
          <w:szCs w:val="22"/>
          <w:lang w:val="ro-RO"/>
        </w:rPr>
        <w:t>.</w:t>
      </w:r>
    </w:p>
    <w:p w:rsidR="00F162A1" w:rsidRPr="003E7686" w:rsidRDefault="00F162A1" w:rsidP="003910AE">
      <w:pPr>
        <w:jc w:val="both"/>
        <w:rPr>
          <w:rFonts w:ascii="Verdana" w:hAnsi="Verdana" w:cs="Verdana"/>
          <w:sz w:val="22"/>
          <w:szCs w:val="22"/>
          <w:lang w:val="ro-RO"/>
        </w:rPr>
      </w:pPr>
    </w:p>
    <w:p w:rsidR="00F162A1" w:rsidRPr="003E7686" w:rsidRDefault="00F162A1" w:rsidP="003910AE">
      <w:pPr>
        <w:jc w:val="both"/>
        <w:rPr>
          <w:rFonts w:ascii="Verdana" w:hAnsi="Verdana" w:cs="Verdana"/>
          <w:sz w:val="22"/>
          <w:szCs w:val="22"/>
          <w:lang w:val="ro-RO"/>
        </w:rPr>
      </w:pPr>
      <w:r w:rsidRPr="003E7686">
        <w:rPr>
          <w:rFonts w:ascii="Verdana" w:hAnsi="Verdana" w:cs="Verdana"/>
          <w:sz w:val="22"/>
          <w:szCs w:val="22"/>
          <w:lang w:val="ro-RO"/>
        </w:rPr>
        <w:t>Linkul indicat în textul de mai jos oferă o trimitere încruci</w:t>
      </w:r>
      <w:r w:rsidR="00E70806">
        <w:rPr>
          <w:rFonts w:ascii="Verdana" w:hAnsi="Verdana" w:cs="Verdana"/>
          <w:sz w:val="22"/>
          <w:szCs w:val="22"/>
          <w:lang w:val="ro-RO"/>
        </w:rPr>
        <w:t>ș</w:t>
      </w:r>
      <w:r w:rsidRPr="003E7686">
        <w:rPr>
          <w:rFonts w:ascii="Verdana" w:hAnsi="Verdana" w:cs="Verdana"/>
          <w:sz w:val="22"/>
          <w:szCs w:val="22"/>
          <w:lang w:val="ro-RO"/>
        </w:rPr>
        <w:t>ată la textul aferent.</w:t>
      </w:r>
    </w:p>
    <w:p w:rsidR="00F162A1" w:rsidRPr="003E7686" w:rsidRDefault="00F162A1" w:rsidP="003910AE">
      <w:pPr>
        <w:jc w:val="both"/>
        <w:rPr>
          <w:rFonts w:ascii="Verdana" w:hAnsi="Verdana" w:cs="Verdana"/>
          <w:sz w:val="22"/>
          <w:szCs w:val="22"/>
          <w:lang w:val="ro-RO"/>
        </w:rPr>
      </w:pPr>
    </w:p>
    <w:p w:rsidR="00F162A1" w:rsidRPr="003E7686" w:rsidRDefault="00F162A1" w:rsidP="00677F2B">
      <w:pPr>
        <w:pStyle w:val="Heading2"/>
        <w:rPr>
          <w:lang w:val="ro-RO"/>
        </w:rPr>
      </w:pPr>
      <w:bookmarkStart w:id="114" w:name="_Toc400033184"/>
      <w:r w:rsidRPr="003E7686">
        <w:rPr>
          <w:lang w:val="ro-RO"/>
        </w:rPr>
        <w:t xml:space="preserve">5.1 </w:t>
      </w:r>
      <w:r w:rsidRPr="003E7686">
        <w:rPr>
          <w:lang w:val="ro-RO"/>
        </w:rPr>
        <w:tab/>
        <w:t xml:space="preserve">Construirea </w:t>
      </w:r>
      <w:r w:rsidR="00E70806">
        <w:rPr>
          <w:lang w:val="ro-RO"/>
        </w:rPr>
        <w:t>ș</w:t>
      </w:r>
      <w:r w:rsidRPr="003E7686">
        <w:rPr>
          <w:lang w:val="ro-RO"/>
        </w:rPr>
        <w:t>i planul clădirii (</w:t>
      </w:r>
      <w:hyperlink w:anchor="Establishment_design_and_Facilities" w:history="1">
        <w:r w:rsidRPr="003E7686">
          <w:rPr>
            <w:rStyle w:val="Hyperlink"/>
            <w:lang w:val="ro-RO"/>
          </w:rPr>
          <w:t>a se vedea sec</w:t>
        </w:r>
        <w:r w:rsidR="00E70806">
          <w:rPr>
            <w:rStyle w:val="Hyperlink"/>
            <w:lang w:val="ro-RO"/>
          </w:rPr>
          <w:t>ț</w:t>
        </w:r>
        <w:r w:rsidRPr="003E7686">
          <w:rPr>
            <w:rStyle w:val="Hyperlink"/>
            <w:lang w:val="ro-RO"/>
          </w:rPr>
          <w:t>iun</w:t>
        </w:r>
        <w:r w:rsidR="005B2EB8">
          <w:rPr>
            <w:rStyle w:val="Hyperlink"/>
            <w:lang w:val="ro-RO"/>
          </w:rPr>
          <w:t xml:space="preserve">ea </w:t>
        </w:r>
        <w:r w:rsidRPr="003E7686">
          <w:rPr>
            <w:rStyle w:val="Hyperlink"/>
            <w:lang w:val="ro-RO"/>
          </w:rPr>
          <w:t>4.2.3.2</w:t>
        </w:r>
      </w:hyperlink>
      <w:r w:rsidRPr="003E7686">
        <w:rPr>
          <w:lang w:val="ro-RO"/>
        </w:rPr>
        <w:t>)</w:t>
      </w:r>
      <w:bookmarkEnd w:id="114"/>
    </w:p>
    <w:p w:rsidR="00F162A1" w:rsidRPr="003E7686" w:rsidRDefault="00F162A1" w:rsidP="003910AE">
      <w:pPr>
        <w:jc w:val="both"/>
        <w:rPr>
          <w:rFonts w:ascii="Verdana" w:hAnsi="Verdana" w:cs="Verdana"/>
          <w:sz w:val="22"/>
          <w:szCs w:val="22"/>
          <w:lang w:val="ro-RO"/>
        </w:rPr>
      </w:pPr>
    </w:p>
    <w:p w:rsidR="00F162A1" w:rsidRPr="003E7686" w:rsidRDefault="00F162A1" w:rsidP="00677F2B">
      <w:pPr>
        <w:pStyle w:val="Heading2"/>
        <w:rPr>
          <w:lang w:val="ro-RO"/>
        </w:rPr>
      </w:pPr>
      <w:bookmarkStart w:id="115" w:name="_Toc400033185"/>
      <w:r w:rsidRPr="003E7686">
        <w:rPr>
          <w:lang w:val="ro-RO"/>
        </w:rPr>
        <w:t>5.2</w:t>
      </w:r>
      <w:r w:rsidRPr="003E7686">
        <w:rPr>
          <w:lang w:val="ro-RO"/>
        </w:rPr>
        <w:tab/>
        <w:t xml:space="preserve">Planul clădirilor </w:t>
      </w:r>
      <w:r w:rsidR="00E70806">
        <w:rPr>
          <w:lang w:val="ro-RO"/>
        </w:rPr>
        <w:t>ș</w:t>
      </w:r>
      <w:r w:rsidRPr="003E7686">
        <w:rPr>
          <w:lang w:val="ro-RO"/>
        </w:rPr>
        <w:t>i al spa</w:t>
      </w:r>
      <w:r w:rsidR="00E70806">
        <w:rPr>
          <w:lang w:val="ro-RO"/>
        </w:rPr>
        <w:t>ț</w:t>
      </w:r>
      <w:r w:rsidRPr="003E7686">
        <w:rPr>
          <w:lang w:val="ro-RO"/>
        </w:rPr>
        <w:t>iului de lucru (</w:t>
      </w:r>
      <w:hyperlink w:anchor="Facilities_and_production" w:history="1">
        <w:r w:rsidR="005B2EB8">
          <w:rPr>
            <w:rStyle w:val="Hyperlink"/>
            <w:lang w:val="ro-RO"/>
          </w:rPr>
          <w:t>a se vedea sec</w:t>
        </w:r>
        <w:r w:rsidR="00E70806">
          <w:rPr>
            <w:rStyle w:val="Hyperlink"/>
            <w:lang w:val="ro-RO"/>
          </w:rPr>
          <w:t>ț</w:t>
        </w:r>
        <w:r w:rsidR="005B2EB8">
          <w:rPr>
            <w:rStyle w:val="Hyperlink"/>
            <w:lang w:val="ro-RO"/>
          </w:rPr>
          <w:t xml:space="preserve">iunea </w:t>
        </w:r>
        <w:r w:rsidRPr="003E7686">
          <w:rPr>
            <w:rStyle w:val="Hyperlink"/>
            <w:lang w:val="ro-RO"/>
          </w:rPr>
          <w:t>4.2.3.3</w:t>
        </w:r>
      </w:hyperlink>
      <w:r w:rsidRPr="003E7686">
        <w:rPr>
          <w:lang w:val="ro-RO"/>
        </w:rPr>
        <w:t>)</w:t>
      </w:r>
      <w:bookmarkEnd w:id="115"/>
    </w:p>
    <w:p w:rsidR="00F162A1" w:rsidRPr="003E7686" w:rsidRDefault="00F162A1" w:rsidP="003910AE">
      <w:pPr>
        <w:jc w:val="both"/>
        <w:rPr>
          <w:rFonts w:ascii="Verdana" w:hAnsi="Verdana" w:cs="Verdana"/>
          <w:sz w:val="22"/>
          <w:szCs w:val="22"/>
          <w:lang w:val="ro-RO"/>
        </w:rPr>
      </w:pPr>
    </w:p>
    <w:p w:rsidR="00F162A1" w:rsidRPr="003E7686" w:rsidRDefault="00F162A1" w:rsidP="00677F2B">
      <w:pPr>
        <w:pStyle w:val="Heading2"/>
        <w:rPr>
          <w:lang w:val="ro-RO"/>
        </w:rPr>
      </w:pPr>
      <w:bookmarkStart w:id="116" w:name="_Toc400033186"/>
      <w:r w:rsidRPr="003E7686">
        <w:rPr>
          <w:lang w:val="ro-RO"/>
        </w:rPr>
        <w:t>5.3</w:t>
      </w:r>
      <w:r w:rsidRPr="003E7686">
        <w:rPr>
          <w:lang w:val="ro-RO"/>
        </w:rPr>
        <w:tab/>
        <w:t>Utilită</w:t>
      </w:r>
      <w:r w:rsidR="00E70806">
        <w:rPr>
          <w:lang w:val="ro-RO"/>
        </w:rPr>
        <w:t>ț</w:t>
      </w:r>
      <w:r w:rsidRPr="003E7686">
        <w:rPr>
          <w:lang w:val="ro-RO"/>
        </w:rPr>
        <w:t>i (</w:t>
      </w:r>
      <w:hyperlink w:anchor="Facilities_and_production" w:history="1">
        <w:r w:rsidR="005B2EB8">
          <w:rPr>
            <w:rStyle w:val="Hyperlink"/>
            <w:lang w:val="ro-RO"/>
          </w:rPr>
          <w:t>a se vedea sec</w:t>
        </w:r>
        <w:r w:rsidR="00E70806">
          <w:rPr>
            <w:rStyle w:val="Hyperlink"/>
            <w:lang w:val="ro-RO"/>
          </w:rPr>
          <w:t>ț</w:t>
        </w:r>
        <w:r w:rsidR="005B2EB8">
          <w:rPr>
            <w:rStyle w:val="Hyperlink"/>
            <w:lang w:val="ro-RO"/>
          </w:rPr>
          <w:t xml:space="preserve">iunea </w:t>
        </w:r>
        <w:r w:rsidRPr="003E7686">
          <w:rPr>
            <w:rStyle w:val="Hyperlink"/>
            <w:lang w:val="ro-RO"/>
          </w:rPr>
          <w:t>4.2.3.3</w:t>
        </w:r>
      </w:hyperlink>
      <w:r w:rsidRPr="003E7686">
        <w:rPr>
          <w:lang w:val="ro-RO"/>
        </w:rPr>
        <w:t>)</w:t>
      </w:r>
      <w:bookmarkEnd w:id="116"/>
    </w:p>
    <w:p w:rsidR="00F162A1" w:rsidRPr="003E7686" w:rsidRDefault="00F162A1" w:rsidP="003910AE">
      <w:pPr>
        <w:jc w:val="both"/>
        <w:rPr>
          <w:rFonts w:ascii="Verdana" w:hAnsi="Verdana" w:cs="Verdana"/>
          <w:sz w:val="22"/>
          <w:szCs w:val="22"/>
          <w:lang w:val="ro-RO"/>
        </w:rPr>
      </w:pPr>
    </w:p>
    <w:p w:rsidR="00F162A1" w:rsidRPr="003E7686" w:rsidRDefault="00F162A1" w:rsidP="00677F2B">
      <w:pPr>
        <w:pStyle w:val="Heading2"/>
        <w:rPr>
          <w:lang w:val="ro-RO"/>
        </w:rPr>
      </w:pPr>
      <w:bookmarkStart w:id="117" w:name="_Toc400033187"/>
      <w:r w:rsidRPr="003E7686">
        <w:rPr>
          <w:lang w:val="ro-RO"/>
        </w:rPr>
        <w:t xml:space="preserve">5.4 </w:t>
      </w:r>
      <w:r w:rsidRPr="003E7686">
        <w:rPr>
          <w:lang w:val="ro-RO"/>
        </w:rPr>
        <w:tab/>
        <w:t>Eliminarea de</w:t>
      </w:r>
      <w:r w:rsidR="00E70806">
        <w:rPr>
          <w:lang w:val="ro-RO"/>
        </w:rPr>
        <w:t>ș</w:t>
      </w:r>
      <w:r w:rsidRPr="003E7686">
        <w:rPr>
          <w:lang w:val="ro-RO"/>
        </w:rPr>
        <w:t>eurilor (</w:t>
      </w:r>
      <w:hyperlink w:anchor="Waste_control" w:history="1">
        <w:r w:rsidR="005B2EB8">
          <w:rPr>
            <w:rStyle w:val="Hyperlink"/>
            <w:lang w:val="ro-RO"/>
          </w:rPr>
          <w:t>a se vedea sec</w:t>
        </w:r>
        <w:r w:rsidR="00E70806">
          <w:rPr>
            <w:rStyle w:val="Hyperlink"/>
            <w:lang w:val="ro-RO"/>
          </w:rPr>
          <w:t>ț</w:t>
        </w:r>
        <w:r w:rsidR="005B2EB8">
          <w:rPr>
            <w:rStyle w:val="Hyperlink"/>
            <w:lang w:val="ro-RO"/>
          </w:rPr>
          <w:t xml:space="preserve">iunea </w:t>
        </w:r>
        <w:r w:rsidRPr="003E7686">
          <w:rPr>
            <w:rStyle w:val="Hyperlink"/>
            <w:lang w:val="ro-RO"/>
          </w:rPr>
          <w:t>4.2.8</w:t>
        </w:r>
      </w:hyperlink>
      <w:r w:rsidRPr="003E7686">
        <w:rPr>
          <w:lang w:val="ro-RO"/>
        </w:rPr>
        <w:t>)</w:t>
      </w:r>
      <w:bookmarkEnd w:id="117"/>
    </w:p>
    <w:p w:rsidR="00F162A1" w:rsidRPr="003E7686" w:rsidRDefault="00F162A1" w:rsidP="003910AE">
      <w:pPr>
        <w:jc w:val="both"/>
        <w:rPr>
          <w:rFonts w:ascii="Verdana" w:hAnsi="Verdana" w:cs="Verdana"/>
          <w:sz w:val="22"/>
          <w:szCs w:val="22"/>
          <w:lang w:val="ro-RO"/>
        </w:rPr>
      </w:pPr>
    </w:p>
    <w:p w:rsidR="00F162A1" w:rsidRPr="003E7686" w:rsidRDefault="00F162A1" w:rsidP="00677F2B">
      <w:pPr>
        <w:pStyle w:val="Heading2"/>
        <w:rPr>
          <w:lang w:val="ro-RO"/>
        </w:rPr>
      </w:pPr>
      <w:bookmarkStart w:id="118" w:name="_Toc400033188"/>
      <w:r w:rsidRPr="003E7686">
        <w:rPr>
          <w:lang w:val="ro-RO"/>
        </w:rPr>
        <w:t xml:space="preserve">5.5 </w:t>
      </w:r>
      <w:r w:rsidRPr="003E7686">
        <w:rPr>
          <w:lang w:val="ro-RO"/>
        </w:rPr>
        <w:tab/>
        <w:t>Echipament, cură</w:t>
      </w:r>
      <w:r w:rsidR="00E70806">
        <w:rPr>
          <w:lang w:val="ro-RO"/>
        </w:rPr>
        <w:t>ț</w:t>
      </w:r>
      <w:r w:rsidRPr="003E7686">
        <w:rPr>
          <w:lang w:val="ro-RO"/>
        </w:rPr>
        <w:t xml:space="preserve">are </w:t>
      </w:r>
      <w:r w:rsidR="00E70806">
        <w:rPr>
          <w:lang w:val="ro-RO"/>
        </w:rPr>
        <w:t>ș</w:t>
      </w:r>
      <w:r w:rsidRPr="003E7686">
        <w:rPr>
          <w:lang w:val="ro-RO"/>
        </w:rPr>
        <w:t>i între</w:t>
      </w:r>
      <w:r w:rsidR="00E70806">
        <w:rPr>
          <w:lang w:val="ro-RO"/>
        </w:rPr>
        <w:t>ț</w:t>
      </w:r>
      <w:r w:rsidRPr="003E7686">
        <w:rPr>
          <w:lang w:val="ro-RO"/>
        </w:rPr>
        <w:t>inere (</w:t>
      </w:r>
      <w:hyperlink w:anchor="Equipment" w:history="1">
        <w:r w:rsidR="005B2EB8">
          <w:rPr>
            <w:rStyle w:val="Hyperlink"/>
            <w:lang w:val="ro-RO"/>
          </w:rPr>
          <w:t>a se vedea sec</w:t>
        </w:r>
        <w:r w:rsidR="00E70806">
          <w:rPr>
            <w:rStyle w:val="Hyperlink"/>
            <w:lang w:val="ro-RO"/>
          </w:rPr>
          <w:t>ț</w:t>
        </w:r>
        <w:r w:rsidR="005B2EB8">
          <w:rPr>
            <w:rStyle w:val="Hyperlink"/>
            <w:lang w:val="ro-RO"/>
          </w:rPr>
          <w:t xml:space="preserve">iunea </w:t>
        </w:r>
        <w:r w:rsidRPr="003E7686">
          <w:rPr>
            <w:rStyle w:val="Hyperlink"/>
            <w:lang w:val="ro-RO"/>
          </w:rPr>
          <w:t>4.2.3.4</w:t>
        </w:r>
      </w:hyperlink>
      <w:r w:rsidRPr="003E7686">
        <w:rPr>
          <w:lang w:val="ro-RO"/>
        </w:rPr>
        <w:t>)</w:t>
      </w:r>
      <w:bookmarkEnd w:id="118"/>
    </w:p>
    <w:p w:rsidR="00F162A1" w:rsidRPr="003E7686" w:rsidRDefault="00F162A1" w:rsidP="003910AE">
      <w:pPr>
        <w:jc w:val="both"/>
        <w:rPr>
          <w:rFonts w:ascii="Verdana" w:hAnsi="Verdana" w:cs="Verdana"/>
          <w:sz w:val="22"/>
          <w:szCs w:val="22"/>
          <w:lang w:val="ro-RO"/>
        </w:rPr>
      </w:pPr>
    </w:p>
    <w:p w:rsidR="00F162A1" w:rsidRPr="003E7686" w:rsidRDefault="00F162A1" w:rsidP="00677F2B">
      <w:pPr>
        <w:pStyle w:val="Heading2"/>
        <w:rPr>
          <w:lang w:val="ro-RO"/>
        </w:rPr>
      </w:pPr>
      <w:bookmarkStart w:id="119" w:name="_Toc400033189"/>
      <w:r w:rsidRPr="003E7686">
        <w:rPr>
          <w:lang w:val="ro-RO"/>
        </w:rPr>
        <w:t xml:space="preserve">5.6 </w:t>
      </w:r>
      <w:r w:rsidRPr="003E7686">
        <w:rPr>
          <w:lang w:val="ro-RO"/>
        </w:rPr>
        <w:tab/>
        <w:t>Gestionarea materialelor recep</w:t>
      </w:r>
      <w:r w:rsidR="00E70806">
        <w:rPr>
          <w:lang w:val="ro-RO"/>
        </w:rPr>
        <w:t>ț</w:t>
      </w:r>
      <w:r w:rsidRPr="003E7686">
        <w:rPr>
          <w:lang w:val="ro-RO"/>
        </w:rPr>
        <w:t>ionate (</w:t>
      </w:r>
      <w:hyperlink w:anchor="Incoming_materials" w:history="1">
        <w:r w:rsidRPr="003E7686">
          <w:rPr>
            <w:rStyle w:val="Hyperlink"/>
            <w:lang w:val="ro-RO"/>
          </w:rPr>
          <w:t>a se vedea sec</w:t>
        </w:r>
        <w:r w:rsidR="00E70806">
          <w:rPr>
            <w:rStyle w:val="Hyperlink"/>
            <w:lang w:val="ro-RO"/>
          </w:rPr>
          <w:t>ț</w:t>
        </w:r>
        <w:r w:rsidRPr="003E7686">
          <w:rPr>
            <w:rStyle w:val="Hyperlink"/>
            <w:lang w:val="ro-RO"/>
          </w:rPr>
          <w:t>iun</w:t>
        </w:r>
        <w:r>
          <w:rPr>
            <w:rStyle w:val="Hyperlink"/>
            <w:lang w:val="ro-RO"/>
          </w:rPr>
          <w:t>ile</w:t>
        </w:r>
        <w:r w:rsidR="005B2EB8">
          <w:rPr>
            <w:rStyle w:val="Hyperlink"/>
            <w:lang w:val="ro-RO"/>
          </w:rPr>
          <w:t xml:space="preserve"> </w:t>
        </w:r>
        <w:r w:rsidRPr="003E7686">
          <w:rPr>
            <w:rStyle w:val="Hyperlink"/>
            <w:lang w:val="ro-RO"/>
          </w:rPr>
          <w:t>4.3.3</w:t>
        </w:r>
      </w:hyperlink>
      <w:r w:rsidR="005B2EB8">
        <w:rPr>
          <w:lang w:val="ro-RO"/>
        </w:rPr>
        <w:t xml:space="preserve">, </w:t>
      </w:r>
      <w:r w:rsidRPr="003E7686">
        <w:rPr>
          <w:lang w:val="ro-RO"/>
        </w:rPr>
        <w:t>4.5.1)</w:t>
      </w:r>
      <w:bookmarkEnd w:id="119"/>
    </w:p>
    <w:p w:rsidR="00F162A1" w:rsidRPr="003E7686" w:rsidRDefault="00F162A1" w:rsidP="003910AE">
      <w:pPr>
        <w:jc w:val="both"/>
        <w:rPr>
          <w:rFonts w:ascii="Verdana" w:hAnsi="Verdana" w:cs="Verdana"/>
          <w:sz w:val="22"/>
          <w:szCs w:val="22"/>
          <w:lang w:val="ro-RO"/>
        </w:rPr>
      </w:pPr>
    </w:p>
    <w:p w:rsidR="00F162A1" w:rsidRPr="003E7686" w:rsidRDefault="00F162A1" w:rsidP="00677F2B">
      <w:pPr>
        <w:pStyle w:val="Heading2"/>
        <w:rPr>
          <w:lang w:val="ro-RO"/>
        </w:rPr>
      </w:pPr>
      <w:bookmarkStart w:id="120" w:name="_Toc400033190"/>
      <w:r w:rsidRPr="003E7686">
        <w:rPr>
          <w:lang w:val="ro-RO"/>
        </w:rPr>
        <w:t xml:space="preserve">5.7 </w:t>
      </w:r>
      <w:r w:rsidRPr="003E7686">
        <w:rPr>
          <w:lang w:val="ro-RO"/>
        </w:rPr>
        <w:tab/>
        <w:t>Măsuri de prevenire a contaminării (</w:t>
      </w:r>
      <w:hyperlink w:anchor="cross_contamination" w:history="1">
        <w:r w:rsidR="005B2EB8">
          <w:rPr>
            <w:rStyle w:val="Hyperlink"/>
            <w:lang w:val="ro-RO"/>
          </w:rPr>
          <w:t>a se vedea sec</w:t>
        </w:r>
        <w:r w:rsidR="00E70806">
          <w:rPr>
            <w:rStyle w:val="Hyperlink"/>
            <w:lang w:val="ro-RO"/>
          </w:rPr>
          <w:t>ț</w:t>
        </w:r>
        <w:r w:rsidR="005B2EB8">
          <w:rPr>
            <w:rStyle w:val="Hyperlink"/>
            <w:lang w:val="ro-RO"/>
          </w:rPr>
          <w:t xml:space="preserve">iunea </w:t>
        </w:r>
        <w:r w:rsidRPr="003E7686">
          <w:rPr>
            <w:rStyle w:val="Hyperlink"/>
            <w:lang w:val="ro-RO"/>
          </w:rPr>
          <w:t>4.3.4</w:t>
        </w:r>
      </w:hyperlink>
      <w:r w:rsidRPr="003E7686">
        <w:rPr>
          <w:lang w:val="ro-RO"/>
        </w:rPr>
        <w:t>)</w:t>
      </w:r>
      <w:bookmarkEnd w:id="120"/>
    </w:p>
    <w:p w:rsidR="00F162A1" w:rsidRPr="003E7686" w:rsidRDefault="00F162A1" w:rsidP="003910AE">
      <w:pPr>
        <w:jc w:val="both"/>
        <w:rPr>
          <w:rFonts w:ascii="Verdana" w:hAnsi="Verdana" w:cs="Verdana"/>
          <w:sz w:val="22"/>
          <w:szCs w:val="22"/>
          <w:lang w:val="ro-RO"/>
        </w:rPr>
      </w:pPr>
    </w:p>
    <w:p w:rsidR="00F162A1" w:rsidRPr="003E7686" w:rsidRDefault="00F162A1" w:rsidP="00677F2B">
      <w:pPr>
        <w:pStyle w:val="Heading2"/>
        <w:rPr>
          <w:lang w:val="ro-RO"/>
        </w:rPr>
      </w:pPr>
      <w:bookmarkStart w:id="121" w:name="_Toc400033191"/>
      <w:r w:rsidRPr="003E7686">
        <w:rPr>
          <w:lang w:val="ro-RO"/>
        </w:rPr>
        <w:t xml:space="preserve">5.8 </w:t>
      </w:r>
      <w:r w:rsidRPr="003E7686">
        <w:rPr>
          <w:lang w:val="ro-RO"/>
        </w:rPr>
        <w:tab/>
        <w:t>Cură</w:t>
      </w:r>
      <w:r w:rsidR="00E70806">
        <w:rPr>
          <w:lang w:val="ro-RO"/>
        </w:rPr>
        <w:t>ț</w:t>
      </w:r>
      <w:r w:rsidRPr="003E7686">
        <w:rPr>
          <w:lang w:val="ro-RO"/>
        </w:rPr>
        <w:t xml:space="preserve">area </w:t>
      </w:r>
      <w:r w:rsidR="00E70806">
        <w:rPr>
          <w:lang w:val="ro-RO"/>
        </w:rPr>
        <w:t>ș</w:t>
      </w:r>
      <w:r w:rsidRPr="003E7686">
        <w:rPr>
          <w:lang w:val="ro-RO"/>
        </w:rPr>
        <w:t>i igienizarea (</w:t>
      </w:r>
      <w:hyperlink w:anchor="Cleaning" w:history="1">
        <w:r w:rsidR="005B2EB8">
          <w:rPr>
            <w:rStyle w:val="Hyperlink"/>
            <w:lang w:val="ro-RO"/>
          </w:rPr>
          <w:t>a se vedea sec</w:t>
        </w:r>
        <w:r w:rsidR="00E70806">
          <w:rPr>
            <w:rStyle w:val="Hyperlink"/>
            <w:lang w:val="ro-RO"/>
          </w:rPr>
          <w:t>ț</w:t>
        </w:r>
        <w:r w:rsidR="005B2EB8">
          <w:rPr>
            <w:rStyle w:val="Hyperlink"/>
            <w:lang w:val="ro-RO"/>
          </w:rPr>
          <w:t xml:space="preserve">iunea </w:t>
        </w:r>
        <w:r w:rsidRPr="003E7686">
          <w:rPr>
            <w:rStyle w:val="Hyperlink"/>
            <w:lang w:val="ro-RO"/>
          </w:rPr>
          <w:t>4.2.6</w:t>
        </w:r>
      </w:hyperlink>
      <w:r w:rsidRPr="003E7686">
        <w:rPr>
          <w:lang w:val="ro-RO"/>
        </w:rPr>
        <w:t>)</w:t>
      </w:r>
      <w:bookmarkEnd w:id="121"/>
    </w:p>
    <w:p w:rsidR="00F162A1" w:rsidRPr="003E7686" w:rsidRDefault="00F162A1" w:rsidP="003910AE">
      <w:pPr>
        <w:jc w:val="both"/>
        <w:rPr>
          <w:rFonts w:ascii="Verdana" w:hAnsi="Verdana" w:cs="Verdana"/>
          <w:sz w:val="22"/>
          <w:szCs w:val="22"/>
          <w:lang w:val="ro-RO"/>
        </w:rPr>
      </w:pPr>
    </w:p>
    <w:p w:rsidR="00F162A1" w:rsidRPr="003E7686" w:rsidRDefault="00F162A1" w:rsidP="00677F2B">
      <w:pPr>
        <w:pStyle w:val="Heading2"/>
        <w:rPr>
          <w:rFonts w:cs="Times New Roman"/>
          <w:lang w:val="ro-RO"/>
        </w:rPr>
      </w:pPr>
      <w:bookmarkStart w:id="122" w:name="_Toc400033192"/>
      <w:r w:rsidRPr="003E7686">
        <w:rPr>
          <w:lang w:val="ro-RO"/>
        </w:rPr>
        <w:t xml:space="preserve">5.9 </w:t>
      </w:r>
      <w:r w:rsidRPr="003E7686">
        <w:rPr>
          <w:lang w:val="ro-RO"/>
        </w:rPr>
        <w:tab/>
        <w:t>Combaterea dăunătorilor (</w:t>
      </w:r>
      <w:hyperlink w:anchor="Pest_control" w:history="1">
        <w:r w:rsidR="005B2EB8">
          <w:rPr>
            <w:rStyle w:val="Hyperlink"/>
            <w:lang w:val="ro-RO"/>
          </w:rPr>
          <w:t>a se vedea sec</w:t>
        </w:r>
        <w:r w:rsidR="00E70806">
          <w:rPr>
            <w:rStyle w:val="Hyperlink"/>
            <w:lang w:val="ro-RO"/>
          </w:rPr>
          <w:t>ț</w:t>
        </w:r>
        <w:r w:rsidR="005B2EB8">
          <w:rPr>
            <w:rStyle w:val="Hyperlink"/>
            <w:lang w:val="ro-RO"/>
          </w:rPr>
          <w:t xml:space="preserve">iunea </w:t>
        </w:r>
        <w:r w:rsidRPr="003E7686">
          <w:rPr>
            <w:rStyle w:val="Hyperlink"/>
            <w:lang w:val="ro-RO"/>
          </w:rPr>
          <w:t>4.2.7</w:t>
        </w:r>
      </w:hyperlink>
      <w:r w:rsidRPr="003E7686">
        <w:rPr>
          <w:lang w:val="ro-RO"/>
        </w:rPr>
        <w:t>)</w:t>
      </w:r>
      <w:bookmarkEnd w:id="122"/>
    </w:p>
    <w:p w:rsidR="00F162A1" w:rsidRPr="003E7686" w:rsidRDefault="00F162A1" w:rsidP="003910AE">
      <w:pPr>
        <w:jc w:val="both"/>
        <w:rPr>
          <w:rFonts w:ascii="Verdana" w:hAnsi="Verdana" w:cs="Verdana"/>
          <w:sz w:val="22"/>
          <w:szCs w:val="22"/>
          <w:lang w:val="ro-RO"/>
        </w:rPr>
      </w:pPr>
    </w:p>
    <w:p w:rsidR="00F162A1" w:rsidRPr="003E7686" w:rsidRDefault="00F162A1" w:rsidP="00677F2B">
      <w:pPr>
        <w:pStyle w:val="Heading2"/>
        <w:rPr>
          <w:lang w:val="ro-RO"/>
        </w:rPr>
      </w:pPr>
      <w:bookmarkStart w:id="123" w:name="_Toc400033193"/>
      <w:r w:rsidRPr="003E7686">
        <w:rPr>
          <w:lang w:val="ro-RO"/>
        </w:rPr>
        <w:t xml:space="preserve">5.10 </w:t>
      </w:r>
      <w:r w:rsidRPr="003E7686">
        <w:rPr>
          <w:lang w:val="ro-RO"/>
        </w:rPr>
        <w:tab/>
        <w:t>Igiena personalului (</w:t>
      </w:r>
      <w:hyperlink w:anchor="Personal_hygiene" w:history="1">
        <w:r w:rsidR="005B2EB8">
          <w:rPr>
            <w:rStyle w:val="Hyperlink"/>
            <w:lang w:val="ro-RO"/>
          </w:rPr>
          <w:t>a se vedea sec</w:t>
        </w:r>
        <w:r w:rsidR="00E70806">
          <w:rPr>
            <w:rStyle w:val="Hyperlink"/>
            <w:lang w:val="ro-RO"/>
          </w:rPr>
          <w:t>ț</w:t>
        </w:r>
        <w:r w:rsidR="005B2EB8">
          <w:rPr>
            <w:rStyle w:val="Hyperlink"/>
            <w:lang w:val="ro-RO"/>
          </w:rPr>
          <w:t xml:space="preserve">iunea </w:t>
        </w:r>
        <w:r w:rsidRPr="003E7686">
          <w:rPr>
            <w:rStyle w:val="Hyperlink"/>
            <w:lang w:val="ro-RO"/>
          </w:rPr>
          <w:t>4.2.2.3</w:t>
        </w:r>
      </w:hyperlink>
      <w:r w:rsidRPr="003E7686">
        <w:rPr>
          <w:lang w:val="ro-RO"/>
        </w:rPr>
        <w:t>)</w:t>
      </w:r>
      <w:bookmarkEnd w:id="123"/>
    </w:p>
    <w:p w:rsidR="00F162A1" w:rsidRPr="003E7686" w:rsidRDefault="00F162A1" w:rsidP="003910AE">
      <w:pPr>
        <w:jc w:val="both"/>
        <w:rPr>
          <w:rFonts w:ascii="Verdana" w:hAnsi="Verdana" w:cs="Verdana"/>
          <w:sz w:val="22"/>
          <w:szCs w:val="22"/>
          <w:lang w:val="ro-RO"/>
        </w:rPr>
      </w:pPr>
    </w:p>
    <w:p w:rsidR="00F162A1" w:rsidRPr="003E7686" w:rsidRDefault="00F162A1" w:rsidP="00677F2B">
      <w:pPr>
        <w:pStyle w:val="Heading2"/>
        <w:rPr>
          <w:lang w:val="ro-RO"/>
        </w:rPr>
      </w:pPr>
      <w:bookmarkStart w:id="124" w:name="_Toc400033194"/>
      <w:r w:rsidRPr="003E7686">
        <w:rPr>
          <w:lang w:val="ro-RO"/>
        </w:rPr>
        <w:t xml:space="preserve">5.11 </w:t>
      </w:r>
      <w:r w:rsidRPr="003E7686">
        <w:rPr>
          <w:lang w:val="ro-RO"/>
        </w:rPr>
        <w:tab/>
        <w:t>Dotări pentru personal (</w:t>
      </w:r>
      <w:hyperlink w:anchor="Personal_hygiene" w:history="1">
        <w:r w:rsidRPr="003E7686">
          <w:rPr>
            <w:rStyle w:val="Hyperlink"/>
            <w:lang w:val="ro-RO"/>
          </w:rPr>
          <w:t>a se vedea sec</w:t>
        </w:r>
        <w:r w:rsidR="00E70806">
          <w:rPr>
            <w:rStyle w:val="Hyperlink"/>
            <w:lang w:val="ro-RO"/>
          </w:rPr>
          <w:t>ț</w:t>
        </w:r>
        <w:r w:rsidRPr="003E7686">
          <w:rPr>
            <w:rStyle w:val="Hyperlink"/>
            <w:lang w:val="ro-RO"/>
          </w:rPr>
          <w:t>i</w:t>
        </w:r>
        <w:r w:rsidR="005B2EB8">
          <w:rPr>
            <w:rStyle w:val="Hyperlink"/>
            <w:lang w:val="ro-RO"/>
          </w:rPr>
          <w:t xml:space="preserve">unea </w:t>
        </w:r>
        <w:r w:rsidRPr="003E7686">
          <w:rPr>
            <w:rStyle w:val="Hyperlink"/>
            <w:lang w:val="ro-RO"/>
          </w:rPr>
          <w:t>4.2.2.3</w:t>
        </w:r>
      </w:hyperlink>
      <w:r w:rsidRPr="003E7686">
        <w:rPr>
          <w:lang w:val="ro-RO"/>
        </w:rPr>
        <w:t>)</w:t>
      </w:r>
      <w:bookmarkEnd w:id="124"/>
    </w:p>
    <w:p w:rsidR="00F162A1" w:rsidRPr="003E7686" w:rsidRDefault="00F162A1" w:rsidP="003910AE">
      <w:pPr>
        <w:jc w:val="both"/>
        <w:rPr>
          <w:rFonts w:ascii="Verdana" w:hAnsi="Verdana" w:cs="Verdana"/>
          <w:sz w:val="22"/>
          <w:szCs w:val="22"/>
          <w:lang w:val="ro-RO"/>
        </w:rPr>
      </w:pPr>
    </w:p>
    <w:p w:rsidR="00F162A1" w:rsidRPr="003E7686" w:rsidRDefault="00F162A1" w:rsidP="00677F2B">
      <w:pPr>
        <w:pStyle w:val="Heading2"/>
        <w:rPr>
          <w:lang w:val="ro-RO"/>
        </w:rPr>
      </w:pPr>
      <w:bookmarkStart w:id="125" w:name="_Toc400033195"/>
      <w:r w:rsidRPr="003E7686">
        <w:rPr>
          <w:lang w:val="ro-RO"/>
        </w:rPr>
        <w:t xml:space="preserve">5.12 </w:t>
      </w:r>
      <w:r w:rsidRPr="003E7686">
        <w:rPr>
          <w:lang w:val="ro-RO"/>
        </w:rPr>
        <w:tab/>
        <w:t>Reutilizarea (</w:t>
      </w:r>
      <w:hyperlink w:anchor="rework" w:history="1">
        <w:r w:rsidR="005B2EB8">
          <w:rPr>
            <w:rStyle w:val="Hyperlink"/>
            <w:lang w:val="ro-RO"/>
          </w:rPr>
          <w:t>a se vedea sec</w:t>
        </w:r>
        <w:r w:rsidR="00E70806">
          <w:rPr>
            <w:rStyle w:val="Hyperlink"/>
            <w:lang w:val="ro-RO"/>
          </w:rPr>
          <w:t>ț</w:t>
        </w:r>
        <w:r w:rsidR="005B2EB8">
          <w:rPr>
            <w:rStyle w:val="Hyperlink"/>
            <w:lang w:val="ro-RO"/>
          </w:rPr>
          <w:t xml:space="preserve">iunea </w:t>
        </w:r>
        <w:r w:rsidRPr="003E7686">
          <w:rPr>
            <w:rStyle w:val="Hyperlink"/>
            <w:lang w:val="ro-RO"/>
          </w:rPr>
          <w:t>4.3.5</w:t>
        </w:r>
      </w:hyperlink>
      <w:r w:rsidRPr="003E7686">
        <w:rPr>
          <w:lang w:val="ro-RO"/>
        </w:rPr>
        <w:t>)</w:t>
      </w:r>
      <w:bookmarkEnd w:id="125"/>
    </w:p>
    <w:p w:rsidR="00F162A1" w:rsidRPr="003E7686" w:rsidRDefault="00F162A1" w:rsidP="003910AE">
      <w:pPr>
        <w:jc w:val="both"/>
        <w:rPr>
          <w:rFonts w:ascii="Verdana" w:hAnsi="Verdana" w:cs="Verdana"/>
          <w:sz w:val="22"/>
          <w:szCs w:val="22"/>
          <w:lang w:val="ro-RO"/>
        </w:rPr>
      </w:pPr>
    </w:p>
    <w:p w:rsidR="00F162A1" w:rsidRPr="003E7686" w:rsidRDefault="00F162A1" w:rsidP="00677F2B">
      <w:pPr>
        <w:pStyle w:val="Heading2"/>
        <w:rPr>
          <w:lang w:val="ro-RO"/>
        </w:rPr>
      </w:pPr>
      <w:bookmarkStart w:id="126" w:name="_Toc400033196"/>
      <w:r w:rsidRPr="003E7686">
        <w:rPr>
          <w:lang w:val="ro-RO"/>
        </w:rPr>
        <w:t>5.13</w:t>
      </w:r>
      <w:r w:rsidRPr="003E7686">
        <w:rPr>
          <w:lang w:val="ro-RO"/>
        </w:rPr>
        <w:tab/>
        <w:t xml:space="preserve">Rechemarea </w:t>
      </w:r>
      <w:r w:rsidR="00E70806">
        <w:rPr>
          <w:lang w:val="ro-RO"/>
        </w:rPr>
        <w:t>ș</w:t>
      </w:r>
      <w:r w:rsidRPr="003E7686">
        <w:rPr>
          <w:lang w:val="ro-RO"/>
        </w:rPr>
        <w:t>i retragerea pro</w:t>
      </w:r>
      <w:r w:rsidR="005B2EB8">
        <w:rPr>
          <w:lang w:val="ro-RO"/>
        </w:rPr>
        <w:t>duselor (a se vedea sec</w:t>
      </w:r>
      <w:r w:rsidR="00E70806">
        <w:rPr>
          <w:lang w:val="ro-RO"/>
        </w:rPr>
        <w:t>ț</w:t>
      </w:r>
      <w:r w:rsidR="005B2EB8">
        <w:rPr>
          <w:lang w:val="ro-RO"/>
        </w:rPr>
        <w:t xml:space="preserve">iunile </w:t>
      </w:r>
      <w:hyperlink w:anchor="Control_non_conforming_product" w:history="1">
        <w:r w:rsidRPr="003E7686">
          <w:rPr>
            <w:rStyle w:val="Hyperlink"/>
            <w:lang w:val="ro-RO"/>
          </w:rPr>
          <w:t>4.4.4</w:t>
        </w:r>
      </w:hyperlink>
      <w:r w:rsidR="005B2EB8">
        <w:rPr>
          <w:lang w:val="ro-RO"/>
        </w:rPr>
        <w:t xml:space="preserve"> </w:t>
      </w:r>
      <w:r w:rsidR="00E70806">
        <w:rPr>
          <w:lang w:val="ro-RO"/>
        </w:rPr>
        <w:t>ș</w:t>
      </w:r>
      <w:r w:rsidR="005B2EB8">
        <w:rPr>
          <w:lang w:val="ro-RO"/>
        </w:rPr>
        <w:t xml:space="preserve">i </w:t>
      </w:r>
      <w:hyperlink w:anchor="Crisis_management" w:history="1">
        <w:r w:rsidRPr="003E7686">
          <w:rPr>
            <w:rStyle w:val="Hyperlink"/>
            <w:lang w:val="ro-RO"/>
          </w:rPr>
          <w:t>4.4.5</w:t>
        </w:r>
      </w:hyperlink>
      <w:r w:rsidRPr="003E7686">
        <w:rPr>
          <w:lang w:val="ro-RO"/>
        </w:rPr>
        <w:t>)</w:t>
      </w:r>
      <w:bookmarkEnd w:id="126"/>
    </w:p>
    <w:p w:rsidR="00F162A1" w:rsidRPr="003E7686" w:rsidRDefault="00F162A1" w:rsidP="003910AE">
      <w:pPr>
        <w:jc w:val="both"/>
        <w:rPr>
          <w:rFonts w:ascii="Verdana" w:hAnsi="Verdana" w:cs="Verdana"/>
          <w:sz w:val="22"/>
          <w:szCs w:val="22"/>
          <w:lang w:val="ro-RO"/>
        </w:rPr>
      </w:pPr>
    </w:p>
    <w:p w:rsidR="00F162A1" w:rsidRPr="003E7686" w:rsidRDefault="00F162A1" w:rsidP="00677F2B">
      <w:pPr>
        <w:pStyle w:val="Heading2"/>
        <w:rPr>
          <w:rFonts w:cs="Times New Roman"/>
          <w:lang w:val="ro-RO"/>
        </w:rPr>
      </w:pPr>
      <w:bookmarkStart w:id="127" w:name="_Toc400033197"/>
      <w:r w:rsidRPr="003E7686">
        <w:rPr>
          <w:lang w:val="ro-RO"/>
        </w:rPr>
        <w:t xml:space="preserve">5.14 </w:t>
      </w:r>
      <w:r w:rsidRPr="003E7686">
        <w:rPr>
          <w:lang w:val="ro-RO"/>
        </w:rPr>
        <w:tab/>
        <w:t>Depozitarea (</w:t>
      </w:r>
      <w:hyperlink w:anchor="storage" w:history="1">
        <w:r w:rsidR="005B2EB8">
          <w:rPr>
            <w:rStyle w:val="Hyperlink"/>
            <w:lang w:val="ro-RO"/>
          </w:rPr>
          <w:t>a se vedea sec</w:t>
        </w:r>
        <w:r w:rsidR="00E70806">
          <w:rPr>
            <w:rStyle w:val="Hyperlink"/>
            <w:lang w:val="ro-RO"/>
          </w:rPr>
          <w:t>ț</w:t>
        </w:r>
        <w:r w:rsidR="005B2EB8">
          <w:rPr>
            <w:rStyle w:val="Hyperlink"/>
            <w:lang w:val="ro-RO"/>
          </w:rPr>
          <w:t xml:space="preserve">iunea </w:t>
        </w:r>
        <w:r w:rsidRPr="003E7686">
          <w:rPr>
            <w:rStyle w:val="Hyperlink"/>
            <w:lang w:val="ro-RO"/>
          </w:rPr>
          <w:t>4.3.9</w:t>
        </w:r>
      </w:hyperlink>
      <w:r w:rsidRPr="003E7686">
        <w:rPr>
          <w:lang w:val="ro-RO"/>
        </w:rPr>
        <w:t>)</w:t>
      </w:r>
      <w:bookmarkEnd w:id="127"/>
    </w:p>
    <w:p w:rsidR="00F162A1" w:rsidRPr="003E7686" w:rsidRDefault="00F162A1" w:rsidP="003910AE">
      <w:pPr>
        <w:jc w:val="both"/>
        <w:rPr>
          <w:rFonts w:ascii="Verdana" w:hAnsi="Verdana" w:cs="Verdana"/>
          <w:sz w:val="22"/>
          <w:szCs w:val="22"/>
          <w:lang w:val="ro-RO"/>
        </w:rPr>
      </w:pPr>
    </w:p>
    <w:p w:rsidR="00F162A1" w:rsidRPr="003E7686" w:rsidRDefault="00F162A1" w:rsidP="00677F2B">
      <w:pPr>
        <w:pStyle w:val="Heading2"/>
        <w:rPr>
          <w:lang w:val="ro-RO"/>
        </w:rPr>
      </w:pPr>
      <w:bookmarkStart w:id="128" w:name="_Toc400033198"/>
      <w:r w:rsidRPr="003E7686">
        <w:rPr>
          <w:lang w:val="ro-RO"/>
        </w:rPr>
        <w:t>5.15</w:t>
      </w:r>
      <w:r w:rsidRPr="003E7686">
        <w:rPr>
          <w:lang w:val="ro-RO"/>
        </w:rPr>
        <w:tab/>
        <w:t>Transportul (</w:t>
      </w:r>
      <w:hyperlink w:anchor="Transport" w:history="1">
        <w:r w:rsidR="005B2EB8">
          <w:rPr>
            <w:rStyle w:val="Hyperlink"/>
            <w:lang w:val="ro-RO"/>
          </w:rPr>
          <w:t>a se vedea sec</w:t>
        </w:r>
        <w:r w:rsidR="00E70806">
          <w:rPr>
            <w:rStyle w:val="Hyperlink"/>
            <w:lang w:val="ro-RO"/>
          </w:rPr>
          <w:t>ț</w:t>
        </w:r>
        <w:r w:rsidR="005B2EB8">
          <w:rPr>
            <w:rStyle w:val="Hyperlink"/>
            <w:lang w:val="ro-RO"/>
          </w:rPr>
          <w:t xml:space="preserve">iunea </w:t>
        </w:r>
        <w:r w:rsidRPr="003E7686">
          <w:rPr>
            <w:rStyle w:val="Hyperlink"/>
            <w:lang w:val="ro-RO"/>
          </w:rPr>
          <w:t>4.3.10</w:t>
        </w:r>
      </w:hyperlink>
      <w:r w:rsidRPr="003E7686">
        <w:rPr>
          <w:lang w:val="ro-RO"/>
        </w:rPr>
        <w:t>)</w:t>
      </w:r>
      <w:bookmarkEnd w:id="128"/>
      <w:r w:rsidRPr="003E7686">
        <w:rPr>
          <w:lang w:val="ro-RO"/>
        </w:rPr>
        <w:tab/>
      </w:r>
      <w:r w:rsidRPr="003E7686">
        <w:rPr>
          <w:lang w:val="ro-RO"/>
        </w:rPr>
        <w:tab/>
      </w:r>
      <w:r w:rsidRPr="003E7686">
        <w:rPr>
          <w:lang w:val="ro-RO"/>
        </w:rPr>
        <w:tab/>
      </w:r>
      <w:r w:rsidRPr="003E7686">
        <w:rPr>
          <w:lang w:val="ro-RO"/>
        </w:rPr>
        <w:tab/>
      </w:r>
    </w:p>
    <w:p w:rsidR="00F162A1" w:rsidRPr="003E7686" w:rsidRDefault="00F162A1" w:rsidP="002F66B4">
      <w:pPr>
        <w:jc w:val="both"/>
        <w:rPr>
          <w:rFonts w:ascii="Verdana" w:hAnsi="Verdana" w:cs="Verdana"/>
          <w:sz w:val="22"/>
          <w:szCs w:val="22"/>
          <w:lang w:val="ro-RO"/>
        </w:rPr>
      </w:pPr>
    </w:p>
    <w:p w:rsidR="00F162A1" w:rsidRPr="003E7686" w:rsidRDefault="00F162A1" w:rsidP="00677F2B">
      <w:pPr>
        <w:pStyle w:val="Heading2"/>
        <w:rPr>
          <w:lang w:val="ro-RO"/>
        </w:rPr>
      </w:pPr>
      <w:bookmarkStart w:id="129" w:name="_Toc400033199"/>
      <w:r w:rsidRPr="003E7686">
        <w:rPr>
          <w:lang w:val="ro-RO"/>
        </w:rPr>
        <w:t>5.16</w:t>
      </w:r>
      <w:r w:rsidRPr="003E7686">
        <w:rPr>
          <w:lang w:val="ro-RO"/>
        </w:rPr>
        <w:tab/>
        <w:t xml:space="preserve">Formarea </w:t>
      </w:r>
      <w:r w:rsidR="00E70806">
        <w:rPr>
          <w:lang w:val="ro-RO"/>
        </w:rPr>
        <w:t>ș</w:t>
      </w:r>
      <w:r w:rsidRPr="003E7686">
        <w:rPr>
          <w:lang w:val="ro-RO"/>
        </w:rPr>
        <w:t>i supravegherea personalului</w:t>
      </w:r>
      <w:r w:rsidRPr="003E7686">
        <w:rPr>
          <w:rFonts w:cs="Times New Roman"/>
          <w:lang w:val="ro-RO"/>
        </w:rPr>
        <w:tab/>
      </w:r>
      <w:r w:rsidRPr="003E7686">
        <w:rPr>
          <w:lang w:val="ro-RO"/>
        </w:rPr>
        <w:t>(</w:t>
      </w:r>
      <w:hyperlink w:anchor="Human_Resources" w:history="1">
        <w:r w:rsidRPr="003E7686">
          <w:rPr>
            <w:rStyle w:val="Hyperlink"/>
            <w:lang w:val="ro-RO"/>
          </w:rPr>
          <w:t>a se ve</w:t>
        </w:r>
        <w:r w:rsidR="005B2EB8">
          <w:rPr>
            <w:rStyle w:val="Hyperlink"/>
            <w:lang w:val="ro-RO"/>
          </w:rPr>
          <w:t>dea sec</w:t>
        </w:r>
        <w:r w:rsidR="00E70806">
          <w:rPr>
            <w:rStyle w:val="Hyperlink"/>
            <w:lang w:val="ro-RO"/>
          </w:rPr>
          <w:t>ț</w:t>
        </w:r>
        <w:r w:rsidR="005B2EB8">
          <w:rPr>
            <w:rStyle w:val="Hyperlink"/>
            <w:lang w:val="ro-RO"/>
          </w:rPr>
          <w:t>iunea</w:t>
        </w:r>
        <w:r w:rsidRPr="003E7686">
          <w:rPr>
            <w:rStyle w:val="Hyperlink"/>
            <w:lang w:val="ro-RO"/>
          </w:rPr>
          <w:t xml:space="preserve"> 4.2.2.2</w:t>
        </w:r>
      </w:hyperlink>
      <w:r w:rsidRPr="003E7686">
        <w:rPr>
          <w:lang w:val="ro-RO"/>
        </w:rPr>
        <w:t>)</w:t>
      </w:r>
      <w:bookmarkEnd w:id="129"/>
      <w:r w:rsidRPr="003E7686">
        <w:rPr>
          <w:lang w:val="ro-RO"/>
        </w:rPr>
        <w:tab/>
      </w:r>
    </w:p>
    <w:p w:rsidR="00F162A1" w:rsidRPr="003E7686" w:rsidRDefault="00F162A1" w:rsidP="002F66B4">
      <w:pPr>
        <w:jc w:val="both"/>
        <w:rPr>
          <w:rFonts w:ascii="Verdana" w:hAnsi="Verdana" w:cs="Verdana"/>
          <w:sz w:val="22"/>
          <w:szCs w:val="22"/>
          <w:lang w:val="ro-RO"/>
        </w:rPr>
      </w:pPr>
    </w:p>
    <w:p w:rsidR="00F162A1" w:rsidRPr="003E7686" w:rsidRDefault="00F162A1" w:rsidP="00677F2B">
      <w:pPr>
        <w:pStyle w:val="Heading2"/>
        <w:rPr>
          <w:lang w:val="ro-RO"/>
        </w:rPr>
      </w:pPr>
      <w:bookmarkStart w:id="130" w:name="_Toc400033200"/>
      <w:r w:rsidRPr="003E7686">
        <w:rPr>
          <w:lang w:val="ro-RO"/>
        </w:rPr>
        <w:t>5.17</w:t>
      </w:r>
      <w:r w:rsidRPr="003E7686">
        <w:rPr>
          <w:lang w:val="ro-RO"/>
        </w:rPr>
        <w:tab/>
        <w:t>Informa</w:t>
      </w:r>
      <w:r w:rsidR="00E70806">
        <w:rPr>
          <w:lang w:val="ro-RO"/>
        </w:rPr>
        <w:t>ț</w:t>
      </w:r>
      <w:r w:rsidRPr="003E7686">
        <w:rPr>
          <w:lang w:val="ro-RO"/>
        </w:rPr>
        <w:t>ii despre produs (</w:t>
      </w:r>
      <w:hyperlink w:anchor="Incoming_materia_specification" w:history="1">
        <w:r w:rsidR="005B2EB8">
          <w:rPr>
            <w:rStyle w:val="Hyperlink"/>
            <w:lang w:val="ro-RO"/>
          </w:rPr>
          <w:t>a se vedea sec</w:t>
        </w:r>
        <w:r w:rsidR="00E70806">
          <w:rPr>
            <w:rStyle w:val="Hyperlink"/>
            <w:lang w:val="ro-RO"/>
          </w:rPr>
          <w:t>ț</w:t>
        </w:r>
        <w:r w:rsidR="005B2EB8">
          <w:rPr>
            <w:rStyle w:val="Hyperlink"/>
            <w:lang w:val="ro-RO"/>
          </w:rPr>
          <w:t xml:space="preserve">iunea </w:t>
        </w:r>
        <w:r w:rsidRPr="003E7686">
          <w:rPr>
            <w:rStyle w:val="Hyperlink"/>
            <w:lang w:val="ro-RO"/>
          </w:rPr>
          <w:t>6.4</w:t>
        </w:r>
      </w:hyperlink>
      <w:r w:rsidRPr="003E7686">
        <w:rPr>
          <w:lang w:val="ro-RO"/>
        </w:rPr>
        <w:t>)</w:t>
      </w:r>
      <w:bookmarkEnd w:id="130"/>
      <w:r w:rsidRPr="003E7686">
        <w:rPr>
          <w:lang w:val="ro-RO"/>
        </w:rPr>
        <w:tab/>
      </w:r>
      <w:r w:rsidRPr="003E7686">
        <w:rPr>
          <w:lang w:val="ro-RO"/>
        </w:rPr>
        <w:tab/>
      </w:r>
      <w:r w:rsidRPr="003E7686">
        <w:rPr>
          <w:lang w:val="ro-RO"/>
        </w:rPr>
        <w:tab/>
      </w:r>
    </w:p>
    <w:p w:rsidR="00F162A1" w:rsidRPr="003E7686" w:rsidRDefault="00F162A1" w:rsidP="002F66B4">
      <w:pPr>
        <w:jc w:val="both"/>
        <w:rPr>
          <w:rFonts w:ascii="Verdana" w:hAnsi="Verdana" w:cs="Verdana"/>
          <w:sz w:val="22"/>
          <w:szCs w:val="22"/>
          <w:lang w:val="ro-RO"/>
        </w:rPr>
      </w:pPr>
    </w:p>
    <w:p w:rsidR="00F162A1" w:rsidRPr="003E7686" w:rsidRDefault="00F162A1" w:rsidP="00677F2B">
      <w:pPr>
        <w:pStyle w:val="Heading2"/>
        <w:rPr>
          <w:rFonts w:cs="Times New Roman"/>
          <w:lang w:val="ro-RO"/>
        </w:rPr>
      </w:pPr>
      <w:bookmarkStart w:id="131" w:name="_Toc400033201"/>
      <w:r w:rsidRPr="003E7686">
        <w:rPr>
          <w:lang w:val="ro-RO"/>
        </w:rPr>
        <w:lastRenderedPageBreak/>
        <w:t>5.18</w:t>
      </w:r>
      <w:r w:rsidRPr="003E7686">
        <w:rPr>
          <w:lang w:val="ro-RO"/>
        </w:rPr>
        <w:tab/>
        <w:t>Apărarea alimentară, biovigilen</w:t>
      </w:r>
      <w:r w:rsidR="00E70806">
        <w:rPr>
          <w:lang w:val="ro-RO"/>
        </w:rPr>
        <w:t>ț</w:t>
      </w:r>
      <w:r w:rsidRPr="003E7686">
        <w:rPr>
          <w:lang w:val="ro-RO"/>
        </w:rPr>
        <w:t xml:space="preserve">a </w:t>
      </w:r>
      <w:r w:rsidR="00E70806">
        <w:rPr>
          <w:lang w:val="ro-RO"/>
        </w:rPr>
        <w:t>ș</w:t>
      </w:r>
      <w:r w:rsidRPr="003E7686">
        <w:rPr>
          <w:lang w:val="ro-RO"/>
        </w:rPr>
        <w:t>i bioterorismul</w:t>
      </w:r>
      <w:r w:rsidR="005B2EB8">
        <w:rPr>
          <w:rFonts w:cs="Times New Roman"/>
          <w:lang w:val="ro-RO"/>
        </w:rPr>
        <w:t xml:space="preserve"> </w:t>
      </w:r>
      <w:r w:rsidRPr="003E7686">
        <w:rPr>
          <w:lang w:val="ro-RO"/>
        </w:rPr>
        <w:t>(a se vedea sec</w:t>
      </w:r>
      <w:r w:rsidR="00E70806">
        <w:rPr>
          <w:lang w:val="ro-RO"/>
        </w:rPr>
        <w:t>ț</w:t>
      </w:r>
      <w:r w:rsidRPr="003E7686">
        <w:rPr>
          <w:lang w:val="ro-RO"/>
        </w:rPr>
        <w:t xml:space="preserve">iunile </w:t>
      </w:r>
      <w:hyperlink w:anchor="Management_commitment" w:history="1">
        <w:r w:rsidRPr="003E7686">
          <w:rPr>
            <w:rStyle w:val="Hyperlink"/>
            <w:lang w:val="ro-RO"/>
          </w:rPr>
          <w:t>4.1.1</w:t>
        </w:r>
      </w:hyperlink>
      <w:r w:rsidRPr="003E7686">
        <w:rPr>
          <w:lang w:val="ro-RO"/>
        </w:rPr>
        <w:t xml:space="preserve">, </w:t>
      </w:r>
      <w:hyperlink w:anchor="Hazard_analysis" w:history="1">
        <w:r w:rsidRPr="003E7686">
          <w:rPr>
            <w:rStyle w:val="Hyperlink"/>
            <w:lang w:val="ro-RO"/>
          </w:rPr>
          <w:t>6.6</w:t>
        </w:r>
      </w:hyperlink>
      <w:r w:rsidRPr="003E7686">
        <w:rPr>
          <w:lang w:val="ro-RO"/>
        </w:rPr>
        <w:t>)</w:t>
      </w:r>
      <w:bookmarkEnd w:id="131"/>
    </w:p>
    <w:p w:rsidR="00F162A1" w:rsidRPr="003E7686" w:rsidRDefault="00F162A1" w:rsidP="006B56D7">
      <w:pPr>
        <w:pStyle w:val="Heading1"/>
        <w:rPr>
          <w:rFonts w:cs="Times New Roman"/>
          <w:lang w:val="ro-RO"/>
        </w:rPr>
      </w:pPr>
      <w:bookmarkStart w:id="132" w:name="_Toc400033202"/>
      <w:r w:rsidRPr="003E7686">
        <w:rPr>
          <w:rFonts w:cs="Times New Roman"/>
          <w:lang w:val="ro-RO"/>
        </w:rPr>
        <w:br w:type="page"/>
      </w:r>
      <w:r w:rsidRPr="003E7686">
        <w:rPr>
          <w:lang w:val="ro-RO"/>
        </w:rPr>
        <w:lastRenderedPageBreak/>
        <w:t>6</w:t>
      </w:r>
      <w:bookmarkStart w:id="133" w:name="HACCP_system"/>
      <w:r w:rsidRPr="003E7686">
        <w:rPr>
          <w:lang w:val="ro-RO"/>
        </w:rPr>
        <w:t xml:space="preserve"> </w:t>
      </w:r>
      <w:bookmarkEnd w:id="132"/>
      <w:bookmarkEnd w:id="133"/>
      <w:r w:rsidRPr="003E7686">
        <w:rPr>
          <w:lang w:val="ro-RO"/>
        </w:rPr>
        <w:t>Sistemul HACCP</w:t>
      </w:r>
    </w:p>
    <w:p w:rsidR="00F162A1" w:rsidRPr="003E7686" w:rsidRDefault="00F162A1" w:rsidP="003910AE">
      <w:pPr>
        <w:jc w:val="both"/>
        <w:rPr>
          <w:rFonts w:ascii="Verdana" w:hAnsi="Verdana" w:cs="Verdana"/>
          <w:b/>
          <w:bCs/>
          <w:sz w:val="28"/>
          <w:szCs w:val="28"/>
          <w:lang w:val="ro-RO"/>
        </w:rPr>
      </w:pPr>
    </w:p>
    <w:p w:rsidR="00F162A1" w:rsidRPr="003E7686" w:rsidRDefault="00F162A1" w:rsidP="00677F2B">
      <w:pPr>
        <w:pStyle w:val="Heading2"/>
        <w:rPr>
          <w:rFonts w:cs="Times New Roman"/>
          <w:lang w:val="ro-RO"/>
        </w:rPr>
      </w:pPr>
      <w:bookmarkStart w:id="134" w:name="_Toc400033203"/>
      <w:r w:rsidRPr="003E7686">
        <w:rPr>
          <w:lang w:val="ro-RO"/>
        </w:rPr>
        <w:t xml:space="preserve">6.1 </w:t>
      </w:r>
      <w:bookmarkEnd w:id="134"/>
      <w:r w:rsidRPr="003E7686">
        <w:rPr>
          <w:lang w:val="ro-RO"/>
        </w:rPr>
        <w:t>Introducere generală</w:t>
      </w:r>
    </w:p>
    <w:p w:rsidR="00F162A1" w:rsidRPr="003E7686" w:rsidRDefault="00F162A1" w:rsidP="003910AE">
      <w:pPr>
        <w:ind w:left="1440" w:hanging="1440"/>
        <w:jc w:val="both"/>
        <w:rPr>
          <w:rFonts w:ascii="Verdana" w:hAnsi="Verdana" w:cs="Verdana"/>
          <w:sz w:val="22"/>
          <w:szCs w:val="22"/>
          <w:u w:val="single"/>
          <w:lang w:val="ro-RO"/>
        </w:rPr>
      </w:pPr>
    </w:p>
    <w:p w:rsidR="00F162A1" w:rsidRPr="003E7686" w:rsidRDefault="00F162A1" w:rsidP="003910AE">
      <w:pPr>
        <w:pStyle w:val="BodyTextIndent2"/>
        <w:spacing w:line="240" w:lineRule="auto"/>
        <w:ind w:left="0"/>
        <w:jc w:val="both"/>
        <w:rPr>
          <w:rFonts w:ascii="Verdana" w:hAnsi="Verdana" w:cs="Verdana"/>
          <w:sz w:val="22"/>
          <w:szCs w:val="22"/>
          <w:lang w:val="ro-RO"/>
        </w:rPr>
      </w:pPr>
      <w:r w:rsidRPr="003E7686">
        <w:rPr>
          <w:rFonts w:ascii="Verdana" w:hAnsi="Verdana" w:cs="Verdana"/>
          <w:sz w:val="22"/>
          <w:szCs w:val="22"/>
          <w:lang w:val="ro-RO"/>
        </w:rPr>
        <w:t xml:space="preserve">HACCP înseamnă Analiza Riscurilor </w:t>
      </w:r>
      <w:r w:rsidR="00E70806">
        <w:rPr>
          <w:rFonts w:ascii="Verdana" w:hAnsi="Verdana" w:cs="Verdana"/>
          <w:sz w:val="22"/>
          <w:szCs w:val="22"/>
          <w:lang w:val="ro-RO"/>
        </w:rPr>
        <w:t>ș</w:t>
      </w:r>
      <w:r w:rsidRPr="003E7686">
        <w:rPr>
          <w:rFonts w:ascii="Verdana" w:hAnsi="Verdana" w:cs="Verdana"/>
          <w:sz w:val="22"/>
          <w:szCs w:val="22"/>
          <w:lang w:val="ro-RO"/>
        </w:rPr>
        <w:t xml:space="preserve">i Punctele Critice de Control </w:t>
      </w:r>
      <w:r w:rsidR="00E70806">
        <w:rPr>
          <w:rFonts w:ascii="Verdana" w:hAnsi="Verdana" w:cs="Verdana"/>
          <w:sz w:val="22"/>
          <w:szCs w:val="22"/>
          <w:lang w:val="ro-RO"/>
        </w:rPr>
        <w:t>ș</w:t>
      </w:r>
      <w:r w:rsidRPr="003E7686">
        <w:rPr>
          <w:rFonts w:ascii="Verdana" w:hAnsi="Verdana" w:cs="Verdana"/>
          <w:sz w:val="22"/>
          <w:szCs w:val="22"/>
          <w:lang w:val="ro-RO"/>
        </w:rPr>
        <w:t xml:space="preserve">i este un „instrument” care </w:t>
      </w:r>
      <w:r w:rsidR="005B2EB8">
        <w:rPr>
          <w:rFonts w:ascii="Verdana" w:hAnsi="Verdana" w:cs="Verdana"/>
          <w:sz w:val="22"/>
          <w:szCs w:val="22"/>
          <w:lang w:val="ro-RO"/>
        </w:rPr>
        <w:t xml:space="preserve">sprijină </w:t>
      </w:r>
      <w:r w:rsidRPr="003E7686">
        <w:rPr>
          <w:rFonts w:ascii="Verdana" w:hAnsi="Verdana" w:cs="Verdana"/>
          <w:sz w:val="22"/>
          <w:szCs w:val="22"/>
          <w:lang w:val="ro-RO"/>
        </w:rPr>
        <w:t>operatorul să identifice riscurile pentru siguran</w:t>
      </w:r>
      <w:r w:rsidR="00E70806">
        <w:rPr>
          <w:rFonts w:ascii="Verdana" w:hAnsi="Verdana" w:cs="Verdana"/>
          <w:sz w:val="22"/>
          <w:szCs w:val="22"/>
          <w:lang w:val="ro-RO"/>
        </w:rPr>
        <w:t>ț</w:t>
      </w:r>
      <w:r w:rsidRPr="003E7686">
        <w:rPr>
          <w:rFonts w:ascii="Verdana" w:hAnsi="Verdana" w:cs="Verdana"/>
          <w:sz w:val="22"/>
          <w:szCs w:val="22"/>
          <w:lang w:val="ro-RO"/>
        </w:rPr>
        <w:t xml:space="preserve">ă </w:t>
      </w:r>
      <w:r w:rsidR="00E70806">
        <w:rPr>
          <w:rFonts w:ascii="Verdana" w:hAnsi="Verdana" w:cs="Verdana"/>
          <w:sz w:val="22"/>
          <w:szCs w:val="22"/>
          <w:lang w:val="ro-RO"/>
        </w:rPr>
        <w:t>ș</w:t>
      </w:r>
      <w:r w:rsidRPr="003E7686">
        <w:rPr>
          <w:rFonts w:ascii="Verdana" w:hAnsi="Verdana" w:cs="Verdana"/>
          <w:sz w:val="22"/>
          <w:szCs w:val="22"/>
          <w:lang w:val="ro-RO"/>
        </w:rPr>
        <w:t xml:space="preserve">i să cuantifice riscul asociat cu produsele </w:t>
      </w:r>
      <w:r w:rsidR="00E70806">
        <w:rPr>
          <w:rFonts w:ascii="Verdana" w:hAnsi="Verdana" w:cs="Verdana"/>
          <w:sz w:val="22"/>
          <w:szCs w:val="22"/>
          <w:lang w:val="ro-RO"/>
        </w:rPr>
        <w:t>ș</w:t>
      </w:r>
      <w:r w:rsidRPr="003E7686">
        <w:rPr>
          <w:rFonts w:ascii="Verdana" w:hAnsi="Verdana" w:cs="Verdana"/>
          <w:sz w:val="22"/>
          <w:szCs w:val="22"/>
          <w:lang w:val="ro-RO"/>
        </w:rPr>
        <w:t xml:space="preserve">i procesele </w:t>
      </w:r>
      <w:r w:rsidR="005B2EB8">
        <w:rPr>
          <w:rFonts w:ascii="Verdana" w:hAnsi="Verdana" w:cs="Verdana"/>
          <w:sz w:val="22"/>
          <w:szCs w:val="22"/>
          <w:lang w:val="ro-RO"/>
        </w:rPr>
        <w:t>sale</w:t>
      </w:r>
      <w:r w:rsidRPr="003E7686">
        <w:rPr>
          <w:rFonts w:ascii="Verdana" w:hAnsi="Verdana" w:cs="Verdana"/>
          <w:sz w:val="22"/>
          <w:szCs w:val="22"/>
          <w:lang w:val="ro-RO"/>
        </w:rPr>
        <w:t xml:space="preserve">. Astfel, sistemul permite operatorului să documenteze, să controleze </w:t>
      </w:r>
      <w:r w:rsidR="00E70806">
        <w:rPr>
          <w:rFonts w:ascii="Verdana" w:hAnsi="Verdana" w:cs="Verdana"/>
          <w:sz w:val="22"/>
          <w:szCs w:val="22"/>
          <w:lang w:val="ro-RO"/>
        </w:rPr>
        <w:t>ș</w:t>
      </w:r>
      <w:r w:rsidRPr="003E7686">
        <w:rPr>
          <w:rFonts w:ascii="Verdana" w:hAnsi="Verdana" w:cs="Verdana"/>
          <w:sz w:val="22"/>
          <w:szCs w:val="22"/>
          <w:lang w:val="ro-RO"/>
        </w:rPr>
        <w:t xml:space="preserve">i să verifice efectul măsurilor de control al </w:t>
      </w:r>
      <w:r w:rsidR="005B2EB8">
        <w:rPr>
          <w:rFonts w:ascii="Verdana" w:hAnsi="Verdana" w:cs="Verdana"/>
          <w:sz w:val="22"/>
          <w:szCs w:val="22"/>
          <w:lang w:val="ro-RO"/>
        </w:rPr>
        <w:t xml:space="preserve">respectivelor </w:t>
      </w:r>
      <w:r w:rsidRPr="003E7686">
        <w:rPr>
          <w:rFonts w:ascii="Verdana" w:hAnsi="Verdana" w:cs="Verdana"/>
          <w:sz w:val="22"/>
          <w:szCs w:val="22"/>
          <w:lang w:val="ro-RO"/>
        </w:rPr>
        <w:t>riscuri pentru siguran</w:t>
      </w:r>
      <w:r w:rsidR="00E70806">
        <w:rPr>
          <w:rFonts w:ascii="Verdana" w:hAnsi="Verdana" w:cs="Verdana"/>
          <w:sz w:val="22"/>
          <w:szCs w:val="22"/>
          <w:lang w:val="ro-RO"/>
        </w:rPr>
        <w:t>ț</w:t>
      </w:r>
      <w:r w:rsidRPr="003E7686">
        <w:rPr>
          <w:rFonts w:ascii="Verdana" w:hAnsi="Verdana" w:cs="Verdana"/>
          <w:sz w:val="22"/>
          <w:szCs w:val="22"/>
          <w:lang w:val="ro-RO"/>
        </w:rPr>
        <w:t>ă.</w:t>
      </w:r>
    </w:p>
    <w:p w:rsidR="00F162A1" w:rsidRPr="003E7686" w:rsidRDefault="00F162A1" w:rsidP="003910AE">
      <w:pPr>
        <w:pStyle w:val="NormalWeb"/>
        <w:spacing w:before="0" w:beforeAutospacing="0" w:after="0" w:afterAutospacing="0"/>
        <w:jc w:val="both"/>
        <w:rPr>
          <w:rFonts w:ascii="Verdana" w:hAnsi="Verdana" w:cs="Verdana"/>
          <w:color w:val="000080"/>
          <w:sz w:val="22"/>
          <w:szCs w:val="22"/>
          <w:lang w:val="ro-RO"/>
        </w:rPr>
      </w:pPr>
      <w:r w:rsidRPr="003E7686">
        <w:rPr>
          <w:rFonts w:ascii="Verdana" w:hAnsi="Verdana" w:cs="Verdana"/>
          <w:sz w:val="22"/>
          <w:szCs w:val="22"/>
          <w:lang w:val="ro-RO"/>
        </w:rPr>
        <w:t>Produc</w:t>
      </w:r>
      <w:r w:rsidR="00E70806">
        <w:rPr>
          <w:rFonts w:ascii="Verdana" w:hAnsi="Verdana" w:cs="Verdana"/>
          <w:sz w:val="22"/>
          <w:szCs w:val="22"/>
          <w:lang w:val="ro-RO"/>
        </w:rPr>
        <w:t>ț</w:t>
      </w:r>
      <w:r w:rsidRPr="003E7686">
        <w:rPr>
          <w:rFonts w:ascii="Verdana" w:hAnsi="Verdana" w:cs="Verdana"/>
          <w:sz w:val="22"/>
          <w:szCs w:val="22"/>
          <w:lang w:val="ro-RO"/>
        </w:rPr>
        <w:t>ia de materii prime furajere necesită ca sistemul HACCP să fie sus</w:t>
      </w:r>
      <w:r w:rsidR="00E70806">
        <w:rPr>
          <w:rFonts w:ascii="Verdana" w:hAnsi="Verdana" w:cs="Verdana"/>
          <w:sz w:val="22"/>
          <w:szCs w:val="22"/>
          <w:lang w:val="ro-RO"/>
        </w:rPr>
        <w:t>ț</w:t>
      </w:r>
      <w:r w:rsidRPr="003E7686">
        <w:rPr>
          <w:rFonts w:ascii="Verdana" w:hAnsi="Verdana" w:cs="Verdana"/>
          <w:sz w:val="22"/>
          <w:szCs w:val="22"/>
          <w:lang w:val="ro-RO"/>
        </w:rPr>
        <w:t>inut de o bază solidă de programe de premise. Programele de premise oferă condi</w:t>
      </w:r>
      <w:r w:rsidR="00E70806">
        <w:rPr>
          <w:rFonts w:ascii="Verdana" w:hAnsi="Verdana" w:cs="Verdana"/>
          <w:sz w:val="22"/>
          <w:szCs w:val="22"/>
          <w:lang w:val="ro-RO"/>
        </w:rPr>
        <w:t>ț</w:t>
      </w:r>
      <w:r w:rsidRPr="003E7686">
        <w:rPr>
          <w:rFonts w:ascii="Verdana" w:hAnsi="Verdana" w:cs="Verdana"/>
          <w:sz w:val="22"/>
          <w:szCs w:val="22"/>
          <w:lang w:val="ro-RO"/>
        </w:rPr>
        <w:t xml:space="preserve">ii de bază </w:t>
      </w:r>
      <w:r w:rsidR="005B2EB8">
        <w:rPr>
          <w:rFonts w:ascii="Verdana" w:hAnsi="Verdana" w:cs="Verdana"/>
          <w:sz w:val="22"/>
          <w:szCs w:val="22"/>
          <w:lang w:val="ro-RO"/>
        </w:rPr>
        <w:t xml:space="preserve">cu privire la mediul </w:t>
      </w:r>
      <w:r w:rsidR="00E70806">
        <w:rPr>
          <w:rFonts w:ascii="Verdana" w:hAnsi="Verdana" w:cs="Verdana"/>
          <w:sz w:val="22"/>
          <w:szCs w:val="22"/>
          <w:lang w:val="ro-RO"/>
        </w:rPr>
        <w:t>ș</w:t>
      </w:r>
      <w:r w:rsidR="005B2EB8">
        <w:rPr>
          <w:rFonts w:ascii="Verdana" w:hAnsi="Verdana" w:cs="Verdana"/>
          <w:sz w:val="22"/>
          <w:szCs w:val="22"/>
          <w:lang w:val="ro-RO"/>
        </w:rPr>
        <w:t>i condi</w:t>
      </w:r>
      <w:r w:rsidR="00E70806">
        <w:rPr>
          <w:rFonts w:ascii="Verdana" w:hAnsi="Verdana" w:cs="Verdana"/>
          <w:sz w:val="22"/>
          <w:szCs w:val="22"/>
          <w:lang w:val="ro-RO"/>
        </w:rPr>
        <w:t>ț</w:t>
      </w:r>
      <w:r w:rsidR="005B2EB8">
        <w:rPr>
          <w:rFonts w:ascii="Verdana" w:hAnsi="Verdana" w:cs="Verdana"/>
          <w:sz w:val="22"/>
          <w:szCs w:val="22"/>
          <w:lang w:val="ro-RO"/>
        </w:rPr>
        <w:t xml:space="preserve">iile </w:t>
      </w:r>
      <w:r w:rsidRPr="003E7686">
        <w:rPr>
          <w:rFonts w:ascii="Verdana" w:hAnsi="Verdana" w:cs="Verdana"/>
          <w:sz w:val="22"/>
          <w:szCs w:val="22"/>
          <w:lang w:val="ro-RO"/>
        </w:rPr>
        <w:t>de operare care sunt necesare pentru produc</w:t>
      </w:r>
      <w:r w:rsidR="00E70806">
        <w:rPr>
          <w:rFonts w:ascii="Verdana" w:hAnsi="Verdana" w:cs="Verdana"/>
          <w:sz w:val="22"/>
          <w:szCs w:val="22"/>
          <w:lang w:val="ro-RO"/>
        </w:rPr>
        <w:t>ț</w:t>
      </w:r>
      <w:r w:rsidRPr="003E7686">
        <w:rPr>
          <w:rFonts w:ascii="Verdana" w:hAnsi="Verdana" w:cs="Verdana"/>
          <w:sz w:val="22"/>
          <w:szCs w:val="22"/>
          <w:lang w:val="ro-RO"/>
        </w:rPr>
        <w:t xml:space="preserve">ia de materii prime furajere sigure. </w:t>
      </w:r>
      <w:r w:rsidR="005B2EB8">
        <w:rPr>
          <w:rFonts w:ascii="Verdana" w:hAnsi="Verdana" w:cs="Verdana"/>
          <w:sz w:val="22"/>
          <w:szCs w:val="22"/>
          <w:lang w:val="ro-RO"/>
        </w:rPr>
        <w:t>În timp ce</w:t>
      </w:r>
      <w:r w:rsidRPr="003E7686">
        <w:rPr>
          <w:rFonts w:ascii="Verdana" w:hAnsi="Verdana" w:cs="Verdana"/>
          <w:sz w:val="22"/>
          <w:szCs w:val="22"/>
          <w:lang w:val="ro-RO"/>
        </w:rPr>
        <w:t xml:space="preserve"> programele de premise pot avea un impact asupra siguran</w:t>
      </w:r>
      <w:r w:rsidR="00E70806">
        <w:rPr>
          <w:rFonts w:ascii="Verdana" w:hAnsi="Verdana" w:cs="Verdana"/>
          <w:sz w:val="22"/>
          <w:szCs w:val="22"/>
          <w:lang w:val="ro-RO"/>
        </w:rPr>
        <w:t>ț</w:t>
      </w:r>
      <w:r w:rsidRPr="003E7686">
        <w:rPr>
          <w:rFonts w:ascii="Verdana" w:hAnsi="Verdana" w:cs="Verdana"/>
          <w:sz w:val="22"/>
          <w:szCs w:val="22"/>
          <w:lang w:val="ro-RO"/>
        </w:rPr>
        <w:t xml:space="preserve">ei unei materii prime furajere, acestea asigură totodată că furajele sunt corespunzătoare </w:t>
      </w:r>
      <w:r w:rsidR="00E70806">
        <w:rPr>
          <w:rFonts w:ascii="Verdana" w:hAnsi="Verdana" w:cs="Verdana"/>
          <w:sz w:val="22"/>
          <w:szCs w:val="22"/>
          <w:lang w:val="ro-RO"/>
        </w:rPr>
        <w:t>ș</w:t>
      </w:r>
      <w:r w:rsidRPr="003E7686">
        <w:rPr>
          <w:rFonts w:ascii="Verdana" w:hAnsi="Verdana" w:cs="Verdana"/>
          <w:sz w:val="22"/>
          <w:szCs w:val="22"/>
          <w:lang w:val="ro-RO"/>
        </w:rPr>
        <w:t>i potrivite pentru consum. Sistemul HACCP are un domeniu mai restrâns, fiind limitat la asigurarea faptului că furajele sunt sigure pentru consum. Natura PRP va varia între operatorii individuali, dar principiile generale se vor aplica în întreaga industrie europeană de materii prime furajere.</w:t>
      </w:r>
    </w:p>
    <w:p w:rsidR="00F162A1" w:rsidRPr="003E7686" w:rsidRDefault="00F162A1" w:rsidP="003910AE">
      <w:pPr>
        <w:pStyle w:val="NormalWeb"/>
        <w:spacing w:before="0" w:beforeAutospacing="0" w:after="0" w:afterAutospacing="0"/>
        <w:jc w:val="both"/>
        <w:rPr>
          <w:rFonts w:ascii="Verdana" w:hAnsi="Verdana" w:cs="Verdana"/>
          <w:color w:val="000080"/>
          <w:sz w:val="22"/>
          <w:szCs w:val="22"/>
          <w:lang w:val="ro-RO"/>
        </w:rPr>
      </w:pPr>
    </w:p>
    <w:p w:rsidR="00F162A1" w:rsidRPr="003E7686" w:rsidRDefault="00F162A1" w:rsidP="003910AE">
      <w:pPr>
        <w:pStyle w:val="BodyTextIndent2"/>
        <w:spacing w:line="240" w:lineRule="auto"/>
        <w:ind w:left="0"/>
        <w:jc w:val="both"/>
        <w:rPr>
          <w:rFonts w:ascii="Verdana" w:hAnsi="Verdana" w:cs="Verdana"/>
          <w:sz w:val="22"/>
          <w:szCs w:val="22"/>
          <w:lang w:val="ro-RO"/>
        </w:rPr>
      </w:pPr>
      <w:r w:rsidRPr="003E7686">
        <w:rPr>
          <w:rFonts w:ascii="Verdana" w:hAnsi="Verdana" w:cs="Verdana"/>
          <w:sz w:val="22"/>
          <w:szCs w:val="22"/>
          <w:lang w:val="ro-RO"/>
        </w:rPr>
        <w:t xml:space="preserve">Premisele </w:t>
      </w:r>
      <w:r w:rsidR="005B2EB8">
        <w:rPr>
          <w:rFonts w:ascii="Verdana" w:hAnsi="Verdana" w:cs="Verdana"/>
          <w:sz w:val="22"/>
          <w:szCs w:val="22"/>
          <w:lang w:val="ro-RO"/>
        </w:rPr>
        <w:t>constituie</w:t>
      </w:r>
      <w:r w:rsidRPr="003E7686">
        <w:rPr>
          <w:rFonts w:ascii="Verdana" w:hAnsi="Verdana" w:cs="Verdana"/>
          <w:sz w:val="22"/>
          <w:szCs w:val="22"/>
          <w:lang w:val="ro-RO"/>
        </w:rPr>
        <w:t xml:space="preserve"> baza sistemului </w:t>
      </w:r>
      <w:r w:rsidR="00E70806">
        <w:rPr>
          <w:rFonts w:ascii="Verdana" w:hAnsi="Verdana" w:cs="Verdana"/>
          <w:sz w:val="22"/>
          <w:szCs w:val="22"/>
          <w:lang w:val="ro-RO"/>
        </w:rPr>
        <w:t>ș</w:t>
      </w:r>
      <w:r w:rsidRPr="003E7686">
        <w:rPr>
          <w:rFonts w:ascii="Verdana" w:hAnsi="Verdana" w:cs="Verdana"/>
          <w:sz w:val="22"/>
          <w:szCs w:val="22"/>
          <w:lang w:val="ro-RO"/>
        </w:rPr>
        <w:t>i fără acestea niciun sistem HACCP nu va avea succes. Aceste proceduri asigură o bază solidă care permite echipei HACCP să se concentreze asupra celor câteva probleme critice care nu pot fi abordate ca parte din programul zilnic, dar necesită totu</w:t>
      </w:r>
      <w:r w:rsidR="00E70806">
        <w:rPr>
          <w:rFonts w:ascii="Verdana" w:hAnsi="Verdana" w:cs="Verdana"/>
          <w:sz w:val="22"/>
          <w:szCs w:val="22"/>
          <w:lang w:val="ro-RO"/>
        </w:rPr>
        <w:t>ș</w:t>
      </w:r>
      <w:r w:rsidRPr="003E7686">
        <w:rPr>
          <w:rFonts w:ascii="Verdana" w:hAnsi="Verdana" w:cs="Verdana"/>
          <w:sz w:val="22"/>
          <w:szCs w:val="22"/>
          <w:lang w:val="ro-RO"/>
        </w:rPr>
        <w:t>i o aten</w:t>
      </w:r>
      <w:r w:rsidR="00E70806">
        <w:rPr>
          <w:rFonts w:ascii="Verdana" w:hAnsi="Verdana" w:cs="Verdana"/>
          <w:sz w:val="22"/>
          <w:szCs w:val="22"/>
          <w:lang w:val="ro-RO"/>
        </w:rPr>
        <w:t>ț</w:t>
      </w:r>
      <w:r w:rsidRPr="003E7686">
        <w:rPr>
          <w:rFonts w:ascii="Verdana" w:hAnsi="Verdana" w:cs="Verdana"/>
          <w:sz w:val="22"/>
          <w:szCs w:val="22"/>
          <w:lang w:val="ro-RO"/>
        </w:rPr>
        <w:t>ie specială.</w:t>
      </w:r>
    </w:p>
    <w:p w:rsidR="00F162A1" w:rsidRPr="003E7686" w:rsidRDefault="00F162A1" w:rsidP="003910AE">
      <w:pPr>
        <w:pStyle w:val="BodyTextIndent2"/>
        <w:tabs>
          <w:tab w:val="left" w:pos="0"/>
        </w:tabs>
        <w:spacing w:before="60" w:after="60" w:line="240" w:lineRule="auto"/>
        <w:ind w:left="0"/>
        <w:jc w:val="both"/>
        <w:rPr>
          <w:rFonts w:ascii="Verdana" w:hAnsi="Verdana" w:cs="Verdana"/>
          <w:sz w:val="22"/>
          <w:szCs w:val="22"/>
          <w:lang w:val="ro-RO"/>
        </w:rPr>
      </w:pPr>
    </w:p>
    <w:p w:rsidR="00F162A1" w:rsidRPr="003E7686" w:rsidRDefault="00F162A1" w:rsidP="003910AE">
      <w:pPr>
        <w:pStyle w:val="BodyTextIndent2"/>
        <w:tabs>
          <w:tab w:val="left" w:pos="0"/>
        </w:tabs>
        <w:spacing w:before="60" w:after="60" w:line="240" w:lineRule="auto"/>
        <w:ind w:left="0"/>
        <w:jc w:val="both"/>
        <w:rPr>
          <w:rFonts w:ascii="Verdana" w:hAnsi="Verdana" w:cs="Verdana"/>
          <w:sz w:val="22"/>
          <w:szCs w:val="22"/>
          <w:lang w:val="ro-RO"/>
        </w:rPr>
      </w:pPr>
      <w:r w:rsidRPr="003E7686">
        <w:rPr>
          <w:rFonts w:ascii="Verdana" w:hAnsi="Verdana" w:cs="Verdana"/>
          <w:sz w:val="22"/>
          <w:szCs w:val="22"/>
          <w:lang w:val="ro-RO"/>
        </w:rPr>
        <w:t xml:space="preserve">Metoda HACCP </w:t>
      </w:r>
      <w:r w:rsidR="00E70806">
        <w:rPr>
          <w:rFonts w:ascii="Verdana" w:hAnsi="Verdana" w:cs="Verdana"/>
          <w:sz w:val="22"/>
          <w:szCs w:val="22"/>
          <w:lang w:val="ro-RO"/>
        </w:rPr>
        <w:t>ș</w:t>
      </w:r>
      <w:r w:rsidRPr="003E7686">
        <w:rPr>
          <w:rFonts w:ascii="Verdana" w:hAnsi="Verdana" w:cs="Verdana"/>
          <w:sz w:val="22"/>
          <w:szCs w:val="22"/>
          <w:lang w:val="ro-RO"/>
        </w:rPr>
        <w:t xml:space="preserve">i metoda OPRP (a se vedea ISO22000) se bazează pe </w:t>
      </w:r>
      <w:r w:rsidR="00E70806">
        <w:rPr>
          <w:rFonts w:ascii="Verdana" w:hAnsi="Verdana" w:cs="Verdana"/>
          <w:sz w:val="22"/>
          <w:szCs w:val="22"/>
          <w:lang w:val="ro-RO"/>
        </w:rPr>
        <w:t>ș</w:t>
      </w:r>
      <w:r w:rsidRPr="003E7686">
        <w:rPr>
          <w:rFonts w:ascii="Verdana" w:hAnsi="Verdana" w:cs="Verdana"/>
          <w:sz w:val="22"/>
          <w:szCs w:val="22"/>
          <w:lang w:val="ro-RO"/>
        </w:rPr>
        <w:t>apte principii fundamentale:</w:t>
      </w:r>
    </w:p>
    <w:p w:rsidR="00F162A1" w:rsidRPr="003E7686" w:rsidRDefault="00F162A1" w:rsidP="003910AE">
      <w:pPr>
        <w:jc w:val="both"/>
        <w:rPr>
          <w:rFonts w:ascii="Verdana" w:hAnsi="Verdana" w:cs="Verdana"/>
          <w:i/>
          <w:iCs/>
          <w:sz w:val="22"/>
          <w:szCs w:val="22"/>
          <w:lang w:val="ro-RO"/>
        </w:rPr>
      </w:pPr>
    </w:p>
    <w:p w:rsidR="00F162A1" w:rsidRPr="003E7686" w:rsidRDefault="005B2EB8" w:rsidP="00BB2005">
      <w:pPr>
        <w:pStyle w:val="BodyTextIndent2"/>
        <w:numPr>
          <w:ilvl w:val="0"/>
          <w:numId w:val="2"/>
        </w:numPr>
        <w:tabs>
          <w:tab w:val="left" w:pos="0"/>
        </w:tabs>
        <w:spacing w:before="60" w:after="60" w:line="240" w:lineRule="auto"/>
        <w:jc w:val="both"/>
        <w:rPr>
          <w:rFonts w:ascii="Verdana" w:hAnsi="Verdana" w:cs="Verdana"/>
          <w:sz w:val="22"/>
          <w:szCs w:val="22"/>
          <w:lang w:val="ro-RO"/>
        </w:rPr>
      </w:pPr>
      <w:r>
        <w:rPr>
          <w:rFonts w:ascii="Verdana" w:hAnsi="Verdana" w:cs="Verdana"/>
          <w:sz w:val="22"/>
          <w:szCs w:val="22"/>
          <w:lang w:val="ro-RO"/>
        </w:rPr>
        <w:t>e</w:t>
      </w:r>
      <w:r w:rsidR="00F162A1" w:rsidRPr="003E7686">
        <w:rPr>
          <w:rFonts w:ascii="Verdana" w:hAnsi="Verdana" w:cs="Verdana"/>
          <w:sz w:val="22"/>
          <w:szCs w:val="22"/>
          <w:lang w:val="ro-RO"/>
        </w:rPr>
        <w:t>fectu</w:t>
      </w:r>
      <w:r>
        <w:rPr>
          <w:rFonts w:ascii="Verdana" w:hAnsi="Verdana" w:cs="Verdana"/>
          <w:sz w:val="22"/>
          <w:szCs w:val="22"/>
          <w:lang w:val="ro-RO"/>
        </w:rPr>
        <w:t>area unei evaluări a riscurilor;</w:t>
      </w:r>
    </w:p>
    <w:p w:rsidR="00F162A1" w:rsidRPr="003E7686" w:rsidRDefault="005B2EB8" w:rsidP="00BB2005">
      <w:pPr>
        <w:pStyle w:val="BodyTextIndent2"/>
        <w:numPr>
          <w:ilvl w:val="0"/>
          <w:numId w:val="2"/>
        </w:numPr>
        <w:tabs>
          <w:tab w:val="left" w:pos="0"/>
        </w:tabs>
        <w:spacing w:before="60" w:after="60" w:line="240" w:lineRule="auto"/>
        <w:jc w:val="both"/>
        <w:rPr>
          <w:rFonts w:ascii="Verdana" w:hAnsi="Verdana" w:cs="Verdana"/>
          <w:sz w:val="22"/>
          <w:szCs w:val="22"/>
          <w:lang w:val="ro-RO"/>
        </w:rPr>
      </w:pPr>
      <w:r>
        <w:rPr>
          <w:rFonts w:ascii="Verdana" w:hAnsi="Verdana" w:cs="Verdana"/>
          <w:sz w:val="22"/>
          <w:szCs w:val="22"/>
          <w:lang w:val="ro-RO"/>
        </w:rPr>
        <w:t>d</w:t>
      </w:r>
      <w:r w:rsidR="00F162A1" w:rsidRPr="003E7686">
        <w:rPr>
          <w:rFonts w:ascii="Verdana" w:hAnsi="Verdana" w:cs="Verdana"/>
          <w:sz w:val="22"/>
          <w:szCs w:val="22"/>
          <w:lang w:val="ro-RO"/>
        </w:rPr>
        <w:t xml:space="preserve">eterminarea punctelor critice de control (PCC) </w:t>
      </w:r>
      <w:r w:rsidR="00E70806">
        <w:rPr>
          <w:rFonts w:ascii="Verdana" w:hAnsi="Verdana" w:cs="Verdana"/>
          <w:sz w:val="22"/>
          <w:szCs w:val="22"/>
          <w:lang w:val="ro-RO"/>
        </w:rPr>
        <w:t>ș</w:t>
      </w:r>
      <w:r>
        <w:rPr>
          <w:rFonts w:ascii="Verdana" w:hAnsi="Verdana" w:cs="Verdana"/>
          <w:sz w:val="22"/>
          <w:szCs w:val="22"/>
          <w:lang w:val="ro-RO"/>
        </w:rPr>
        <w:t>i</w:t>
      </w:r>
      <w:r w:rsidR="00F162A1" w:rsidRPr="003E7686">
        <w:rPr>
          <w:rFonts w:ascii="Verdana" w:hAnsi="Verdana" w:cs="Verdana"/>
          <w:sz w:val="22"/>
          <w:szCs w:val="22"/>
          <w:lang w:val="ro-RO"/>
        </w:rPr>
        <w:t xml:space="preserve"> a programelor</w:t>
      </w:r>
      <w:r>
        <w:rPr>
          <w:rFonts w:ascii="Verdana" w:hAnsi="Verdana" w:cs="Verdana"/>
          <w:sz w:val="22"/>
          <w:szCs w:val="22"/>
          <w:lang w:val="ro-RO"/>
        </w:rPr>
        <w:t xml:space="preserve"> de premise opera</w:t>
      </w:r>
      <w:r w:rsidR="00E70806">
        <w:rPr>
          <w:rFonts w:ascii="Verdana" w:hAnsi="Verdana" w:cs="Verdana"/>
          <w:sz w:val="22"/>
          <w:szCs w:val="22"/>
          <w:lang w:val="ro-RO"/>
        </w:rPr>
        <w:t>ț</w:t>
      </w:r>
      <w:r>
        <w:rPr>
          <w:rFonts w:ascii="Verdana" w:hAnsi="Verdana" w:cs="Verdana"/>
          <w:sz w:val="22"/>
          <w:szCs w:val="22"/>
          <w:lang w:val="ro-RO"/>
        </w:rPr>
        <w:t>ionale (OPRP);</w:t>
      </w:r>
    </w:p>
    <w:p w:rsidR="00F162A1" w:rsidRPr="003E7686" w:rsidRDefault="005B2EB8" w:rsidP="00BB2005">
      <w:pPr>
        <w:pStyle w:val="BodyTextIndent2"/>
        <w:numPr>
          <w:ilvl w:val="0"/>
          <w:numId w:val="2"/>
        </w:numPr>
        <w:tabs>
          <w:tab w:val="left" w:pos="0"/>
        </w:tabs>
        <w:spacing w:before="60" w:after="60" w:line="240" w:lineRule="auto"/>
        <w:jc w:val="both"/>
        <w:rPr>
          <w:rFonts w:ascii="Verdana" w:hAnsi="Verdana" w:cs="Verdana"/>
          <w:sz w:val="22"/>
          <w:szCs w:val="22"/>
          <w:lang w:val="ro-RO"/>
        </w:rPr>
      </w:pPr>
      <w:r>
        <w:rPr>
          <w:rFonts w:ascii="Verdana" w:hAnsi="Verdana" w:cs="Verdana"/>
          <w:sz w:val="22"/>
          <w:szCs w:val="22"/>
          <w:lang w:val="ro-RO"/>
        </w:rPr>
        <w:t>s</w:t>
      </w:r>
      <w:r w:rsidR="00F162A1" w:rsidRPr="003E7686">
        <w:rPr>
          <w:rFonts w:ascii="Verdana" w:hAnsi="Verdana" w:cs="Verdana"/>
          <w:sz w:val="22"/>
          <w:szCs w:val="22"/>
          <w:lang w:val="ro-RO"/>
        </w:rPr>
        <w:t xml:space="preserve">tabilirea limitelor critice (PCC) </w:t>
      </w:r>
      <w:r w:rsidR="00E70806">
        <w:rPr>
          <w:rFonts w:ascii="Verdana" w:hAnsi="Verdana" w:cs="Verdana"/>
          <w:sz w:val="22"/>
          <w:szCs w:val="22"/>
          <w:lang w:val="ro-RO"/>
        </w:rPr>
        <w:t>ș</w:t>
      </w:r>
      <w:r w:rsidR="00F162A1" w:rsidRPr="003E7686">
        <w:rPr>
          <w:rFonts w:ascii="Verdana" w:hAnsi="Verdana" w:cs="Verdana"/>
          <w:sz w:val="22"/>
          <w:szCs w:val="22"/>
          <w:lang w:val="ro-RO"/>
        </w:rPr>
        <w:t>i a standardelor de performan</w:t>
      </w:r>
      <w:r w:rsidR="00E70806">
        <w:rPr>
          <w:rFonts w:ascii="Verdana" w:hAnsi="Verdana" w:cs="Verdana"/>
          <w:sz w:val="22"/>
          <w:szCs w:val="22"/>
          <w:lang w:val="ro-RO"/>
        </w:rPr>
        <w:t>ț</w:t>
      </w:r>
      <w:r w:rsidR="00F162A1" w:rsidRPr="003E7686">
        <w:rPr>
          <w:rFonts w:ascii="Verdana" w:hAnsi="Verdana" w:cs="Verdana"/>
          <w:sz w:val="22"/>
          <w:szCs w:val="22"/>
          <w:lang w:val="ro-RO"/>
        </w:rPr>
        <w:t>ă (</w:t>
      </w:r>
      <w:r>
        <w:rPr>
          <w:rFonts w:ascii="Verdana" w:hAnsi="Verdana" w:cs="Verdana"/>
          <w:sz w:val="22"/>
          <w:szCs w:val="22"/>
          <w:lang w:val="ro-RO"/>
        </w:rPr>
        <w:t>OPRP);</w:t>
      </w:r>
    </w:p>
    <w:p w:rsidR="00F162A1" w:rsidRPr="003E7686" w:rsidRDefault="005B2EB8" w:rsidP="00BB2005">
      <w:pPr>
        <w:pStyle w:val="BodyTextIndent2"/>
        <w:numPr>
          <w:ilvl w:val="0"/>
          <w:numId w:val="2"/>
        </w:numPr>
        <w:tabs>
          <w:tab w:val="left" w:pos="0"/>
        </w:tabs>
        <w:spacing w:before="60" w:after="60" w:line="240" w:lineRule="auto"/>
        <w:jc w:val="both"/>
        <w:rPr>
          <w:rFonts w:ascii="Verdana" w:hAnsi="Verdana" w:cs="Verdana"/>
          <w:sz w:val="22"/>
          <w:szCs w:val="22"/>
          <w:lang w:val="ro-RO"/>
        </w:rPr>
      </w:pPr>
      <w:r>
        <w:rPr>
          <w:rFonts w:ascii="Verdana" w:hAnsi="Verdana" w:cs="Verdana"/>
          <w:sz w:val="22"/>
          <w:szCs w:val="22"/>
          <w:lang w:val="ro-RO"/>
        </w:rPr>
        <w:t>s</w:t>
      </w:r>
      <w:r w:rsidR="00F162A1" w:rsidRPr="003E7686">
        <w:rPr>
          <w:rFonts w:ascii="Verdana" w:hAnsi="Verdana" w:cs="Verdana"/>
          <w:sz w:val="22"/>
          <w:szCs w:val="22"/>
          <w:lang w:val="ro-RO"/>
        </w:rPr>
        <w:t xml:space="preserve">tabilirea unui sistem de monitorizare a controlului fiecărui PCC </w:t>
      </w:r>
      <w:r w:rsidR="00E70806">
        <w:rPr>
          <w:rFonts w:ascii="Verdana" w:hAnsi="Verdana" w:cs="Verdana"/>
          <w:sz w:val="22"/>
          <w:szCs w:val="22"/>
          <w:lang w:val="ro-RO"/>
        </w:rPr>
        <w:t>ș</w:t>
      </w:r>
      <w:r>
        <w:rPr>
          <w:rFonts w:ascii="Verdana" w:hAnsi="Verdana" w:cs="Verdana"/>
          <w:sz w:val="22"/>
          <w:szCs w:val="22"/>
          <w:lang w:val="ro-RO"/>
        </w:rPr>
        <w:t>i OPRP;</w:t>
      </w:r>
    </w:p>
    <w:p w:rsidR="00F162A1" w:rsidRPr="003E7686" w:rsidRDefault="005B2EB8" w:rsidP="00BB2005">
      <w:pPr>
        <w:pStyle w:val="BodyTextIndent2"/>
        <w:numPr>
          <w:ilvl w:val="0"/>
          <w:numId w:val="2"/>
        </w:numPr>
        <w:tabs>
          <w:tab w:val="left" w:pos="0"/>
        </w:tabs>
        <w:spacing w:before="60" w:after="60" w:line="240" w:lineRule="auto"/>
        <w:jc w:val="both"/>
        <w:rPr>
          <w:rFonts w:ascii="Verdana" w:hAnsi="Verdana" w:cs="Verdana"/>
          <w:sz w:val="22"/>
          <w:szCs w:val="22"/>
          <w:lang w:val="ro-RO"/>
        </w:rPr>
      </w:pPr>
      <w:r>
        <w:rPr>
          <w:rFonts w:ascii="Verdana" w:hAnsi="Verdana" w:cs="Verdana"/>
          <w:sz w:val="22"/>
          <w:szCs w:val="22"/>
          <w:lang w:val="ro-RO"/>
        </w:rPr>
        <w:t>s</w:t>
      </w:r>
      <w:r w:rsidR="00F162A1" w:rsidRPr="003E7686">
        <w:rPr>
          <w:rFonts w:ascii="Verdana" w:hAnsi="Verdana" w:cs="Verdana"/>
          <w:sz w:val="22"/>
          <w:szCs w:val="22"/>
          <w:lang w:val="ro-RO"/>
        </w:rPr>
        <w:t>tabilirea măsurii corective care se va lu</w:t>
      </w:r>
      <w:r>
        <w:rPr>
          <w:rFonts w:ascii="Verdana" w:hAnsi="Verdana" w:cs="Verdana"/>
          <w:sz w:val="22"/>
          <w:szCs w:val="22"/>
          <w:lang w:val="ro-RO"/>
        </w:rPr>
        <w:t>a în caz de e</w:t>
      </w:r>
      <w:r w:rsidR="00E70806">
        <w:rPr>
          <w:rFonts w:ascii="Verdana" w:hAnsi="Verdana" w:cs="Verdana"/>
          <w:sz w:val="22"/>
          <w:szCs w:val="22"/>
          <w:lang w:val="ro-RO"/>
        </w:rPr>
        <w:t>ș</w:t>
      </w:r>
      <w:r>
        <w:rPr>
          <w:rFonts w:ascii="Verdana" w:hAnsi="Verdana" w:cs="Verdana"/>
          <w:sz w:val="22"/>
          <w:szCs w:val="22"/>
          <w:lang w:val="ro-RO"/>
        </w:rPr>
        <w:t>ec al controlului;</w:t>
      </w:r>
    </w:p>
    <w:p w:rsidR="00F162A1" w:rsidRPr="003E7686" w:rsidRDefault="005B2EB8" w:rsidP="00BB2005">
      <w:pPr>
        <w:pStyle w:val="BodyTextIndent2"/>
        <w:numPr>
          <w:ilvl w:val="0"/>
          <w:numId w:val="2"/>
        </w:numPr>
        <w:tabs>
          <w:tab w:val="left" w:pos="0"/>
        </w:tabs>
        <w:spacing w:before="60" w:after="60" w:line="240" w:lineRule="auto"/>
        <w:jc w:val="both"/>
        <w:rPr>
          <w:rFonts w:ascii="Verdana" w:hAnsi="Verdana" w:cs="Verdana"/>
          <w:sz w:val="22"/>
          <w:szCs w:val="22"/>
          <w:lang w:val="ro-RO"/>
        </w:rPr>
      </w:pPr>
      <w:r>
        <w:rPr>
          <w:rFonts w:ascii="Verdana" w:hAnsi="Verdana" w:cs="Verdana"/>
          <w:sz w:val="22"/>
          <w:szCs w:val="22"/>
          <w:lang w:val="ro-RO"/>
        </w:rPr>
        <w:t>s</w:t>
      </w:r>
      <w:r w:rsidR="00F162A1" w:rsidRPr="003E7686">
        <w:rPr>
          <w:rFonts w:ascii="Verdana" w:hAnsi="Verdana" w:cs="Verdana"/>
          <w:sz w:val="22"/>
          <w:szCs w:val="22"/>
          <w:lang w:val="ro-RO"/>
        </w:rPr>
        <w:t>tabilirea unei proceduri care să verifice dacă toate aspectele sistemului HACCP func</w:t>
      </w:r>
      <w:r w:rsidR="00E70806">
        <w:rPr>
          <w:rFonts w:ascii="Verdana" w:hAnsi="Verdana" w:cs="Verdana"/>
          <w:sz w:val="22"/>
          <w:szCs w:val="22"/>
          <w:lang w:val="ro-RO"/>
        </w:rPr>
        <w:t>ț</w:t>
      </w:r>
      <w:r w:rsidR="00F162A1" w:rsidRPr="003E7686">
        <w:rPr>
          <w:rFonts w:ascii="Verdana" w:hAnsi="Verdana" w:cs="Verdana"/>
          <w:sz w:val="22"/>
          <w:szCs w:val="22"/>
          <w:lang w:val="ro-RO"/>
        </w:rPr>
        <w:t>ionează efici</w:t>
      </w:r>
      <w:r>
        <w:rPr>
          <w:rFonts w:ascii="Verdana" w:hAnsi="Verdana" w:cs="Verdana"/>
          <w:sz w:val="22"/>
          <w:szCs w:val="22"/>
          <w:lang w:val="ro-RO"/>
        </w:rPr>
        <w:t>ent;</w:t>
      </w:r>
    </w:p>
    <w:p w:rsidR="00F162A1" w:rsidRPr="003E7686" w:rsidRDefault="005B2EB8" w:rsidP="00BB2005">
      <w:pPr>
        <w:numPr>
          <w:ilvl w:val="0"/>
          <w:numId w:val="2"/>
        </w:numPr>
        <w:jc w:val="both"/>
        <w:rPr>
          <w:rFonts w:ascii="Verdana" w:hAnsi="Verdana" w:cs="Verdana"/>
          <w:sz w:val="22"/>
          <w:szCs w:val="22"/>
          <w:u w:val="single"/>
          <w:lang w:val="ro-RO"/>
        </w:rPr>
      </w:pPr>
      <w:r>
        <w:rPr>
          <w:rFonts w:ascii="Verdana" w:hAnsi="Verdana" w:cs="Verdana"/>
          <w:sz w:val="22"/>
          <w:szCs w:val="22"/>
          <w:lang w:val="ro-RO"/>
        </w:rPr>
        <w:t>d</w:t>
      </w:r>
      <w:r w:rsidR="00F162A1" w:rsidRPr="003E7686">
        <w:rPr>
          <w:rFonts w:ascii="Verdana" w:hAnsi="Verdana" w:cs="Verdana"/>
          <w:sz w:val="22"/>
          <w:szCs w:val="22"/>
          <w:lang w:val="ro-RO"/>
        </w:rPr>
        <w:t xml:space="preserve">ocumentarea tuturor procedurilor </w:t>
      </w:r>
      <w:r w:rsidR="00E70806">
        <w:rPr>
          <w:rFonts w:ascii="Verdana" w:hAnsi="Verdana" w:cs="Verdana"/>
          <w:sz w:val="22"/>
          <w:szCs w:val="22"/>
          <w:lang w:val="ro-RO"/>
        </w:rPr>
        <w:t>ș</w:t>
      </w:r>
      <w:r w:rsidR="00F162A1" w:rsidRPr="003E7686">
        <w:rPr>
          <w:rFonts w:ascii="Verdana" w:hAnsi="Verdana" w:cs="Verdana"/>
          <w:sz w:val="22"/>
          <w:szCs w:val="22"/>
          <w:lang w:val="ro-RO"/>
        </w:rPr>
        <w:t>i a eviden</w:t>
      </w:r>
      <w:r w:rsidR="00E70806">
        <w:rPr>
          <w:rFonts w:ascii="Verdana" w:hAnsi="Verdana" w:cs="Verdana"/>
          <w:sz w:val="22"/>
          <w:szCs w:val="22"/>
          <w:lang w:val="ro-RO"/>
        </w:rPr>
        <w:t>ț</w:t>
      </w:r>
      <w:r w:rsidR="00F162A1" w:rsidRPr="003E7686">
        <w:rPr>
          <w:rFonts w:ascii="Verdana" w:hAnsi="Verdana" w:cs="Verdana"/>
          <w:sz w:val="22"/>
          <w:szCs w:val="22"/>
          <w:lang w:val="ro-RO"/>
        </w:rPr>
        <w:t>elor pentru a demonstra că sistemul HACCP func</w:t>
      </w:r>
      <w:r w:rsidR="00E70806">
        <w:rPr>
          <w:rFonts w:ascii="Verdana" w:hAnsi="Verdana" w:cs="Verdana"/>
          <w:sz w:val="22"/>
          <w:szCs w:val="22"/>
          <w:lang w:val="ro-RO"/>
        </w:rPr>
        <w:t>ț</w:t>
      </w:r>
      <w:r w:rsidR="00F162A1" w:rsidRPr="003E7686">
        <w:rPr>
          <w:rFonts w:ascii="Verdana" w:hAnsi="Verdana" w:cs="Verdana"/>
          <w:sz w:val="22"/>
          <w:szCs w:val="22"/>
          <w:lang w:val="ro-RO"/>
        </w:rPr>
        <w:t>ionează eficient.</w:t>
      </w:r>
    </w:p>
    <w:p w:rsidR="00F162A1" w:rsidRPr="003E7686" w:rsidRDefault="00F162A1" w:rsidP="003910AE">
      <w:pPr>
        <w:ind w:left="1440" w:hanging="1440"/>
        <w:jc w:val="both"/>
        <w:rPr>
          <w:rFonts w:ascii="Verdana" w:hAnsi="Verdana" w:cs="Verdana"/>
          <w:sz w:val="22"/>
          <w:szCs w:val="22"/>
          <w:u w:val="single"/>
          <w:lang w:val="ro-RO"/>
        </w:rPr>
      </w:pPr>
    </w:p>
    <w:p w:rsidR="00F162A1" w:rsidRPr="003E7686" w:rsidRDefault="00F162A1" w:rsidP="003910AE">
      <w:pPr>
        <w:ind w:left="1440" w:hanging="1440"/>
        <w:jc w:val="both"/>
        <w:rPr>
          <w:rFonts w:ascii="Verdana" w:hAnsi="Verdana" w:cs="Verdana"/>
          <w:sz w:val="22"/>
          <w:szCs w:val="22"/>
          <w:u w:val="single"/>
          <w:lang w:val="ro-RO"/>
        </w:rPr>
      </w:pPr>
    </w:p>
    <w:p w:rsidR="00F162A1" w:rsidRPr="003E7686" w:rsidRDefault="00F162A1" w:rsidP="00677F2B">
      <w:pPr>
        <w:pStyle w:val="Heading2"/>
        <w:rPr>
          <w:rFonts w:cs="Times New Roman"/>
          <w:lang w:val="ro-RO"/>
        </w:rPr>
      </w:pPr>
      <w:bookmarkStart w:id="135" w:name="_Toc400033204"/>
      <w:r w:rsidRPr="003E7686">
        <w:rPr>
          <w:lang w:val="ro-RO"/>
        </w:rPr>
        <w:t>6.2</w:t>
      </w:r>
      <w:bookmarkStart w:id="136" w:name="HACCP_general_requirements"/>
      <w:r w:rsidRPr="003E7686">
        <w:rPr>
          <w:lang w:val="ro-RO"/>
        </w:rPr>
        <w:t xml:space="preserve"> </w:t>
      </w:r>
      <w:bookmarkEnd w:id="135"/>
      <w:bookmarkEnd w:id="136"/>
      <w:r w:rsidRPr="003E7686">
        <w:rPr>
          <w:lang w:val="ro-RO"/>
        </w:rPr>
        <w:t>Cerin</w:t>
      </w:r>
      <w:r w:rsidR="00E70806">
        <w:rPr>
          <w:lang w:val="ro-RO"/>
        </w:rPr>
        <w:t>ț</w:t>
      </w:r>
      <w:r w:rsidRPr="003E7686">
        <w:rPr>
          <w:lang w:val="ro-RO"/>
        </w:rPr>
        <w:t>e generale</w:t>
      </w:r>
    </w:p>
    <w:p w:rsidR="00F162A1" w:rsidRPr="003E7686" w:rsidRDefault="00F162A1" w:rsidP="003910AE">
      <w:pPr>
        <w:ind w:left="1440" w:hanging="1440"/>
        <w:jc w:val="both"/>
        <w:rPr>
          <w:rFonts w:ascii="Verdana" w:hAnsi="Verdana" w:cs="Verdana"/>
          <w:sz w:val="22"/>
          <w:szCs w:val="22"/>
          <w:u w:val="single"/>
          <w:lang w:val="ro-RO"/>
        </w:rPr>
      </w:pPr>
    </w:p>
    <w:p w:rsidR="00F162A1" w:rsidRPr="003E7686" w:rsidRDefault="00F162A1" w:rsidP="003910AE">
      <w:pPr>
        <w:pStyle w:val="BodyTextIndent2"/>
        <w:spacing w:after="0" w:line="240" w:lineRule="auto"/>
        <w:ind w:left="0"/>
        <w:jc w:val="both"/>
        <w:rPr>
          <w:rFonts w:ascii="Verdana" w:hAnsi="Verdana" w:cs="Verdana"/>
          <w:sz w:val="22"/>
          <w:szCs w:val="22"/>
          <w:lang w:val="ro-RO"/>
        </w:rPr>
      </w:pPr>
      <w:r w:rsidRPr="003E7686">
        <w:rPr>
          <w:rFonts w:ascii="Verdana" w:hAnsi="Verdana" w:cs="Verdana"/>
          <w:sz w:val="22"/>
          <w:szCs w:val="22"/>
          <w:lang w:val="ro-RO"/>
        </w:rPr>
        <w:t>Operatorul va pune în aplicare un sistem HACCP complet, bine documentat, care cuprinde toate activită</w:t>
      </w:r>
      <w:r w:rsidR="00E70806">
        <w:rPr>
          <w:rFonts w:ascii="Verdana" w:hAnsi="Verdana" w:cs="Verdana"/>
          <w:sz w:val="22"/>
          <w:szCs w:val="22"/>
          <w:lang w:val="ro-RO"/>
        </w:rPr>
        <w:t>ț</w:t>
      </w:r>
      <w:r w:rsidRPr="003E7686">
        <w:rPr>
          <w:rFonts w:ascii="Verdana" w:hAnsi="Verdana" w:cs="Verdana"/>
          <w:sz w:val="22"/>
          <w:szCs w:val="22"/>
          <w:lang w:val="ro-RO"/>
        </w:rPr>
        <w:t xml:space="preserve">ile </w:t>
      </w:r>
      <w:r w:rsidR="003A7929">
        <w:rPr>
          <w:rFonts w:ascii="Verdana" w:hAnsi="Verdana" w:cs="Verdana"/>
          <w:sz w:val="22"/>
          <w:szCs w:val="22"/>
          <w:lang w:val="ro-RO"/>
        </w:rPr>
        <w:t>din cadrul</w:t>
      </w:r>
      <w:r w:rsidRPr="003E7686">
        <w:rPr>
          <w:rFonts w:ascii="Verdana" w:hAnsi="Verdana" w:cs="Verdana"/>
          <w:sz w:val="22"/>
          <w:szCs w:val="22"/>
          <w:lang w:val="ro-RO"/>
        </w:rPr>
        <w:t xml:space="preserve"> domeniului</w:t>
      </w:r>
      <w:r w:rsidR="003A7929">
        <w:rPr>
          <w:rFonts w:ascii="Verdana" w:hAnsi="Verdana" w:cs="Verdana"/>
          <w:sz w:val="22"/>
          <w:szCs w:val="22"/>
          <w:lang w:val="ro-RO"/>
        </w:rPr>
        <w:t xml:space="preserve"> său</w:t>
      </w:r>
      <w:r w:rsidRPr="003E7686">
        <w:rPr>
          <w:rFonts w:ascii="Verdana" w:hAnsi="Verdana" w:cs="Verdana"/>
          <w:sz w:val="22"/>
          <w:szCs w:val="22"/>
          <w:lang w:val="ro-RO"/>
        </w:rPr>
        <w:t xml:space="preserve">. </w:t>
      </w:r>
      <w:r w:rsidR="003A7929">
        <w:rPr>
          <w:rFonts w:ascii="Verdana" w:hAnsi="Verdana" w:cs="Verdana"/>
          <w:sz w:val="22"/>
          <w:szCs w:val="22"/>
          <w:lang w:val="ro-RO"/>
        </w:rPr>
        <w:t>D</w:t>
      </w:r>
      <w:r w:rsidRPr="003E7686">
        <w:rPr>
          <w:rFonts w:ascii="Verdana" w:hAnsi="Verdana" w:cs="Verdana"/>
          <w:sz w:val="22"/>
          <w:szCs w:val="22"/>
          <w:lang w:val="ro-RO"/>
        </w:rPr>
        <w:t>omeniu</w:t>
      </w:r>
      <w:r w:rsidR="003A7929">
        <w:rPr>
          <w:rFonts w:ascii="Verdana" w:hAnsi="Verdana" w:cs="Verdana"/>
          <w:sz w:val="22"/>
          <w:szCs w:val="22"/>
          <w:lang w:val="ro-RO"/>
        </w:rPr>
        <w:t>l</w:t>
      </w:r>
      <w:r w:rsidRPr="003E7686">
        <w:rPr>
          <w:rFonts w:ascii="Verdana" w:hAnsi="Verdana" w:cs="Verdana"/>
          <w:sz w:val="22"/>
          <w:szCs w:val="22"/>
          <w:lang w:val="ro-RO"/>
        </w:rPr>
        <w:t xml:space="preserve"> începe </w:t>
      </w:r>
      <w:r w:rsidR="003A7929">
        <w:rPr>
          <w:rFonts w:ascii="Verdana" w:hAnsi="Verdana" w:cs="Verdana"/>
          <w:sz w:val="22"/>
          <w:szCs w:val="22"/>
          <w:lang w:val="ro-RO"/>
        </w:rPr>
        <w:t>din punctul în care operatorul dobânde</w:t>
      </w:r>
      <w:r w:rsidR="00E70806">
        <w:rPr>
          <w:rFonts w:ascii="Verdana" w:hAnsi="Verdana" w:cs="Verdana"/>
          <w:sz w:val="22"/>
          <w:szCs w:val="22"/>
          <w:lang w:val="ro-RO"/>
        </w:rPr>
        <w:t>ș</w:t>
      </w:r>
      <w:r w:rsidR="003A7929">
        <w:rPr>
          <w:rFonts w:ascii="Verdana" w:hAnsi="Verdana" w:cs="Verdana"/>
          <w:sz w:val="22"/>
          <w:szCs w:val="22"/>
          <w:lang w:val="ro-RO"/>
        </w:rPr>
        <w:t xml:space="preserve">te </w:t>
      </w:r>
      <w:r w:rsidRPr="003E7686">
        <w:rPr>
          <w:rFonts w:ascii="Verdana" w:hAnsi="Verdana" w:cs="Verdana"/>
          <w:sz w:val="22"/>
          <w:szCs w:val="22"/>
          <w:lang w:val="ro-RO"/>
        </w:rPr>
        <w:t>proprietate</w:t>
      </w:r>
      <w:r w:rsidR="003A7929">
        <w:rPr>
          <w:rFonts w:ascii="Verdana" w:hAnsi="Verdana" w:cs="Verdana"/>
          <w:sz w:val="22"/>
          <w:szCs w:val="22"/>
          <w:lang w:val="ro-RO"/>
        </w:rPr>
        <w:t>a</w:t>
      </w:r>
      <w:r w:rsidRPr="003E7686">
        <w:rPr>
          <w:rFonts w:ascii="Verdana" w:hAnsi="Verdana" w:cs="Verdana"/>
          <w:sz w:val="22"/>
          <w:szCs w:val="22"/>
          <w:lang w:val="ro-RO"/>
        </w:rPr>
        <w:t xml:space="preserve"> legală a</w:t>
      </w:r>
      <w:r w:rsidR="003A7929">
        <w:rPr>
          <w:rFonts w:ascii="Verdana" w:hAnsi="Verdana" w:cs="Verdana"/>
          <w:sz w:val="22"/>
          <w:szCs w:val="22"/>
          <w:lang w:val="ro-RO"/>
        </w:rPr>
        <w:t>supra</w:t>
      </w:r>
      <w:r w:rsidRPr="003E7686">
        <w:rPr>
          <w:rFonts w:ascii="Verdana" w:hAnsi="Verdana" w:cs="Verdana"/>
          <w:sz w:val="22"/>
          <w:szCs w:val="22"/>
          <w:lang w:val="ro-RO"/>
        </w:rPr>
        <w:t xml:space="preserve"> materialelor recep</w:t>
      </w:r>
      <w:r w:rsidR="00E70806">
        <w:rPr>
          <w:rFonts w:ascii="Verdana" w:hAnsi="Verdana" w:cs="Verdana"/>
          <w:sz w:val="22"/>
          <w:szCs w:val="22"/>
          <w:lang w:val="ro-RO"/>
        </w:rPr>
        <w:t>ț</w:t>
      </w:r>
      <w:r w:rsidRPr="003E7686">
        <w:rPr>
          <w:rFonts w:ascii="Verdana" w:hAnsi="Verdana" w:cs="Verdana"/>
          <w:sz w:val="22"/>
          <w:szCs w:val="22"/>
          <w:lang w:val="ro-RO"/>
        </w:rPr>
        <w:t xml:space="preserve">ionate </w:t>
      </w:r>
      <w:r w:rsidR="00E70806">
        <w:rPr>
          <w:rFonts w:ascii="Verdana" w:hAnsi="Verdana" w:cs="Verdana"/>
          <w:sz w:val="22"/>
          <w:szCs w:val="22"/>
          <w:lang w:val="ro-RO"/>
        </w:rPr>
        <w:t>ș</w:t>
      </w:r>
      <w:r w:rsidRPr="003E7686">
        <w:rPr>
          <w:rFonts w:ascii="Verdana" w:hAnsi="Verdana" w:cs="Verdana"/>
          <w:sz w:val="22"/>
          <w:szCs w:val="22"/>
          <w:lang w:val="ro-RO"/>
        </w:rPr>
        <w:t>i se încheie acolo unde proprietatea produsului final este transferată clientului.</w:t>
      </w:r>
    </w:p>
    <w:p w:rsidR="00F162A1" w:rsidRPr="003E7686" w:rsidRDefault="00F162A1" w:rsidP="003910AE">
      <w:pPr>
        <w:jc w:val="both"/>
        <w:rPr>
          <w:rFonts w:ascii="Verdana" w:hAnsi="Verdana" w:cs="Verdana"/>
          <w:i/>
          <w:iCs/>
          <w:sz w:val="22"/>
          <w:szCs w:val="22"/>
          <w:lang w:val="ro-RO"/>
        </w:rPr>
      </w:pPr>
    </w:p>
    <w:p w:rsidR="00F162A1" w:rsidRPr="003E7686" w:rsidRDefault="00F162A1" w:rsidP="00704795">
      <w:pPr>
        <w:jc w:val="both"/>
        <w:rPr>
          <w:rFonts w:ascii="Verdana" w:hAnsi="Verdana" w:cs="Verdana"/>
          <w:sz w:val="22"/>
          <w:szCs w:val="22"/>
          <w:lang w:val="ro-RO"/>
        </w:rPr>
      </w:pPr>
      <w:r w:rsidRPr="003E7686">
        <w:rPr>
          <w:rFonts w:ascii="Verdana" w:hAnsi="Verdana" w:cs="Verdana"/>
          <w:sz w:val="22"/>
          <w:szCs w:val="22"/>
          <w:lang w:val="ro-RO"/>
        </w:rPr>
        <w:t xml:space="preserve">Punerea în practică </w:t>
      </w:r>
      <w:r w:rsidR="00E70806">
        <w:rPr>
          <w:rFonts w:ascii="Verdana" w:hAnsi="Verdana" w:cs="Verdana"/>
          <w:sz w:val="22"/>
          <w:szCs w:val="22"/>
          <w:lang w:val="ro-RO"/>
        </w:rPr>
        <w:t>ș</w:t>
      </w:r>
      <w:r w:rsidRPr="003E7686">
        <w:rPr>
          <w:rFonts w:ascii="Verdana" w:hAnsi="Verdana" w:cs="Verdana"/>
          <w:sz w:val="22"/>
          <w:szCs w:val="22"/>
          <w:lang w:val="ro-RO"/>
        </w:rPr>
        <w:t>i aplicarea HACCP necesită o abordare structura</w:t>
      </w:r>
      <w:r w:rsidR="003A7929">
        <w:rPr>
          <w:rFonts w:ascii="Verdana" w:hAnsi="Verdana" w:cs="Verdana"/>
          <w:sz w:val="22"/>
          <w:szCs w:val="22"/>
          <w:lang w:val="ro-RO"/>
        </w:rPr>
        <w:t>t</w:t>
      </w:r>
      <w:r w:rsidRPr="003E7686">
        <w:rPr>
          <w:rFonts w:ascii="Verdana" w:hAnsi="Verdana" w:cs="Verdana"/>
          <w:sz w:val="22"/>
          <w:szCs w:val="22"/>
          <w:lang w:val="ro-RO"/>
        </w:rPr>
        <w:t>ă care poate fi împăr</w:t>
      </w:r>
      <w:r w:rsidR="00E70806">
        <w:rPr>
          <w:rFonts w:ascii="Verdana" w:hAnsi="Verdana" w:cs="Verdana"/>
          <w:sz w:val="22"/>
          <w:szCs w:val="22"/>
          <w:lang w:val="ro-RO"/>
        </w:rPr>
        <w:t>ț</w:t>
      </w:r>
      <w:r w:rsidRPr="003E7686">
        <w:rPr>
          <w:rFonts w:ascii="Verdana" w:hAnsi="Verdana" w:cs="Verdana"/>
          <w:sz w:val="22"/>
          <w:szCs w:val="22"/>
          <w:lang w:val="ro-RO"/>
        </w:rPr>
        <w:t xml:space="preserve">ită </w:t>
      </w:r>
      <w:r w:rsidR="003A7929">
        <w:rPr>
          <w:rFonts w:ascii="Verdana" w:hAnsi="Verdana" w:cs="Verdana"/>
          <w:sz w:val="22"/>
          <w:szCs w:val="22"/>
          <w:lang w:val="ro-RO"/>
        </w:rPr>
        <w:t>conform</w:t>
      </w:r>
      <w:r w:rsidRPr="003E7686">
        <w:rPr>
          <w:rFonts w:ascii="Verdana" w:hAnsi="Verdana" w:cs="Verdana"/>
          <w:sz w:val="22"/>
          <w:szCs w:val="22"/>
          <w:lang w:val="ro-RO"/>
        </w:rPr>
        <w:t xml:space="preserve"> următoar</w:t>
      </w:r>
      <w:r w:rsidR="003A7929">
        <w:rPr>
          <w:rFonts w:ascii="Verdana" w:hAnsi="Verdana" w:cs="Verdana"/>
          <w:sz w:val="22"/>
          <w:szCs w:val="22"/>
          <w:lang w:val="ro-RO"/>
        </w:rPr>
        <w:t>ei</w:t>
      </w:r>
      <w:r w:rsidRPr="003E7686">
        <w:rPr>
          <w:rFonts w:ascii="Verdana" w:hAnsi="Verdana" w:cs="Verdana"/>
          <w:sz w:val="22"/>
          <w:szCs w:val="22"/>
          <w:lang w:val="ro-RO"/>
        </w:rPr>
        <w:t xml:space="preserve"> strategi</w:t>
      </w:r>
      <w:r w:rsidR="003A7929">
        <w:rPr>
          <w:rFonts w:ascii="Verdana" w:hAnsi="Verdana" w:cs="Verdana"/>
          <w:sz w:val="22"/>
          <w:szCs w:val="22"/>
          <w:lang w:val="ro-RO"/>
        </w:rPr>
        <w:t>i</w:t>
      </w:r>
      <w:r w:rsidRPr="003E7686">
        <w:rPr>
          <w:rFonts w:ascii="Verdana" w:hAnsi="Verdana" w:cs="Verdana"/>
          <w:sz w:val="22"/>
          <w:szCs w:val="22"/>
          <w:lang w:val="ro-RO"/>
        </w:rPr>
        <w:t xml:space="preserve"> de aplicare</w:t>
      </w:r>
      <w:r w:rsidR="003A7929">
        <w:rPr>
          <w:rFonts w:ascii="Verdana" w:hAnsi="Verdana" w:cs="Verdana"/>
          <w:sz w:val="22"/>
          <w:szCs w:val="22"/>
          <w:lang w:val="ro-RO"/>
        </w:rPr>
        <w:t>:</w:t>
      </w:r>
    </w:p>
    <w:p w:rsidR="00F162A1" w:rsidRPr="003E7686" w:rsidRDefault="00F162A1" w:rsidP="00677F2B">
      <w:pPr>
        <w:pStyle w:val="Heading2"/>
        <w:rPr>
          <w:rFonts w:cs="Times New Roman"/>
          <w:lang w:val="ro-RO"/>
        </w:rPr>
      </w:pPr>
      <w:bookmarkStart w:id="137" w:name="_Toc400033205"/>
      <w:r w:rsidRPr="003E7686">
        <w:rPr>
          <w:rFonts w:cs="Times New Roman"/>
          <w:u w:val="single"/>
          <w:lang w:val="ro-RO"/>
        </w:rPr>
        <w:br w:type="page"/>
      </w:r>
      <w:r w:rsidRPr="003E7686">
        <w:rPr>
          <w:lang w:val="ro-RO"/>
        </w:rPr>
        <w:lastRenderedPageBreak/>
        <w:t>6.3</w:t>
      </w:r>
      <w:bookmarkStart w:id="138" w:name="HACCP_team_leader"/>
      <w:r w:rsidRPr="003E7686">
        <w:rPr>
          <w:lang w:val="ro-RO"/>
        </w:rPr>
        <w:t xml:space="preserve"> </w:t>
      </w:r>
      <w:bookmarkEnd w:id="137"/>
      <w:bookmarkEnd w:id="138"/>
      <w:r w:rsidRPr="003E7686">
        <w:rPr>
          <w:lang w:val="ro-RO"/>
        </w:rPr>
        <w:t xml:space="preserve">Echipa HACCP </w:t>
      </w:r>
      <w:r w:rsidR="00E70806">
        <w:rPr>
          <w:lang w:val="ro-RO"/>
        </w:rPr>
        <w:t>ș</w:t>
      </w:r>
      <w:r w:rsidRPr="003E7686">
        <w:rPr>
          <w:lang w:val="ro-RO"/>
        </w:rPr>
        <w:t>i liderul echipei</w:t>
      </w:r>
    </w:p>
    <w:p w:rsidR="00F162A1" w:rsidRPr="003E7686" w:rsidRDefault="00F162A1" w:rsidP="003910AE">
      <w:pPr>
        <w:jc w:val="both"/>
        <w:rPr>
          <w:rFonts w:ascii="Verdana" w:hAnsi="Verdana" w:cs="Verdana"/>
          <w:sz w:val="22"/>
          <w:szCs w:val="22"/>
          <w:u w:val="single"/>
          <w:lang w:val="ro-RO"/>
        </w:rPr>
      </w:pPr>
    </w:p>
    <w:p w:rsidR="00F162A1" w:rsidRPr="003E7686" w:rsidRDefault="00F162A1" w:rsidP="003910AE">
      <w:pPr>
        <w:jc w:val="both"/>
        <w:rPr>
          <w:rFonts w:ascii="Verdana" w:hAnsi="Verdana" w:cs="Verdana"/>
          <w:sz w:val="22"/>
          <w:szCs w:val="22"/>
          <w:lang w:val="ro-RO"/>
        </w:rPr>
      </w:pPr>
      <w:r w:rsidRPr="003E7686">
        <w:rPr>
          <w:rFonts w:ascii="Verdana" w:hAnsi="Verdana" w:cs="Verdana"/>
          <w:sz w:val="22"/>
          <w:szCs w:val="22"/>
          <w:lang w:val="ro-RO"/>
        </w:rPr>
        <w:t xml:space="preserve">Sistemul HACCP va fi elaborat </w:t>
      </w:r>
      <w:r w:rsidR="00E70806">
        <w:rPr>
          <w:rFonts w:ascii="Verdana" w:hAnsi="Verdana" w:cs="Verdana"/>
          <w:sz w:val="22"/>
          <w:szCs w:val="22"/>
          <w:lang w:val="ro-RO"/>
        </w:rPr>
        <w:t>ș</w:t>
      </w:r>
      <w:r w:rsidRPr="003E7686">
        <w:rPr>
          <w:rFonts w:ascii="Verdana" w:hAnsi="Verdana" w:cs="Verdana"/>
          <w:sz w:val="22"/>
          <w:szCs w:val="22"/>
          <w:lang w:val="ro-RO"/>
        </w:rPr>
        <w:t>i între</w:t>
      </w:r>
      <w:r w:rsidR="00E70806">
        <w:rPr>
          <w:rFonts w:ascii="Verdana" w:hAnsi="Verdana" w:cs="Verdana"/>
          <w:sz w:val="22"/>
          <w:szCs w:val="22"/>
          <w:lang w:val="ro-RO"/>
        </w:rPr>
        <w:t>ț</w:t>
      </w:r>
      <w:r w:rsidRPr="003E7686">
        <w:rPr>
          <w:rFonts w:ascii="Verdana" w:hAnsi="Verdana" w:cs="Verdana"/>
          <w:sz w:val="22"/>
          <w:szCs w:val="22"/>
          <w:lang w:val="ro-RO"/>
        </w:rPr>
        <w:t>inut de o echipă multidisciplinară care va avea responsabilitatea de stabilire, dezvoltare, între</w:t>
      </w:r>
      <w:r w:rsidR="00E70806">
        <w:rPr>
          <w:rFonts w:ascii="Verdana" w:hAnsi="Verdana" w:cs="Verdana"/>
          <w:sz w:val="22"/>
          <w:szCs w:val="22"/>
          <w:lang w:val="ro-RO"/>
        </w:rPr>
        <w:t>ț</w:t>
      </w:r>
      <w:r w:rsidRPr="003E7686">
        <w:rPr>
          <w:rFonts w:ascii="Verdana" w:hAnsi="Verdana" w:cs="Verdana"/>
          <w:sz w:val="22"/>
          <w:szCs w:val="22"/>
          <w:lang w:val="ro-RO"/>
        </w:rPr>
        <w:t xml:space="preserve">inere </w:t>
      </w:r>
      <w:r w:rsidR="00E70806">
        <w:rPr>
          <w:rFonts w:ascii="Verdana" w:hAnsi="Verdana" w:cs="Verdana"/>
          <w:sz w:val="22"/>
          <w:szCs w:val="22"/>
          <w:lang w:val="ro-RO"/>
        </w:rPr>
        <w:t>ș</w:t>
      </w:r>
      <w:r w:rsidRPr="003E7686">
        <w:rPr>
          <w:rFonts w:ascii="Verdana" w:hAnsi="Verdana" w:cs="Verdana"/>
          <w:sz w:val="22"/>
          <w:szCs w:val="22"/>
          <w:lang w:val="ro-RO"/>
        </w:rPr>
        <w:t>i revizuire a sistemului HACCP. Această echipă va avea acces la cuno</w:t>
      </w:r>
      <w:r w:rsidR="00E70806">
        <w:rPr>
          <w:rFonts w:ascii="Verdana" w:hAnsi="Verdana" w:cs="Verdana"/>
          <w:sz w:val="22"/>
          <w:szCs w:val="22"/>
          <w:lang w:val="ro-RO"/>
        </w:rPr>
        <w:t>ș</w:t>
      </w:r>
      <w:r w:rsidRPr="003E7686">
        <w:rPr>
          <w:rFonts w:ascii="Verdana" w:hAnsi="Verdana" w:cs="Verdana"/>
          <w:sz w:val="22"/>
          <w:szCs w:val="22"/>
          <w:lang w:val="ro-RO"/>
        </w:rPr>
        <w:t>tin</w:t>
      </w:r>
      <w:r w:rsidR="00E70806">
        <w:rPr>
          <w:rFonts w:ascii="Verdana" w:hAnsi="Verdana" w:cs="Verdana"/>
          <w:sz w:val="22"/>
          <w:szCs w:val="22"/>
          <w:lang w:val="ro-RO"/>
        </w:rPr>
        <w:t>ț</w:t>
      </w:r>
      <w:r w:rsidRPr="003E7686">
        <w:rPr>
          <w:rFonts w:ascii="Verdana" w:hAnsi="Verdana" w:cs="Verdana"/>
          <w:sz w:val="22"/>
          <w:szCs w:val="22"/>
          <w:lang w:val="ro-RO"/>
        </w:rPr>
        <w:t xml:space="preserve">e multidisciplinare </w:t>
      </w:r>
      <w:r w:rsidR="00E70806">
        <w:rPr>
          <w:rFonts w:ascii="Verdana" w:hAnsi="Verdana" w:cs="Verdana"/>
          <w:sz w:val="22"/>
          <w:szCs w:val="22"/>
          <w:lang w:val="ro-RO"/>
        </w:rPr>
        <w:t>ș</w:t>
      </w:r>
      <w:r w:rsidRPr="003E7686">
        <w:rPr>
          <w:rFonts w:ascii="Verdana" w:hAnsi="Verdana" w:cs="Verdana"/>
          <w:sz w:val="22"/>
          <w:szCs w:val="22"/>
          <w:lang w:val="ro-RO"/>
        </w:rPr>
        <w:t>i la experien</w:t>
      </w:r>
      <w:r w:rsidR="00E70806">
        <w:rPr>
          <w:rFonts w:ascii="Verdana" w:hAnsi="Verdana" w:cs="Verdana"/>
          <w:sz w:val="22"/>
          <w:szCs w:val="22"/>
          <w:lang w:val="ro-RO"/>
        </w:rPr>
        <w:t>ț</w:t>
      </w:r>
      <w:r w:rsidRPr="003E7686">
        <w:rPr>
          <w:rFonts w:ascii="Verdana" w:hAnsi="Verdana" w:cs="Verdana"/>
          <w:sz w:val="22"/>
          <w:szCs w:val="22"/>
          <w:lang w:val="ro-RO"/>
        </w:rPr>
        <w:t xml:space="preserve">ă practică în sistemele de </w:t>
      </w:r>
      <w:r w:rsidRPr="004E2CA2">
        <w:rPr>
          <w:rFonts w:ascii="Verdana" w:hAnsi="Verdana" w:cs="Verdana"/>
          <w:sz w:val="22"/>
          <w:szCs w:val="22"/>
          <w:lang w:val="ro-RO"/>
        </w:rPr>
        <w:t>management al</w:t>
      </w:r>
      <w:r w:rsidRPr="003E7686">
        <w:rPr>
          <w:rFonts w:ascii="Verdana" w:hAnsi="Verdana" w:cs="Verdana"/>
          <w:sz w:val="22"/>
          <w:szCs w:val="22"/>
          <w:lang w:val="ro-RO"/>
        </w:rPr>
        <w:t xml:space="preserve"> siguran</w:t>
      </w:r>
      <w:r w:rsidR="00E70806">
        <w:rPr>
          <w:rFonts w:ascii="Verdana" w:hAnsi="Verdana" w:cs="Verdana"/>
          <w:sz w:val="22"/>
          <w:szCs w:val="22"/>
          <w:lang w:val="ro-RO"/>
        </w:rPr>
        <w:t>ț</w:t>
      </w:r>
      <w:r w:rsidRPr="003E7686">
        <w:rPr>
          <w:rFonts w:ascii="Verdana" w:hAnsi="Verdana" w:cs="Verdana"/>
          <w:sz w:val="22"/>
          <w:szCs w:val="22"/>
          <w:lang w:val="ro-RO"/>
        </w:rPr>
        <w:t>ei furajelor. Este esen</w:t>
      </w:r>
      <w:r w:rsidR="00E70806">
        <w:rPr>
          <w:rFonts w:ascii="Verdana" w:hAnsi="Verdana" w:cs="Verdana"/>
          <w:sz w:val="22"/>
          <w:szCs w:val="22"/>
          <w:lang w:val="ro-RO"/>
        </w:rPr>
        <w:t>ț</w:t>
      </w:r>
      <w:r w:rsidRPr="003E7686">
        <w:rPr>
          <w:rFonts w:ascii="Verdana" w:hAnsi="Verdana" w:cs="Verdana"/>
          <w:sz w:val="22"/>
          <w:szCs w:val="22"/>
          <w:lang w:val="ro-RO"/>
        </w:rPr>
        <w:t>ial ca echip</w:t>
      </w:r>
      <w:r w:rsidR="003A7929">
        <w:rPr>
          <w:rFonts w:ascii="Verdana" w:hAnsi="Verdana" w:cs="Verdana"/>
          <w:sz w:val="22"/>
          <w:szCs w:val="22"/>
          <w:lang w:val="ro-RO"/>
        </w:rPr>
        <w:t>a</w:t>
      </w:r>
      <w:r w:rsidRPr="003E7686">
        <w:rPr>
          <w:rFonts w:ascii="Verdana" w:hAnsi="Verdana" w:cs="Verdana"/>
          <w:sz w:val="22"/>
          <w:szCs w:val="22"/>
          <w:lang w:val="ro-RO"/>
        </w:rPr>
        <w:t xml:space="preserve"> să aibă sprijinul total al conducerii operatorului </w:t>
      </w:r>
      <w:r w:rsidR="00E70806">
        <w:rPr>
          <w:rFonts w:ascii="Verdana" w:hAnsi="Verdana" w:cs="Verdana"/>
          <w:sz w:val="22"/>
          <w:szCs w:val="22"/>
          <w:lang w:val="ro-RO"/>
        </w:rPr>
        <w:t>ș</w:t>
      </w:r>
      <w:r w:rsidRPr="003E7686">
        <w:rPr>
          <w:rFonts w:ascii="Verdana" w:hAnsi="Verdana" w:cs="Verdana"/>
          <w:sz w:val="22"/>
          <w:szCs w:val="22"/>
          <w:lang w:val="ro-RO"/>
        </w:rPr>
        <w:t>i, în mod ideal, un reprezentant al conducerii trebuie să coordoneze echipa. Echipa trebuie să fie formată din persoane care de</w:t>
      </w:r>
      <w:r w:rsidR="00E70806">
        <w:rPr>
          <w:rFonts w:ascii="Verdana" w:hAnsi="Verdana" w:cs="Verdana"/>
          <w:sz w:val="22"/>
          <w:szCs w:val="22"/>
          <w:lang w:val="ro-RO"/>
        </w:rPr>
        <w:t>ț</w:t>
      </w:r>
      <w:r w:rsidRPr="003E7686">
        <w:rPr>
          <w:rFonts w:ascii="Verdana" w:hAnsi="Verdana" w:cs="Verdana"/>
          <w:sz w:val="22"/>
          <w:szCs w:val="22"/>
          <w:lang w:val="ro-RO"/>
        </w:rPr>
        <w:t>in cuno</w:t>
      </w:r>
      <w:r w:rsidR="00E70806">
        <w:rPr>
          <w:rFonts w:ascii="Verdana" w:hAnsi="Verdana" w:cs="Verdana"/>
          <w:sz w:val="22"/>
          <w:szCs w:val="22"/>
          <w:lang w:val="ro-RO"/>
        </w:rPr>
        <w:t>ș</w:t>
      </w:r>
      <w:r w:rsidRPr="003E7686">
        <w:rPr>
          <w:rFonts w:ascii="Verdana" w:hAnsi="Verdana" w:cs="Verdana"/>
          <w:sz w:val="22"/>
          <w:szCs w:val="22"/>
          <w:lang w:val="ro-RO"/>
        </w:rPr>
        <w:t>tin</w:t>
      </w:r>
      <w:r w:rsidR="00E70806">
        <w:rPr>
          <w:rFonts w:ascii="Verdana" w:hAnsi="Verdana" w:cs="Verdana"/>
          <w:sz w:val="22"/>
          <w:szCs w:val="22"/>
          <w:lang w:val="ro-RO"/>
        </w:rPr>
        <w:t>ț</w:t>
      </w:r>
      <w:r w:rsidRPr="003E7686">
        <w:rPr>
          <w:rFonts w:ascii="Verdana" w:hAnsi="Verdana" w:cs="Verdana"/>
          <w:sz w:val="22"/>
          <w:szCs w:val="22"/>
          <w:lang w:val="ro-RO"/>
        </w:rPr>
        <w:t>e demonstrabile solide despre:</w:t>
      </w:r>
    </w:p>
    <w:p w:rsidR="00F162A1" w:rsidRPr="003E7686" w:rsidRDefault="003A7929" w:rsidP="007E6B23">
      <w:pPr>
        <w:numPr>
          <w:ilvl w:val="0"/>
          <w:numId w:val="18"/>
        </w:numPr>
        <w:spacing w:before="40"/>
        <w:jc w:val="both"/>
        <w:rPr>
          <w:rFonts w:ascii="Verdana" w:hAnsi="Verdana" w:cs="Verdana"/>
          <w:sz w:val="22"/>
          <w:szCs w:val="22"/>
          <w:lang w:val="ro-RO"/>
        </w:rPr>
      </w:pPr>
      <w:r>
        <w:rPr>
          <w:rFonts w:ascii="Verdana" w:hAnsi="Verdana" w:cs="Verdana"/>
          <w:sz w:val="22"/>
          <w:szCs w:val="22"/>
          <w:lang w:val="ro-RO"/>
        </w:rPr>
        <w:t>p</w:t>
      </w:r>
      <w:r w:rsidR="00F162A1" w:rsidRPr="003E7686">
        <w:rPr>
          <w:rFonts w:ascii="Verdana" w:hAnsi="Verdana" w:cs="Verdana"/>
          <w:sz w:val="22"/>
          <w:szCs w:val="22"/>
          <w:lang w:val="ro-RO"/>
        </w:rPr>
        <w:t>unerea î</w:t>
      </w:r>
      <w:r>
        <w:rPr>
          <w:rFonts w:ascii="Verdana" w:hAnsi="Verdana" w:cs="Verdana"/>
          <w:sz w:val="22"/>
          <w:szCs w:val="22"/>
          <w:lang w:val="ro-RO"/>
        </w:rPr>
        <w:t>n aplicare a principiilor HACCP;</w:t>
      </w:r>
    </w:p>
    <w:p w:rsidR="00F162A1" w:rsidRPr="003E7686" w:rsidRDefault="003A7929" w:rsidP="007E6B23">
      <w:pPr>
        <w:numPr>
          <w:ilvl w:val="0"/>
          <w:numId w:val="18"/>
        </w:numPr>
        <w:spacing w:before="40"/>
        <w:jc w:val="both"/>
        <w:rPr>
          <w:rFonts w:ascii="Verdana" w:hAnsi="Verdana" w:cs="Verdana"/>
          <w:sz w:val="22"/>
          <w:szCs w:val="22"/>
          <w:lang w:val="ro-RO"/>
        </w:rPr>
      </w:pPr>
      <w:r>
        <w:rPr>
          <w:rFonts w:ascii="Verdana" w:hAnsi="Verdana" w:cs="Verdana"/>
          <w:sz w:val="22"/>
          <w:szCs w:val="22"/>
          <w:lang w:val="ro-RO"/>
        </w:rPr>
        <w:t>p</w:t>
      </w:r>
      <w:r w:rsidR="00F162A1" w:rsidRPr="003E7686">
        <w:rPr>
          <w:rFonts w:ascii="Verdana" w:hAnsi="Verdana" w:cs="Verdana"/>
          <w:sz w:val="22"/>
          <w:szCs w:val="22"/>
          <w:lang w:val="ro-RO"/>
        </w:rPr>
        <w:t>rocesele de pro</w:t>
      </w:r>
      <w:r>
        <w:rPr>
          <w:rFonts w:ascii="Verdana" w:hAnsi="Verdana" w:cs="Verdana"/>
          <w:sz w:val="22"/>
          <w:szCs w:val="22"/>
          <w:lang w:val="ro-RO"/>
        </w:rPr>
        <w:t>duc</w:t>
      </w:r>
      <w:r w:rsidR="00E70806">
        <w:rPr>
          <w:rFonts w:ascii="Verdana" w:hAnsi="Verdana" w:cs="Verdana"/>
          <w:sz w:val="22"/>
          <w:szCs w:val="22"/>
          <w:lang w:val="ro-RO"/>
        </w:rPr>
        <w:t>ț</w:t>
      </w:r>
      <w:r>
        <w:rPr>
          <w:rFonts w:ascii="Verdana" w:hAnsi="Verdana" w:cs="Verdana"/>
          <w:sz w:val="22"/>
          <w:szCs w:val="22"/>
          <w:lang w:val="ro-RO"/>
        </w:rPr>
        <w:t xml:space="preserve">ie </w:t>
      </w:r>
      <w:r w:rsidR="00E70806">
        <w:rPr>
          <w:rFonts w:ascii="Verdana" w:hAnsi="Verdana" w:cs="Verdana"/>
          <w:sz w:val="22"/>
          <w:szCs w:val="22"/>
          <w:lang w:val="ro-RO"/>
        </w:rPr>
        <w:t>ș</w:t>
      </w:r>
      <w:r>
        <w:rPr>
          <w:rFonts w:ascii="Verdana" w:hAnsi="Verdana" w:cs="Verdana"/>
          <w:sz w:val="22"/>
          <w:szCs w:val="22"/>
          <w:lang w:val="ro-RO"/>
        </w:rPr>
        <w:t>i echipamentul utilizat;</w:t>
      </w:r>
    </w:p>
    <w:p w:rsidR="00F162A1" w:rsidRPr="003E7686" w:rsidRDefault="003A7929" w:rsidP="007E6B23">
      <w:pPr>
        <w:numPr>
          <w:ilvl w:val="0"/>
          <w:numId w:val="18"/>
        </w:numPr>
        <w:spacing w:before="40"/>
        <w:jc w:val="both"/>
        <w:rPr>
          <w:rFonts w:ascii="Verdana" w:hAnsi="Verdana" w:cs="Verdana"/>
          <w:sz w:val="22"/>
          <w:szCs w:val="22"/>
          <w:lang w:val="ro-RO"/>
        </w:rPr>
      </w:pPr>
      <w:r>
        <w:rPr>
          <w:rFonts w:ascii="Verdana" w:hAnsi="Verdana" w:cs="Verdana"/>
          <w:sz w:val="22"/>
          <w:szCs w:val="22"/>
          <w:lang w:val="ro-RO"/>
        </w:rPr>
        <w:t>p</w:t>
      </w:r>
      <w:r w:rsidR="00F162A1" w:rsidRPr="003E7686">
        <w:rPr>
          <w:rFonts w:ascii="Verdana" w:hAnsi="Verdana" w:cs="Verdana"/>
          <w:sz w:val="22"/>
          <w:szCs w:val="22"/>
          <w:lang w:val="ro-RO"/>
        </w:rPr>
        <w:t>roduse, materialele rec</w:t>
      </w:r>
      <w:r>
        <w:rPr>
          <w:rFonts w:ascii="Verdana" w:hAnsi="Verdana" w:cs="Verdana"/>
          <w:sz w:val="22"/>
          <w:szCs w:val="22"/>
          <w:lang w:val="ro-RO"/>
        </w:rPr>
        <w:t>ep</w:t>
      </w:r>
      <w:r w:rsidR="00E70806">
        <w:rPr>
          <w:rFonts w:ascii="Verdana" w:hAnsi="Verdana" w:cs="Verdana"/>
          <w:sz w:val="22"/>
          <w:szCs w:val="22"/>
          <w:lang w:val="ro-RO"/>
        </w:rPr>
        <w:t>ț</w:t>
      </w:r>
      <w:r>
        <w:rPr>
          <w:rFonts w:ascii="Verdana" w:hAnsi="Verdana" w:cs="Verdana"/>
          <w:sz w:val="22"/>
          <w:szCs w:val="22"/>
          <w:lang w:val="ro-RO"/>
        </w:rPr>
        <w:t xml:space="preserve">ionate </w:t>
      </w:r>
      <w:r w:rsidR="00E70806">
        <w:rPr>
          <w:rFonts w:ascii="Verdana" w:hAnsi="Verdana" w:cs="Verdana"/>
          <w:sz w:val="22"/>
          <w:szCs w:val="22"/>
          <w:lang w:val="ro-RO"/>
        </w:rPr>
        <w:t>ș</w:t>
      </w:r>
      <w:r>
        <w:rPr>
          <w:rFonts w:ascii="Verdana" w:hAnsi="Verdana" w:cs="Verdana"/>
          <w:sz w:val="22"/>
          <w:szCs w:val="22"/>
          <w:lang w:val="ro-RO"/>
        </w:rPr>
        <w:t>i riscurile aferente;</w:t>
      </w:r>
    </w:p>
    <w:p w:rsidR="00F162A1" w:rsidRPr="003E7686" w:rsidRDefault="003A7929" w:rsidP="007E6B23">
      <w:pPr>
        <w:numPr>
          <w:ilvl w:val="0"/>
          <w:numId w:val="18"/>
        </w:numPr>
        <w:spacing w:before="40"/>
        <w:jc w:val="both"/>
        <w:rPr>
          <w:rFonts w:ascii="Verdana" w:hAnsi="Verdana" w:cs="Verdana"/>
          <w:sz w:val="22"/>
          <w:szCs w:val="22"/>
          <w:lang w:val="ro-RO"/>
        </w:rPr>
      </w:pPr>
      <w:r>
        <w:rPr>
          <w:rFonts w:ascii="Verdana" w:hAnsi="Verdana" w:cs="Verdana"/>
          <w:sz w:val="22"/>
          <w:szCs w:val="22"/>
          <w:lang w:val="ro-RO"/>
        </w:rPr>
        <w:t>c</w:t>
      </w:r>
      <w:r w:rsidR="00F162A1" w:rsidRPr="003E7686">
        <w:rPr>
          <w:rFonts w:ascii="Verdana" w:hAnsi="Verdana" w:cs="Verdana"/>
          <w:sz w:val="22"/>
          <w:szCs w:val="22"/>
          <w:lang w:val="ro-RO"/>
        </w:rPr>
        <w:t>erin</w:t>
      </w:r>
      <w:r w:rsidR="00E70806">
        <w:rPr>
          <w:rFonts w:ascii="Verdana" w:hAnsi="Verdana" w:cs="Verdana"/>
          <w:sz w:val="22"/>
          <w:szCs w:val="22"/>
          <w:lang w:val="ro-RO"/>
        </w:rPr>
        <w:t>ț</w:t>
      </w:r>
      <w:r w:rsidR="00F162A1" w:rsidRPr="003E7686">
        <w:rPr>
          <w:rFonts w:ascii="Verdana" w:hAnsi="Verdana" w:cs="Verdana"/>
          <w:sz w:val="22"/>
          <w:szCs w:val="22"/>
          <w:lang w:val="ro-RO"/>
        </w:rPr>
        <w:t xml:space="preserve">e legale </w:t>
      </w:r>
      <w:r w:rsidR="00E70806">
        <w:rPr>
          <w:rFonts w:ascii="Verdana" w:hAnsi="Verdana" w:cs="Verdana"/>
          <w:sz w:val="22"/>
          <w:szCs w:val="22"/>
          <w:lang w:val="ro-RO"/>
        </w:rPr>
        <w:t>ș</w:t>
      </w:r>
      <w:r w:rsidR="00F162A1" w:rsidRPr="003E7686">
        <w:rPr>
          <w:rFonts w:ascii="Verdana" w:hAnsi="Verdana" w:cs="Verdana"/>
          <w:sz w:val="22"/>
          <w:szCs w:val="22"/>
          <w:lang w:val="ro-RO"/>
        </w:rPr>
        <w:t xml:space="preserve">i </w:t>
      </w:r>
      <w:r w:rsidR="00904CF8">
        <w:rPr>
          <w:rFonts w:ascii="Verdana" w:hAnsi="Verdana" w:cs="Verdana"/>
          <w:sz w:val="22"/>
          <w:szCs w:val="22"/>
          <w:lang w:val="ro-RO"/>
        </w:rPr>
        <w:t>sectoriale</w:t>
      </w:r>
      <w:r w:rsidR="00F162A1" w:rsidRPr="003E7686">
        <w:rPr>
          <w:rFonts w:ascii="Verdana" w:hAnsi="Verdana" w:cs="Verdana"/>
          <w:sz w:val="22"/>
          <w:szCs w:val="22"/>
          <w:lang w:val="ro-RO"/>
        </w:rPr>
        <w:t>.</w:t>
      </w:r>
    </w:p>
    <w:p w:rsidR="00F162A1" w:rsidRPr="003E7686" w:rsidRDefault="00F162A1" w:rsidP="003910AE">
      <w:pPr>
        <w:jc w:val="both"/>
        <w:rPr>
          <w:rFonts w:ascii="Verdana" w:hAnsi="Verdana" w:cs="Verdana"/>
          <w:sz w:val="22"/>
          <w:szCs w:val="22"/>
          <w:lang w:val="ro-RO"/>
        </w:rPr>
      </w:pPr>
    </w:p>
    <w:p w:rsidR="00F162A1" w:rsidRPr="003E7686" w:rsidRDefault="00E70806" w:rsidP="003910AE">
      <w:pPr>
        <w:jc w:val="both"/>
        <w:rPr>
          <w:rFonts w:ascii="Verdana" w:hAnsi="Verdana" w:cs="Verdana"/>
          <w:sz w:val="22"/>
          <w:szCs w:val="22"/>
          <w:lang w:val="ro-RO"/>
        </w:rPr>
      </w:pPr>
      <w:r>
        <w:rPr>
          <w:rFonts w:ascii="Verdana" w:hAnsi="Verdana" w:cs="Verdana"/>
          <w:sz w:val="22"/>
          <w:szCs w:val="22"/>
          <w:lang w:val="ro-RO"/>
        </w:rPr>
        <w:t>Ș</w:t>
      </w:r>
      <w:r w:rsidR="00F162A1" w:rsidRPr="003E7686">
        <w:rPr>
          <w:rFonts w:ascii="Verdana" w:hAnsi="Verdana" w:cs="Verdana"/>
          <w:sz w:val="22"/>
          <w:szCs w:val="22"/>
          <w:lang w:val="ro-RO"/>
        </w:rPr>
        <w:t>edin</w:t>
      </w:r>
      <w:r>
        <w:rPr>
          <w:rFonts w:ascii="Verdana" w:hAnsi="Verdana" w:cs="Verdana"/>
          <w:sz w:val="22"/>
          <w:szCs w:val="22"/>
          <w:lang w:val="ro-RO"/>
        </w:rPr>
        <w:t>ț</w:t>
      </w:r>
      <w:r w:rsidR="00F162A1" w:rsidRPr="003E7686">
        <w:rPr>
          <w:rFonts w:ascii="Verdana" w:hAnsi="Verdana" w:cs="Verdana"/>
          <w:sz w:val="22"/>
          <w:szCs w:val="22"/>
          <w:lang w:val="ro-RO"/>
        </w:rPr>
        <w:t xml:space="preserve">ele echipei trebuie să fie coordonate de un lider de echipă HACCP. Liderul de echipă raportează direct conducerii. </w:t>
      </w:r>
      <w:r>
        <w:rPr>
          <w:rFonts w:ascii="Verdana" w:hAnsi="Verdana" w:cs="Verdana"/>
          <w:sz w:val="22"/>
          <w:szCs w:val="22"/>
          <w:lang w:val="ro-RO"/>
        </w:rPr>
        <w:t>Ș</w:t>
      </w:r>
      <w:r w:rsidR="00F162A1" w:rsidRPr="003E7686">
        <w:rPr>
          <w:rFonts w:ascii="Verdana" w:hAnsi="Verdana" w:cs="Verdana"/>
          <w:sz w:val="22"/>
          <w:szCs w:val="22"/>
          <w:lang w:val="ro-RO"/>
        </w:rPr>
        <w:t>edin</w:t>
      </w:r>
      <w:r>
        <w:rPr>
          <w:rFonts w:ascii="Verdana" w:hAnsi="Verdana" w:cs="Verdana"/>
          <w:sz w:val="22"/>
          <w:szCs w:val="22"/>
          <w:lang w:val="ro-RO"/>
        </w:rPr>
        <w:t>ț</w:t>
      </w:r>
      <w:r w:rsidR="00F162A1" w:rsidRPr="003E7686">
        <w:rPr>
          <w:rFonts w:ascii="Verdana" w:hAnsi="Verdana" w:cs="Verdana"/>
          <w:sz w:val="22"/>
          <w:szCs w:val="22"/>
          <w:lang w:val="ro-RO"/>
        </w:rPr>
        <w:t xml:space="preserve">ele echipei HACCP sunt planificate în mod frecvent. Rezultatul acestor </w:t>
      </w:r>
      <w:r>
        <w:rPr>
          <w:rFonts w:ascii="Verdana" w:hAnsi="Verdana" w:cs="Verdana"/>
          <w:sz w:val="22"/>
          <w:szCs w:val="22"/>
          <w:lang w:val="ro-RO"/>
        </w:rPr>
        <w:t>ș</w:t>
      </w:r>
      <w:r w:rsidR="003A7929">
        <w:rPr>
          <w:rFonts w:ascii="Verdana" w:hAnsi="Verdana" w:cs="Verdana"/>
          <w:sz w:val="22"/>
          <w:szCs w:val="22"/>
          <w:lang w:val="ro-RO"/>
        </w:rPr>
        <w:t>edin</w:t>
      </w:r>
      <w:r>
        <w:rPr>
          <w:rFonts w:ascii="Verdana" w:hAnsi="Verdana" w:cs="Verdana"/>
          <w:sz w:val="22"/>
          <w:szCs w:val="22"/>
          <w:lang w:val="ro-RO"/>
        </w:rPr>
        <w:t>ț</w:t>
      </w:r>
      <w:r w:rsidR="003A7929">
        <w:rPr>
          <w:rFonts w:ascii="Verdana" w:hAnsi="Verdana" w:cs="Verdana"/>
          <w:sz w:val="22"/>
          <w:szCs w:val="22"/>
          <w:lang w:val="ro-RO"/>
        </w:rPr>
        <w:t>e</w:t>
      </w:r>
      <w:r w:rsidR="00F162A1" w:rsidRPr="003E7686">
        <w:rPr>
          <w:rFonts w:ascii="Verdana" w:hAnsi="Verdana" w:cs="Verdana"/>
          <w:sz w:val="22"/>
          <w:szCs w:val="22"/>
          <w:lang w:val="ro-RO"/>
        </w:rPr>
        <w:t>, componen</w:t>
      </w:r>
      <w:r>
        <w:rPr>
          <w:rFonts w:ascii="Verdana" w:hAnsi="Verdana" w:cs="Verdana"/>
          <w:sz w:val="22"/>
          <w:szCs w:val="22"/>
          <w:lang w:val="ro-RO"/>
        </w:rPr>
        <w:t>ț</w:t>
      </w:r>
      <w:r w:rsidR="00F162A1" w:rsidRPr="003E7686">
        <w:rPr>
          <w:rFonts w:ascii="Verdana" w:hAnsi="Verdana" w:cs="Verdana"/>
          <w:sz w:val="22"/>
          <w:szCs w:val="22"/>
          <w:lang w:val="ro-RO"/>
        </w:rPr>
        <w:t xml:space="preserve">a echipei HACCP </w:t>
      </w:r>
      <w:r>
        <w:rPr>
          <w:rFonts w:ascii="Verdana" w:hAnsi="Verdana" w:cs="Verdana"/>
          <w:sz w:val="22"/>
          <w:szCs w:val="22"/>
          <w:lang w:val="ro-RO"/>
        </w:rPr>
        <w:t>ș</w:t>
      </w:r>
      <w:r w:rsidR="00F162A1" w:rsidRPr="003E7686">
        <w:rPr>
          <w:rFonts w:ascii="Verdana" w:hAnsi="Verdana" w:cs="Verdana"/>
          <w:sz w:val="22"/>
          <w:szCs w:val="22"/>
          <w:lang w:val="ro-RO"/>
        </w:rPr>
        <w:t>i competen</w:t>
      </w:r>
      <w:r>
        <w:rPr>
          <w:rFonts w:ascii="Verdana" w:hAnsi="Verdana" w:cs="Verdana"/>
          <w:sz w:val="22"/>
          <w:szCs w:val="22"/>
          <w:lang w:val="ro-RO"/>
        </w:rPr>
        <w:t>ț</w:t>
      </w:r>
      <w:r w:rsidR="00F162A1" w:rsidRPr="003E7686">
        <w:rPr>
          <w:rFonts w:ascii="Verdana" w:hAnsi="Verdana" w:cs="Verdana"/>
          <w:sz w:val="22"/>
          <w:szCs w:val="22"/>
          <w:lang w:val="ro-RO"/>
        </w:rPr>
        <w:t>a individuală a membrilor echipei vor fi documentate.</w:t>
      </w:r>
    </w:p>
    <w:p w:rsidR="00F162A1" w:rsidRPr="003E7686" w:rsidRDefault="00F162A1" w:rsidP="003910AE">
      <w:pPr>
        <w:jc w:val="both"/>
        <w:rPr>
          <w:rFonts w:ascii="Verdana" w:hAnsi="Verdana" w:cs="Verdana"/>
          <w:sz w:val="22"/>
          <w:szCs w:val="22"/>
          <w:lang w:val="ro-RO"/>
        </w:rPr>
      </w:pPr>
    </w:p>
    <w:p w:rsidR="00F162A1" w:rsidRPr="003E7686" w:rsidRDefault="00F162A1" w:rsidP="00677F2B">
      <w:pPr>
        <w:pStyle w:val="Heading2"/>
        <w:rPr>
          <w:rFonts w:cs="Times New Roman"/>
          <w:lang w:val="ro-RO"/>
        </w:rPr>
      </w:pPr>
      <w:bookmarkStart w:id="139" w:name="_Toc400033206"/>
      <w:r w:rsidRPr="003E7686">
        <w:rPr>
          <w:lang w:val="ro-RO"/>
        </w:rPr>
        <w:t>6.4</w:t>
      </w:r>
      <w:bookmarkStart w:id="140" w:name="Incoming_materia_specification"/>
      <w:r w:rsidRPr="003E7686">
        <w:rPr>
          <w:lang w:val="ro-RO"/>
        </w:rPr>
        <w:t xml:space="preserve"> </w:t>
      </w:r>
      <w:bookmarkEnd w:id="139"/>
      <w:bookmarkEnd w:id="140"/>
      <w:r w:rsidRPr="003E7686">
        <w:rPr>
          <w:lang w:val="ro-RO"/>
        </w:rPr>
        <w:t>Specifica</w:t>
      </w:r>
      <w:r w:rsidR="00E70806">
        <w:rPr>
          <w:lang w:val="ro-RO"/>
        </w:rPr>
        <w:t>ț</w:t>
      </w:r>
      <w:r w:rsidRPr="003E7686">
        <w:rPr>
          <w:lang w:val="ro-RO"/>
        </w:rPr>
        <w:t>ii ale materialelor recep</w:t>
      </w:r>
      <w:r w:rsidR="00E70806">
        <w:rPr>
          <w:lang w:val="ro-RO"/>
        </w:rPr>
        <w:t>ț</w:t>
      </w:r>
      <w:r w:rsidRPr="003E7686">
        <w:rPr>
          <w:lang w:val="ro-RO"/>
        </w:rPr>
        <w:t xml:space="preserve">ionate </w:t>
      </w:r>
      <w:r w:rsidR="00E70806">
        <w:rPr>
          <w:lang w:val="ro-RO"/>
        </w:rPr>
        <w:t>ș</w:t>
      </w:r>
      <w:r w:rsidRPr="003E7686">
        <w:rPr>
          <w:lang w:val="ro-RO"/>
        </w:rPr>
        <w:t>i ale materiilor prime furajere finite</w:t>
      </w:r>
    </w:p>
    <w:p w:rsidR="00F162A1" w:rsidRPr="003E7686" w:rsidRDefault="00F162A1" w:rsidP="003910AE">
      <w:pPr>
        <w:jc w:val="both"/>
        <w:rPr>
          <w:rFonts w:ascii="Verdana" w:hAnsi="Verdana" w:cs="Verdana"/>
          <w:sz w:val="22"/>
          <w:szCs w:val="22"/>
          <w:u w:val="single"/>
          <w:lang w:val="ro-RO"/>
        </w:rPr>
      </w:pPr>
    </w:p>
    <w:p w:rsidR="00F162A1" w:rsidRPr="003E7686" w:rsidRDefault="00F162A1" w:rsidP="003910AE">
      <w:pPr>
        <w:jc w:val="both"/>
        <w:rPr>
          <w:rFonts w:ascii="Verdana" w:hAnsi="Verdana" w:cs="Verdana"/>
          <w:sz w:val="22"/>
          <w:szCs w:val="22"/>
          <w:lang w:val="ro-RO"/>
        </w:rPr>
      </w:pPr>
      <w:r w:rsidRPr="003E7686">
        <w:rPr>
          <w:rFonts w:ascii="Verdana" w:hAnsi="Verdana" w:cs="Verdana"/>
          <w:sz w:val="22"/>
          <w:szCs w:val="22"/>
          <w:lang w:val="ro-RO"/>
        </w:rPr>
        <w:t>Sistemul HACCP va cuprinde produc</w:t>
      </w:r>
      <w:r w:rsidR="00E70806">
        <w:rPr>
          <w:rFonts w:ascii="Verdana" w:hAnsi="Verdana" w:cs="Verdana"/>
          <w:sz w:val="22"/>
          <w:szCs w:val="22"/>
          <w:lang w:val="ro-RO"/>
        </w:rPr>
        <w:t>ț</w:t>
      </w:r>
      <w:r w:rsidRPr="003E7686">
        <w:rPr>
          <w:rFonts w:ascii="Verdana" w:hAnsi="Verdana" w:cs="Verdana"/>
          <w:sz w:val="22"/>
          <w:szCs w:val="22"/>
          <w:lang w:val="ro-RO"/>
        </w:rPr>
        <w:t xml:space="preserve">ia tuturor materiilor prime furajere existente </w:t>
      </w:r>
      <w:r w:rsidR="00E70806">
        <w:rPr>
          <w:rFonts w:ascii="Verdana" w:hAnsi="Verdana" w:cs="Verdana"/>
          <w:sz w:val="22"/>
          <w:szCs w:val="22"/>
          <w:lang w:val="ro-RO"/>
        </w:rPr>
        <w:t>ș</w:t>
      </w:r>
      <w:r w:rsidRPr="003E7686">
        <w:rPr>
          <w:rFonts w:ascii="Verdana" w:hAnsi="Verdana" w:cs="Verdana"/>
          <w:sz w:val="22"/>
          <w:szCs w:val="22"/>
          <w:lang w:val="ro-RO"/>
        </w:rPr>
        <w:t xml:space="preserve">i noi. </w:t>
      </w:r>
    </w:p>
    <w:p w:rsidR="00F162A1" w:rsidRPr="003E7686" w:rsidRDefault="00F162A1" w:rsidP="003910AE">
      <w:pPr>
        <w:jc w:val="both"/>
        <w:rPr>
          <w:rFonts w:ascii="Verdana" w:hAnsi="Verdana" w:cs="Verdana"/>
          <w:sz w:val="22"/>
          <w:szCs w:val="22"/>
          <w:lang w:val="ro-RO"/>
        </w:rPr>
      </w:pPr>
      <w:r w:rsidRPr="003E7686">
        <w:rPr>
          <w:rFonts w:ascii="Verdana" w:hAnsi="Verdana" w:cs="Verdana"/>
          <w:sz w:val="22"/>
          <w:szCs w:val="22"/>
          <w:lang w:val="ro-RO"/>
        </w:rPr>
        <w:t>Sunt necesare informa</w:t>
      </w:r>
      <w:r w:rsidR="00E70806">
        <w:rPr>
          <w:rFonts w:ascii="Verdana" w:hAnsi="Verdana" w:cs="Verdana"/>
          <w:sz w:val="22"/>
          <w:szCs w:val="22"/>
          <w:lang w:val="ro-RO"/>
        </w:rPr>
        <w:t>ț</w:t>
      </w:r>
      <w:r w:rsidRPr="003E7686">
        <w:rPr>
          <w:rFonts w:ascii="Verdana" w:hAnsi="Verdana" w:cs="Verdana"/>
          <w:sz w:val="22"/>
          <w:szCs w:val="22"/>
          <w:lang w:val="ro-RO"/>
        </w:rPr>
        <w:t>ii detaliate cu privire la fiecare produs pentru a evalua pericolele prezentate de proces sau de livrarea către utilizatorul final. Asigura</w:t>
      </w:r>
      <w:r w:rsidR="00E70806">
        <w:rPr>
          <w:rFonts w:ascii="Verdana" w:hAnsi="Verdana" w:cs="Verdana"/>
          <w:sz w:val="22"/>
          <w:szCs w:val="22"/>
          <w:lang w:val="ro-RO"/>
        </w:rPr>
        <w:t>ț</w:t>
      </w:r>
      <w:r w:rsidRPr="003E7686">
        <w:rPr>
          <w:rFonts w:ascii="Verdana" w:hAnsi="Verdana" w:cs="Verdana"/>
          <w:sz w:val="22"/>
          <w:szCs w:val="22"/>
          <w:lang w:val="ro-RO"/>
        </w:rPr>
        <w:t>i-vă că ave</w:t>
      </w:r>
      <w:r w:rsidR="00E70806">
        <w:rPr>
          <w:rFonts w:ascii="Verdana" w:hAnsi="Verdana" w:cs="Verdana"/>
          <w:sz w:val="22"/>
          <w:szCs w:val="22"/>
          <w:lang w:val="ro-RO"/>
        </w:rPr>
        <w:t>ț</w:t>
      </w:r>
      <w:r w:rsidRPr="003E7686">
        <w:rPr>
          <w:rFonts w:ascii="Verdana" w:hAnsi="Verdana" w:cs="Verdana"/>
          <w:sz w:val="22"/>
          <w:szCs w:val="22"/>
          <w:lang w:val="ro-RO"/>
        </w:rPr>
        <w:t>i în vedere materialele recep</w:t>
      </w:r>
      <w:r w:rsidR="00E70806">
        <w:rPr>
          <w:rFonts w:ascii="Verdana" w:hAnsi="Verdana" w:cs="Verdana"/>
          <w:sz w:val="22"/>
          <w:szCs w:val="22"/>
          <w:lang w:val="ro-RO"/>
        </w:rPr>
        <w:t>ț</w:t>
      </w:r>
      <w:r w:rsidRPr="003E7686">
        <w:rPr>
          <w:rFonts w:ascii="Verdana" w:hAnsi="Verdana" w:cs="Verdana"/>
          <w:sz w:val="22"/>
          <w:szCs w:val="22"/>
          <w:lang w:val="ro-RO"/>
        </w:rPr>
        <w:t xml:space="preserve">ionate </w:t>
      </w:r>
      <w:r w:rsidR="00D44166">
        <w:rPr>
          <w:rFonts w:ascii="Verdana" w:hAnsi="Verdana" w:cs="Verdana"/>
          <w:sz w:val="22"/>
          <w:szCs w:val="22"/>
          <w:lang w:val="ro-RO"/>
        </w:rPr>
        <w:t>pentru</w:t>
      </w:r>
      <w:r w:rsidRPr="003E7686">
        <w:rPr>
          <w:rFonts w:ascii="Verdana" w:hAnsi="Verdana" w:cs="Verdana"/>
          <w:sz w:val="22"/>
          <w:szCs w:val="22"/>
          <w:lang w:val="ro-RO"/>
        </w:rPr>
        <w:t xml:space="preserve"> produse </w:t>
      </w:r>
      <w:r w:rsidR="00E70806">
        <w:rPr>
          <w:rFonts w:ascii="Verdana" w:hAnsi="Verdana" w:cs="Verdana"/>
          <w:sz w:val="22"/>
          <w:szCs w:val="22"/>
          <w:lang w:val="ro-RO"/>
        </w:rPr>
        <w:t>ș</w:t>
      </w:r>
      <w:r w:rsidRPr="003E7686">
        <w:rPr>
          <w:rFonts w:ascii="Verdana" w:hAnsi="Verdana" w:cs="Verdana"/>
          <w:sz w:val="22"/>
          <w:szCs w:val="22"/>
          <w:lang w:val="ro-RO"/>
        </w:rPr>
        <w:t>i utilizarea materiei prime furajere de către clien</w:t>
      </w:r>
      <w:r w:rsidR="00E70806">
        <w:rPr>
          <w:rFonts w:ascii="Verdana" w:hAnsi="Verdana" w:cs="Verdana"/>
          <w:sz w:val="22"/>
          <w:szCs w:val="22"/>
          <w:lang w:val="ro-RO"/>
        </w:rPr>
        <w:t>ț</w:t>
      </w:r>
      <w:r w:rsidRPr="003E7686">
        <w:rPr>
          <w:rFonts w:ascii="Verdana" w:hAnsi="Verdana" w:cs="Verdana"/>
          <w:sz w:val="22"/>
          <w:szCs w:val="22"/>
          <w:lang w:val="ro-RO"/>
        </w:rPr>
        <w:t xml:space="preserve">ii dumneavoastră. Atât produsele finale, cât </w:t>
      </w:r>
      <w:r w:rsidR="00E70806">
        <w:rPr>
          <w:rFonts w:ascii="Verdana" w:hAnsi="Verdana" w:cs="Verdana"/>
          <w:sz w:val="22"/>
          <w:szCs w:val="22"/>
          <w:lang w:val="ro-RO"/>
        </w:rPr>
        <w:t>ș</w:t>
      </w:r>
      <w:r w:rsidRPr="003E7686">
        <w:rPr>
          <w:rFonts w:ascii="Verdana" w:hAnsi="Verdana" w:cs="Verdana"/>
          <w:sz w:val="22"/>
          <w:szCs w:val="22"/>
          <w:lang w:val="ro-RO"/>
        </w:rPr>
        <w:t>i materialele recep</w:t>
      </w:r>
      <w:r w:rsidR="00E70806">
        <w:rPr>
          <w:rFonts w:ascii="Verdana" w:hAnsi="Verdana" w:cs="Verdana"/>
          <w:sz w:val="22"/>
          <w:szCs w:val="22"/>
          <w:lang w:val="ro-RO"/>
        </w:rPr>
        <w:t>ț</w:t>
      </w:r>
      <w:r w:rsidRPr="003E7686">
        <w:rPr>
          <w:rFonts w:ascii="Verdana" w:hAnsi="Verdana" w:cs="Verdana"/>
          <w:sz w:val="22"/>
          <w:szCs w:val="22"/>
          <w:lang w:val="ro-RO"/>
        </w:rPr>
        <w:t>ionate pot fi definite ca grupuri, dacă aspectele de siguran</w:t>
      </w:r>
      <w:r w:rsidR="00E70806">
        <w:rPr>
          <w:rFonts w:ascii="Verdana" w:hAnsi="Verdana" w:cs="Verdana"/>
          <w:sz w:val="22"/>
          <w:szCs w:val="22"/>
          <w:lang w:val="ro-RO"/>
        </w:rPr>
        <w:t>ț</w:t>
      </w:r>
      <w:r w:rsidRPr="003E7686">
        <w:rPr>
          <w:rFonts w:ascii="Verdana" w:hAnsi="Verdana" w:cs="Verdana"/>
          <w:sz w:val="22"/>
          <w:szCs w:val="22"/>
          <w:lang w:val="ro-RO"/>
        </w:rPr>
        <w:t>ă a furajelor sunt comparabile. Din motive practice, este recomandabil să se grupeze produsele similare acolo unde este relevant. În acest caz, toate materialele dintr-un grup vor fi men</w:t>
      </w:r>
      <w:r w:rsidR="00E70806">
        <w:rPr>
          <w:rFonts w:ascii="Verdana" w:hAnsi="Verdana" w:cs="Verdana"/>
          <w:sz w:val="22"/>
          <w:szCs w:val="22"/>
          <w:lang w:val="ro-RO"/>
        </w:rPr>
        <w:t>ț</w:t>
      </w:r>
      <w:r w:rsidRPr="003E7686">
        <w:rPr>
          <w:rFonts w:ascii="Verdana" w:hAnsi="Verdana" w:cs="Verdana"/>
          <w:sz w:val="22"/>
          <w:szCs w:val="22"/>
          <w:lang w:val="ro-RO"/>
        </w:rPr>
        <w:t>ionate în specifica</w:t>
      </w:r>
      <w:r w:rsidR="00E70806">
        <w:rPr>
          <w:rFonts w:ascii="Verdana" w:hAnsi="Verdana" w:cs="Verdana"/>
          <w:sz w:val="22"/>
          <w:szCs w:val="22"/>
          <w:lang w:val="ro-RO"/>
        </w:rPr>
        <w:t>ț</w:t>
      </w:r>
      <w:r w:rsidRPr="003E7686">
        <w:rPr>
          <w:rFonts w:ascii="Verdana" w:hAnsi="Verdana" w:cs="Verdana"/>
          <w:sz w:val="22"/>
          <w:szCs w:val="22"/>
          <w:lang w:val="ro-RO"/>
        </w:rPr>
        <w:t>ia relevantă.</w:t>
      </w:r>
    </w:p>
    <w:p w:rsidR="00F162A1" w:rsidRPr="003E7686" w:rsidRDefault="00F162A1" w:rsidP="003910AE">
      <w:pPr>
        <w:jc w:val="both"/>
        <w:rPr>
          <w:rFonts w:ascii="Verdana" w:hAnsi="Verdana" w:cs="Verdana"/>
          <w:sz w:val="22"/>
          <w:szCs w:val="22"/>
          <w:lang w:val="ro-RO"/>
        </w:rPr>
      </w:pPr>
    </w:p>
    <w:p w:rsidR="00F162A1" w:rsidRPr="003E7686" w:rsidRDefault="00F162A1" w:rsidP="0040665F">
      <w:pPr>
        <w:jc w:val="both"/>
        <w:rPr>
          <w:rFonts w:ascii="Verdana" w:hAnsi="Verdana" w:cs="Verdana"/>
          <w:sz w:val="22"/>
          <w:szCs w:val="22"/>
          <w:lang w:val="ro-RO"/>
        </w:rPr>
      </w:pPr>
      <w:r w:rsidRPr="003E7686">
        <w:rPr>
          <w:rFonts w:ascii="Verdana" w:hAnsi="Verdana" w:cs="Verdana"/>
          <w:sz w:val="22"/>
          <w:szCs w:val="22"/>
          <w:lang w:val="ro-RO"/>
        </w:rPr>
        <w:t>Pentru materialele recep</w:t>
      </w:r>
      <w:r w:rsidR="00E70806">
        <w:rPr>
          <w:rFonts w:ascii="Verdana" w:hAnsi="Verdana" w:cs="Verdana"/>
          <w:sz w:val="22"/>
          <w:szCs w:val="22"/>
          <w:lang w:val="ro-RO"/>
        </w:rPr>
        <w:t>ț</w:t>
      </w:r>
      <w:r w:rsidRPr="003E7686">
        <w:rPr>
          <w:rFonts w:ascii="Verdana" w:hAnsi="Verdana" w:cs="Verdana"/>
          <w:sz w:val="22"/>
          <w:szCs w:val="22"/>
          <w:lang w:val="ro-RO"/>
        </w:rPr>
        <w:t>ionate, se vor elabora specifica</w:t>
      </w:r>
      <w:r w:rsidR="00E70806">
        <w:rPr>
          <w:rFonts w:ascii="Verdana" w:hAnsi="Verdana" w:cs="Verdana"/>
          <w:sz w:val="22"/>
          <w:szCs w:val="22"/>
          <w:lang w:val="ro-RO"/>
        </w:rPr>
        <w:t>ț</w:t>
      </w:r>
      <w:r w:rsidRPr="003E7686">
        <w:rPr>
          <w:rFonts w:ascii="Verdana" w:hAnsi="Verdana" w:cs="Verdana"/>
          <w:sz w:val="22"/>
          <w:szCs w:val="22"/>
          <w:lang w:val="ro-RO"/>
        </w:rPr>
        <w:t>ii documentate precizând:</w:t>
      </w:r>
    </w:p>
    <w:p w:rsidR="00F162A1" w:rsidRPr="003E7686" w:rsidRDefault="00D44166" w:rsidP="007E6B23">
      <w:pPr>
        <w:numPr>
          <w:ilvl w:val="0"/>
          <w:numId w:val="13"/>
        </w:numPr>
        <w:spacing w:before="40"/>
        <w:jc w:val="both"/>
        <w:rPr>
          <w:rFonts w:ascii="Verdana" w:hAnsi="Verdana" w:cs="Verdana"/>
          <w:sz w:val="22"/>
          <w:szCs w:val="22"/>
          <w:lang w:val="ro-RO"/>
        </w:rPr>
      </w:pPr>
      <w:r>
        <w:rPr>
          <w:rFonts w:ascii="Verdana" w:hAnsi="Verdana" w:cs="Verdana"/>
          <w:sz w:val="22"/>
          <w:szCs w:val="22"/>
          <w:lang w:val="ro-RO"/>
        </w:rPr>
        <w:t>n</w:t>
      </w:r>
      <w:r w:rsidR="00F162A1" w:rsidRPr="003E7686">
        <w:rPr>
          <w:rFonts w:ascii="Verdana" w:hAnsi="Verdana" w:cs="Verdana"/>
          <w:sz w:val="22"/>
          <w:szCs w:val="22"/>
          <w:lang w:val="ro-RO"/>
        </w:rPr>
        <w:t>umele sa</w:t>
      </w:r>
      <w:r>
        <w:rPr>
          <w:rFonts w:ascii="Verdana" w:hAnsi="Verdana" w:cs="Verdana"/>
          <w:sz w:val="22"/>
          <w:szCs w:val="22"/>
          <w:lang w:val="ro-RO"/>
        </w:rPr>
        <w:t>u alt mod de identificare;</w:t>
      </w:r>
    </w:p>
    <w:p w:rsidR="00F162A1" w:rsidRPr="003E7686" w:rsidRDefault="00D44166" w:rsidP="007E6B23">
      <w:pPr>
        <w:numPr>
          <w:ilvl w:val="0"/>
          <w:numId w:val="13"/>
        </w:numPr>
        <w:spacing w:before="40"/>
        <w:jc w:val="both"/>
        <w:rPr>
          <w:rFonts w:ascii="Verdana" w:hAnsi="Verdana" w:cs="Verdana"/>
          <w:sz w:val="22"/>
          <w:szCs w:val="22"/>
          <w:lang w:val="ro-RO"/>
        </w:rPr>
      </w:pPr>
      <w:r>
        <w:rPr>
          <w:rFonts w:ascii="Verdana" w:hAnsi="Verdana" w:cs="Verdana"/>
          <w:sz w:val="22"/>
          <w:szCs w:val="22"/>
          <w:lang w:val="ro-RO"/>
        </w:rPr>
        <w:t>o</w:t>
      </w:r>
      <w:r w:rsidR="00F162A1" w:rsidRPr="003E7686">
        <w:rPr>
          <w:rFonts w:ascii="Verdana" w:hAnsi="Verdana" w:cs="Verdana"/>
          <w:sz w:val="22"/>
          <w:szCs w:val="22"/>
          <w:lang w:val="ro-RO"/>
        </w:rPr>
        <w:t xml:space="preserve">riginea </w:t>
      </w:r>
      <w:r w:rsidR="00E70806">
        <w:rPr>
          <w:rFonts w:ascii="Verdana" w:hAnsi="Verdana" w:cs="Verdana"/>
          <w:sz w:val="22"/>
          <w:szCs w:val="22"/>
          <w:lang w:val="ro-RO"/>
        </w:rPr>
        <w:t>ș</w:t>
      </w:r>
      <w:r>
        <w:rPr>
          <w:rFonts w:ascii="Verdana" w:hAnsi="Verdana" w:cs="Verdana"/>
          <w:sz w:val="22"/>
          <w:szCs w:val="22"/>
          <w:lang w:val="ro-RO"/>
        </w:rPr>
        <w:t>i metoda de produc</w:t>
      </w:r>
      <w:r w:rsidR="00E70806">
        <w:rPr>
          <w:rFonts w:ascii="Verdana" w:hAnsi="Verdana" w:cs="Verdana"/>
          <w:sz w:val="22"/>
          <w:szCs w:val="22"/>
          <w:lang w:val="ro-RO"/>
        </w:rPr>
        <w:t>ț</w:t>
      </w:r>
      <w:r>
        <w:rPr>
          <w:rFonts w:ascii="Verdana" w:hAnsi="Verdana" w:cs="Verdana"/>
          <w:sz w:val="22"/>
          <w:szCs w:val="22"/>
          <w:lang w:val="ro-RO"/>
        </w:rPr>
        <w:t>ie;</w:t>
      </w:r>
    </w:p>
    <w:p w:rsidR="00F162A1" w:rsidRPr="003E7686" w:rsidRDefault="00D44166" w:rsidP="007E6B23">
      <w:pPr>
        <w:numPr>
          <w:ilvl w:val="0"/>
          <w:numId w:val="13"/>
        </w:numPr>
        <w:spacing w:before="40"/>
        <w:jc w:val="both"/>
        <w:rPr>
          <w:rFonts w:ascii="Verdana" w:hAnsi="Verdana" w:cs="Verdana"/>
          <w:sz w:val="22"/>
          <w:szCs w:val="22"/>
          <w:lang w:val="ro-RO"/>
        </w:rPr>
      </w:pPr>
      <w:r>
        <w:rPr>
          <w:rFonts w:ascii="Verdana" w:hAnsi="Verdana" w:cs="Verdana"/>
          <w:sz w:val="22"/>
          <w:szCs w:val="22"/>
          <w:lang w:val="ro-RO"/>
        </w:rPr>
        <w:t>c</w:t>
      </w:r>
      <w:r w:rsidR="00F162A1" w:rsidRPr="003E7686">
        <w:rPr>
          <w:rFonts w:ascii="Verdana" w:hAnsi="Verdana" w:cs="Verdana"/>
          <w:sz w:val="22"/>
          <w:szCs w:val="22"/>
          <w:lang w:val="ro-RO"/>
        </w:rPr>
        <w:t xml:space="preserve">aracteristicile chimice, fizice </w:t>
      </w:r>
      <w:r w:rsidR="00E70806">
        <w:rPr>
          <w:rFonts w:ascii="Verdana" w:hAnsi="Verdana" w:cs="Verdana"/>
          <w:sz w:val="22"/>
          <w:szCs w:val="22"/>
          <w:lang w:val="ro-RO"/>
        </w:rPr>
        <w:t>ș</w:t>
      </w:r>
      <w:r w:rsidR="00F162A1" w:rsidRPr="003E7686">
        <w:rPr>
          <w:rFonts w:ascii="Verdana" w:hAnsi="Verdana" w:cs="Verdana"/>
          <w:sz w:val="22"/>
          <w:szCs w:val="22"/>
          <w:lang w:val="ro-RO"/>
        </w:rPr>
        <w:t>i microbiologice relevante cu privire la siguran</w:t>
      </w:r>
      <w:r w:rsidR="00E70806">
        <w:rPr>
          <w:rFonts w:ascii="Verdana" w:hAnsi="Verdana" w:cs="Verdana"/>
          <w:sz w:val="22"/>
          <w:szCs w:val="22"/>
          <w:lang w:val="ro-RO"/>
        </w:rPr>
        <w:t>ț</w:t>
      </w:r>
      <w:r w:rsidR="00F162A1" w:rsidRPr="003E7686">
        <w:rPr>
          <w:rFonts w:ascii="Verdana" w:hAnsi="Verdana" w:cs="Verdana"/>
          <w:sz w:val="22"/>
          <w:szCs w:val="22"/>
          <w:lang w:val="ro-RO"/>
        </w:rPr>
        <w:t>a furajelor,</w:t>
      </w:r>
      <w:r w:rsidR="00F162A1" w:rsidRPr="003E7686">
        <w:rPr>
          <w:lang w:val="ro-RO"/>
        </w:rPr>
        <w:t xml:space="preserve"> </w:t>
      </w:r>
      <w:r w:rsidR="00F162A1" w:rsidRPr="003E7686">
        <w:rPr>
          <w:rFonts w:ascii="Verdana" w:hAnsi="Verdana" w:cs="Verdana"/>
          <w:sz w:val="22"/>
          <w:szCs w:val="22"/>
          <w:lang w:val="ro-RO"/>
        </w:rPr>
        <w:t xml:space="preserve">inclusiv caracteristicile </w:t>
      </w:r>
      <w:r>
        <w:rPr>
          <w:rFonts w:ascii="Verdana" w:hAnsi="Verdana" w:cs="Verdana"/>
          <w:sz w:val="22"/>
          <w:szCs w:val="22"/>
          <w:lang w:val="ro-RO"/>
        </w:rPr>
        <w:t>stabilite în analiza riscurilor;</w:t>
      </w:r>
    </w:p>
    <w:p w:rsidR="00F162A1" w:rsidRPr="003E7686" w:rsidRDefault="00D44166" w:rsidP="007E6B23">
      <w:pPr>
        <w:numPr>
          <w:ilvl w:val="0"/>
          <w:numId w:val="13"/>
        </w:numPr>
        <w:spacing w:before="40"/>
        <w:jc w:val="both"/>
        <w:rPr>
          <w:rFonts w:ascii="Verdana" w:hAnsi="Verdana" w:cs="Verdana"/>
          <w:sz w:val="22"/>
          <w:szCs w:val="22"/>
          <w:lang w:val="ro-RO"/>
        </w:rPr>
      </w:pPr>
      <w:r>
        <w:rPr>
          <w:rFonts w:ascii="Verdana" w:hAnsi="Verdana" w:cs="Verdana"/>
          <w:sz w:val="22"/>
          <w:szCs w:val="22"/>
          <w:lang w:val="ro-RO"/>
        </w:rPr>
        <w:t>ambalajul (dacă există);</w:t>
      </w:r>
    </w:p>
    <w:p w:rsidR="00F162A1" w:rsidRPr="003E7686" w:rsidRDefault="00D44166" w:rsidP="007E6B23">
      <w:pPr>
        <w:numPr>
          <w:ilvl w:val="0"/>
          <w:numId w:val="13"/>
        </w:numPr>
        <w:spacing w:before="40"/>
        <w:jc w:val="both"/>
        <w:rPr>
          <w:rFonts w:ascii="Verdana" w:hAnsi="Verdana" w:cs="Verdana"/>
          <w:sz w:val="22"/>
          <w:szCs w:val="22"/>
          <w:lang w:val="ro-RO"/>
        </w:rPr>
      </w:pPr>
      <w:r>
        <w:rPr>
          <w:rFonts w:ascii="Verdana" w:hAnsi="Verdana" w:cs="Verdana"/>
          <w:sz w:val="22"/>
          <w:szCs w:val="22"/>
          <w:lang w:val="ro-RO"/>
        </w:rPr>
        <w:t>d</w:t>
      </w:r>
      <w:r w:rsidR="00F162A1" w:rsidRPr="003E7686">
        <w:rPr>
          <w:rFonts w:ascii="Verdana" w:hAnsi="Verdana" w:cs="Verdana"/>
          <w:sz w:val="22"/>
          <w:szCs w:val="22"/>
          <w:lang w:val="ro-RO"/>
        </w:rPr>
        <w:t>urata de valabi</w:t>
      </w:r>
      <w:r>
        <w:rPr>
          <w:rFonts w:ascii="Verdana" w:hAnsi="Verdana" w:cs="Verdana"/>
          <w:sz w:val="22"/>
          <w:szCs w:val="22"/>
          <w:lang w:val="ro-RO"/>
        </w:rPr>
        <w:t>litate/condi</w:t>
      </w:r>
      <w:r w:rsidR="00E70806">
        <w:rPr>
          <w:rFonts w:ascii="Verdana" w:hAnsi="Verdana" w:cs="Verdana"/>
          <w:sz w:val="22"/>
          <w:szCs w:val="22"/>
          <w:lang w:val="ro-RO"/>
        </w:rPr>
        <w:t>ț</w:t>
      </w:r>
      <w:r>
        <w:rPr>
          <w:rFonts w:ascii="Verdana" w:hAnsi="Verdana" w:cs="Verdana"/>
          <w:sz w:val="22"/>
          <w:szCs w:val="22"/>
          <w:lang w:val="ro-RO"/>
        </w:rPr>
        <w:t>ii de depozitare;</w:t>
      </w:r>
    </w:p>
    <w:p w:rsidR="00F162A1" w:rsidRPr="003E7686" w:rsidRDefault="00D44166" w:rsidP="007E6B23">
      <w:pPr>
        <w:numPr>
          <w:ilvl w:val="0"/>
          <w:numId w:val="13"/>
        </w:numPr>
        <w:spacing w:before="40"/>
        <w:jc w:val="both"/>
        <w:rPr>
          <w:rFonts w:ascii="Verdana" w:hAnsi="Verdana" w:cs="Verdana"/>
          <w:sz w:val="22"/>
          <w:szCs w:val="22"/>
          <w:lang w:val="ro-RO"/>
        </w:rPr>
      </w:pPr>
      <w:r>
        <w:rPr>
          <w:rFonts w:ascii="Verdana" w:hAnsi="Verdana" w:cs="Verdana"/>
          <w:sz w:val="22"/>
          <w:szCs w:val="22"/>
          <w:lang w:val="ro-RO"/>
        </w:rPr>
        <w:t>l</w:t>
      </w:r>
      <w:r w:rsidR="00F162A1" w:rsidRPr="003E7686">
        <w:rPr>
          <w:rFonts w:ascii="Verdana" w:hAnsi="Verdana" w:cs="Verdana"/>
          <w:sz w:val="22"/>
          <w:szCs w:val="22"/>
          <w:lang w:val="ro-RO"/>
        </w:rPr>
        <w:t>egisla</w:t>
      </w:r>
      <w:r w:rsidR="00E70806">
        <w:rPr>
          <w:rFonts w:ascii="Verdana" w:hAnsi="Verdana" w:cs="Verdana"/>
          <w:sz w:val="22"/>
          <w:szCs w:val="22"/>
          <w:lang w:val="ro-RO"/>
        </w:rPr>
        <w:t>ț</w:t>
      </w:r>
      <w:r w:rsidR="00F162A1" w:rsidRPr="003E7686">
        <w:rPr>
          <w:rFonts w:ascii="Verdana" w:hAnsi="Verdana" w:cs="Verdana"/>
          <w:sz w:val="22"/>
          <w:szCs w:val="22"/>
          <w:lang w:val="ro-RO"/>
        </w:rPr>
        <w:t>ia relevantă.</w:t>
      </w:r>
    </w:p>
    <w:p w:rsidR="00F162A1" w:rsidRPr="003E7686" w:rsidRDefault="00F162A1" w:rsidP="003910AE">
      <w:pPr>
        <w:jc w:val="both"/>
        <w:rPr>
          <w:rFonts w:ascii="Verdana" w:hAnsi="Verdana" w:cs="Verdana"/>
          <w:sz w:val="22"/>
          <w:szCs w:val="22"/>
          <w:lang w:val="ro-RO"/>
        </w:rPr>
      </w:pPr>
    </w:p>
    <w:p w:rsidR="00F162A1" w:rsidRPr="003E7686" w:rsidRDefault="00F162A1" w:rsidP="003910AE">
      <w:pPr>
        <w:jc w:val="both"/>
        <w:rPr>
          <w:rFonts w:ascii="Verdana" w:hAnsi="Verdana" w:cs="Verdana"/>
          <w:sz w:val="22"/>
          <w:szCs w:val="22"/>
          <w:lang w:val="ro-RO"/>
        </w:rPr>
      </w:pPr>
    </w:p>
    <w:p w:rsidR="00F162A1" w:rsidRPr="003E7686" w:rsidRDefault="00F162A1" w:rsidP="003910AE">
      <w:pPr>
        <w:jc w:val="both"/>
        <w:rPr>
          <w:rFonts w:ascii="Verdana" w:hAnsi="Verdana" w:cs="Verdana"/>
          <w:sz w:val="22"/>
          <w:szCs w:val="22"/>
          <w:lang w:val="ro-RO"/>
        </w:rPr>
      </w:pPr>
      <w:r w:rsidRPr="003E7686">
        <w:rPr>
          <w:rFonts w:ascii="Verdana" w:hAnsi="Verdana" w:cs="Verdana"/>
          <w:sz w:val="22"/>
          <w:szCs w:val="22"/>
          <w:lang w:val="ro-RO"/>
        </w:rPr>
        <w:t>Pentru materiile prime furajere, se vor elabora specifica</w:t>
      </w:r>
      <w:r w:rsidR="00E70806">
        <w:rPr>
          <w:rFonts w:ascii="Verdana" w:hAnsi="Verdana" w:cs="Verdana"/>
          <w:sz w:val="22"/>
          <w:szCs w:val="22"/>
          <w:lang w:val="ro-RO"/>
        </w:rPr>
        <w:t>ț</w:t>
      </w:r>
      <w:r w:rsidRPr="003E7686">
        <w:rPr>
          <w:rFonts w:ascii="Verdana" w:hAnsi="Verdana" w:cs="Verdana"/>
          <w:sz w:val="22"/>
          <w:szCs w:val="22"/>
          <w:lang w:val="ro-RO"/>
        </w:rPr>
        <w:t>ii documentate precizând:</w:t>
      </w:r>
    </w:p>
    <w:p w:rsidR="00F162A1" w:rsidRPr="003E7686" w:rsidRDefault="00D44166" w:rsidP="007E6B23">
      <w:pPr>
        <w:numPr>
          <w:ilvl w:val="0"/>
          <w:numId w:val="12"/>
        </w:numPr>
        <w:overflowPunct w:val="0"/>
        <w:autoSpaceDE w:val="0"/>
        <w:autoSpaceDN w:val="0"/>
        <w:adjustRightInd w:val="0"/>
        <w:spacing w:after="140" w:line="280" w:lineRule="exact"/>
        <w:jc w:val="both"/>
        <w:textAlignment w:val="baseline"/>
        <w:rPr>
          <w:rFonts w:ascii="Verdana" w:hAnsi="Verdana" w:cs="Verdana"/>
          <w:sz w:val="22"/>
          <w:szCs w:val="22"/>
          <w:lang w:val="ro-RO"/>
        </w:rPr>
      </w:pPr>
      <w:r>
        <w:rPr>
          <w:rFonts w:ascii="Verdana" w:hAnsi="Verdana" w:cs="Verdana"/>
          <w:sz w:val="22"/>
          <w:szCs w:val="22"/>
          <w:lang w:val="ro-RO"/>
        </w:rPr>
        <w:t>n</w:t>
      </w:r>
      <w:r w:rsidR="00F162A1" w:rsidRPr="003E7686">
        <w:rPr>
          <w:rFonts w:ascii="Verdana" w:hAnsi="Verdana" w:cs="Verdana"/>
          <w:sz w:val="22"/>
          <w:szCs w:val="22"/>
          <w:lang w:val="ro-RO"/>
        </w:rPr>
        <w:t>um</w:t>
      </w:r>
      <w:r>
        <w:rPr>
          <w:rFonts w:ascii="Verdana" w:hAnsi="Verdana" w:cs="Verdana"/>
          <w:sz w:val="22"/>
          <w:szCs w:val="22"/>
          <w:lang w:val="ro-RO"/>
        </w:rPr>
        <w:t>ele sau alt mod de identificare;</w:t>
      </w:r>
    </w:p>
    <w:p w:rsidR="00F162A1" w:rsidRPr="003E7686" w:rsidRDefault="00D44166" w:rsidP="007E6B23">
      <w:pPr>
        <w:numPr>
          <w:ilvl w:val="0"/>
          <w:numId w:val="12"/>
        </w:numPr>
        <w:spacing w:before="40"/>
        <w:jc w:val="both"/>
        <w:rPr>
          <w:rFonts w:ascii="Verdana" w:hAnsi="Verdana" w:cs="Verdana"/>
          <w:sz w:val="22"/>
          <w:szCs w:val="22"/>
          <w:lang w:val="ro-RO"/>
        </w:rPr>
      </w:pPr>
      <w:r>
        <w:rPr>
          <w:rFonts w:ascii="Verdana" w:hAnsi="Verdana" w:cs="Verdana"/>
          <w:sz w:val="22"/>
          <w:szCs w:val="22"/>
          <w:lang w:val="ro-RO"/>
        </w:rPr>
        <w:t>c</w:t>
      </w:r>
      <w:r w:rsidR="00F162A1" w:rsidRPr="003E7686">
        <w:rPr>
          <w:rFonts w:ascii="Verdana" w:hAnsi="Verdana" w:cs="Verdana"/>
          <w:sz w:val="22"/>
          <w:szCs w:val="22"/>
          <w:lang w:val="ro-RO"/>
        </w:rPr>
        <w:t xml:space="preserve">aracteristicile chimice, fizice </w:t>
      </w:r>
      <w:r w:rsidR="00E70806">
        <w:rPr>
          <w:rFonts w:ascii="Verdana" w:hAnsi="Verdana" w:cs="Verdana"/>
          <w:sz w:val="22"/>
          <w:szCs w:val="22"/>
          <w:lang w:val="ro-RO"/>
        </w:rPr>
        <w:t>ș</w:t>
      </w:r>
      <w:r w:rsidR="00F162A1" w:rsidRPr="003E7686">
        <w:rPr>
          <w:rFonts w:ascii="Verdana" w:hAnsi="Verdana" w:cs="Verdana"/>
          <w:sz w:val="22"/>
          <w:szCs w:val="22"/>
          <w:lang w:val="ro-RO"/>
        </w:rPr>
        <w:t>i microbiologice relevante cu privire la sigura</w:t>
      </w:r>
      <w:r>
        <w:rPr>
          <w:rFonts w:ascii="Verdana" w:hAnsi="Verdana" w:cs="Verdana"/>
          <w:sz w:val="22"/>
          <w:szCs w:val="22"/>
          <w:lang w:val="ro-RO"/>
        </w:rPr>
        <w:t>n</w:t>
      </w:r>
      <w:r w:rsidR="00E70806">
        <w:rPr>
          <w:rFonts w:ascii="Verdana" w:hAnsi="Verdana" w:cs="Verdana"/>
          <w:sz w:val="22"/>
          <w:szCs w:val="22"/>
          <w:lang w:val="ro-RO"/>
        </w:rPr>
        <w:t>ț</w:t>
      </w:r>
      <w:r>
        <w:rPr>
          <w:rFonts w:ascii="Verdana" w:hAnsi="Verdana" w:cs="Verdana"/>
          <w:sz w:val="22"/>
          <w:szCs w:val="22"/>
          <w:lang w:val="ro-RO"/>
        </w:rPr>
        <w:t>a furajelor;</w:t>
      </w:r>
    </w:p>
    <w:p w:rsidR="00F162A1" w:rsidRPr="003E7686" w:rsidRDefault="00D44166" w:rsidP="007E6B23">
      <w:pPr>
        <w:numPr>
          <w:ilvl w:val="0"/>
          <w:numId w:val="12"/>
        </w:numPr>
        <w:spacing w:before="40"/>
        <w:jc w:val="both"/>
        <w:rPr>
          <w:rFonts w:ascii="Verdana" w:hAnsi="Verdana" w:cs="Verdana"/>
          <w:sz w:val="22"/>
          <w:szCs w:val="22"/>
          <w:lang w:val="ro-RO"/>
        </w:rPr>
      </w:pPr>
      <w:r>
        <w:rPr>
          <w:rFonts w:ascii="Verdana" w:hAnsi="Verdana" w:cs="Verdana"/>
          <w:sz w:val="22"/>
          <w:szCs w:val="22"/>
          <w:lang w:val="ro-RO"/>
        </w:rPr>
        <w:t>ambalajul (dacă există);</w:t>
      </w:r>
    </w:p>
    <w:p w:rsidR="00F162A1" w:rsidRPr="003E7686" w:rsidRDefault="00D44166" w:rsidP="007E6B23">
      <w:pPr>
        <w:numPr>
          <w:ilvl w:val="0"/>
          <w:numId w:val="12"/>
        </w:numPr>
        <w:spacing w:before="40"/>
        <w:jc w:val="both"/>
        <w:rPr>
          <w:rFonts w:ascii="Verdana" w:hAnsi="Verdana" w:cs="Verdana"/>
          <w:sz w:val="22"/>
          <w:szCs w:val="22"/>
          <w:lang w:val="ro-RO"/>
        </w:rPr>
      </w:pPr>
      <w:r>
        <w:rPr>
          <w:rFonts w:ascii="Verdana" w:hAnsi="Verdana" w:cs="Verdana"/>
          <w:sz w:val="22"/>
          <w:szCs w:val="22"/>
          <w:lang w:val="ro-RO"/>
        </w:rPr>
        <w:t>compozi</w:t>
      </w:r>
      <w:r w:rsidR="00E70806">
        <w:rPr>
          <w:rFonts w:ascii="Verdana" w:hAnsi="Verdana" w:cs="Verdana"/>
          <w:sz w:val="22"/>
          <w:szCs w:val="22"/>
          <w:lang w:val="ro-RO"/>
        </w:rPr>
        <w:t>ț</w:t>
      </w:r>
      <w:r>
        <w:rPr>
          <w:rFonts w:ascii="Verdana" w:hAnsi="Verdana" w:cs="Verdana"/>
          <w:sz w:val="22"/>
          <w:szCs w:val="22"/>
          <w:lang w:val="ro-RO"/>
        </w:rPr>
        <w:t>ia;</w:t>
      </w:r>
    </w:p>
    <w:p w:rsidR="00F162A1" w:rsidRPr="003E7686" w:rsidRDefault="00D44166" w:rsidP="007E6B23">
      <w:pPr>
        <w:numPr>
          <w:ilvl w:val="0"/>
          <w:numId w:val="12"/>
        </w:numPr>
        <w:spacing w:before="40"/>
        <w:jc w:val="both"/>
        <w:rPr>
          <w:rFonts w:ascii="Verdana" w:hAnsi="Verdana" w:cs="Verdana"/>
          <w:sz w:val="22"/>
          <w:szCs w:val="22"/>
          <w:lang w:val="ro-RO"/>
        </w:rPr>
      </w:pPr>
      <w:r>
        <w:rPr>
          <w:rFonts w:ascii="Verdana" w:hAnsi="Verdana" w:cs="Verdana"/>
          <w:sz w:val="22"/>
          <w:szCs w:val="22"/>
          <w:lang w:val="ro-RO"/>
        </w:rPr>
        <w:t>e</w:t>
      </w:r>
      <w:r w:rsidR="00F162A1">
        <w:rPr>
          <w:rFonts w:ascii="Verdana" w:hAnsi="Verdana" w:cs="Verdana"/>
          <w:sz w:val="22"/>
          <w:szCs w:val="22"/>
          <w:lang w:val="ro-RO"/>
        </w:rPr>
        <w:t>tichetare</w:t>
      </w:r>
      <w:r>
        <w:rPr>
          <w:rFonts w:ascii="Verdana" w:hAnsi="Verdana" w:cs="Verdana"/>
          <w:sz w:val="22"/>
          <w:szCs w:val="22"/>
          <w:lang w:val="ro-RO"/>
        </w:rPr>
        <w:t>/avertisment;</w:t>
      </w:r>
    </w:p>
    <w:p w:rsidR="00F162A1" w:rsidRPr="003E7686" w:rsidRDefault="00D44166" w:rsidP="007E6B23">
      <w:pPr>
        <w:numPr>
          <w:ilvl w:val="0"/>
          <w:numId w:val="12"/>
        </w:numPr>
        <w:spacing w:before="40"/>
        <w:jc w:val="both"/>
        <w:rPr>
          <w:rFonts w:ascii="Verdana" w:hAnsi="Verdana" w:cs="Verdana"/>
          <w:sz w:val="22"/>
          <w:szCs w:val="22"/>
          <w:lang w:val="ro-RO"/>
        </w:rPr>
      </w:pPr>
      <w:r>
        <w:rPr>
          <w:rFonts w:ascii="Verdana" w:hAnsi="Verdana" w:cs="Verdana"/>
          <w:sz w:val="22"/>
          <w:szCs w:val="22"/>
          <w:lang w:val="ro-RO"/>
        </w:rPr>
        <w:lastRenderedPageBreak/>
        <w:t>d</w:t>
      </w:r>
      <w:r w:rsidR="00F162A1" w:rsidRPr="003E7686">
        <w:rPr>
          <w:rFonts w:ascii="Verdana" w:hAnsi="Verdana" w:cs="Verdana"/>
          <w:sz w:val="22"/>
          <w:szCs w:val="22"/>
          <w:lang w:val="ro-RO"/>
        </w:rPr>
        <w:t>urata de vala</w:t>
      </w:r>
      <w:r>
        <w:rPr>
          <w:rFonts w:ascii="Verdana" w:hAnsi="Verdana" w:cs="Verdana"/>
          <w:sz w:val="22"/>
          <w:szCs w:val="22"/>
          <w:lang w:val="ro-RO"/>
        </w:rPr>
        <w:t>bilitate/condi</w:t>
      </w:r>
      <w:r w:rsidR="00E70806">
        <w:rPr>
          <w:rFonts w:ascii="Verdana" w:hAnsi="Verdana" w:cs="Verdana"/>
          <w:sz w:val="22"/>
          <w:szCs w:val="22"/>
          <w:lang w:val="ro-RO"/>
        </w:rPr>
        <w:t>ț</w:t>
      </w:r>
      <w:r>
        <w:rPr>
          <w:rFonts w:ascii="Verdana" w:hAnsi="Verdana" w:cs="Verdana"/>
          <w:sz w:val="22"/>
          <w:szCs w:val="22"/>
          <w:lang w:val="ro-RO"/>
        </w:rPr>
        <w:t>ii de depozitare;</w:t>
      </w:r>
    </w:p>
    <w:p w:rsidR="00F162A1" w:rsidRPr="003E7686" w:rsidRDefault="00D44166" w:rsidP="007E6B23">
      <w:pPr>
        <w:numPr>
          <w:ilvl w:val="0"/>
          <w:numId w:val="12"/>
        </w:numPr>
        <w:spacing w:before="40"/>
        <w:jc w:val="both"/>
        <w:rPr>
          <w:rFonts w:ascii="Verdana" w:hAnsi="Verdana" w:cs="Verdana"/>
          <w:sz w:val="22"/>
          <w:szCs w:val="22"/>
          <w:lang w:val="ro-RO"/>
        </w:rPr>
      </w:pPr>
      <w:r>
        <w:rPr>
          <w:rFonts w:ascii="Verdana" w:hAnsi="Verdana" w:cs="Verdana"/>
          <w:sz w:val="22"/>
          <w:szCs w:val="22"/>
          <w:lang w:val="ro-RO"/>
        </w:rPr>
        <w:t>i</w:t>
      </w:r>
      <w:r w:rsidR="00F162A1" w:rsidRPr="003E7686">
        <w:rPr>
          <w:rFonts w:ascii="Verdana" w:hAnsi="Verdana" w:cs="Verdana"/>
          <w:sz w:val="22"/>
          <w:szCs w:val="22"/>
          <w:lang w:val="ro-RO"/>
        </w:rPr>
        <w:t>nstruc</w:t>
      </w:r>
      <w:r w:rsidR="00E70806">
        <w:rPr>
          <w:rFonts w:ascii="Verdana" w:hAnsi="Verdana" w:cs="Verdana"/>
          <w:sz w:val="22"/>
          <w:szCs w:val="22"/>
          <w:lang w:val="ro-RO"/>
        </w:rPr>
        <w:t>ț</w:t>
      </w:r>
      <w:r w:rsidR="00F162A1" w:rsidRPr="003E7686">
        <w:rPr>
          <w:rFonts w:ascii="Verdana" w:hAnsi="Verdana" w:cs="Verdana"/>
          <w:sz w:val="22"/>
          <w:szCs w:val="22"/>
          <w:lang w:val="ro-RO"/>
        </w:rPr>
        <w:t xml:space="preserve">iuni </w:t>
      </w:r>
      <w:r>
        <w:rPr>
          <w:rFonts w:ascii="Verdana" w:hAnsi="Verdana" w:cs="Verdana"/>
          <w:sz w:val="22"/>
          <w:szCs w:val="22"/>
          <w:lang w:val="ro-RO"/>
        </w:rPr>
        <w:t>de aplicare/utilizare prevăzută;</w:t>
      </w:r>
    </w:p>
    <w:p w:rsidR="00F162A1" w:rsidRPr="003E7686" w:rsidRDefault="00D44166" w:rsidP="007E6B23">
      <w:pPr>
        <w:numPr>
          <w:ilvl w:val="0"/>
          <w:numId w:val="12"/>
        </w:numPr>
        <w:spacing w:before="40"/>
        <w:jc w:val="both"/>
        <w:rPr>
          <w:rFonts w:ascii="Verdana" w:hAnsi="Verdana" w:cs="Verdana"/>
          <w:sz w:val="22"/>
          <w:szCs w:val="22"/>
          <w:lang w:val="ro-RO"/>
        </w:rPr>
      </w:pPr>
      <w:r>
        <w:rPr>
          <w:rFonts w:ascii="Verdana" w:hAnsi="Verdana" w:cs="Verdana"/>
          <w:sz w:val="22"/>
          <w:szCs w:val="22"/>
          <w:lang w:val="ro-RO"/>
        </w:rPr>
        <w:t>legisla</w:t>
      </w:r>
      <w:r w:rsidR="00E70806">
        <w:rPr>
          <w:rFonts w:ascii="Verdana" w:hAnsi="Verdana" w:cs="Verdana"/>
          <w:sz w:val="22"/>
          <w:szCs w:val="22"/>
          <w:lang w:val="ro-RO"/>
        </w:rPr>
        <w:t>ț</w:t>
      </w:r>
      <w:r>
        <w:rPr>
          <w:rFonts w:ascii="Verdana" w:hAnsi="Verdana" w:cs="Verdana"/>
          <w:sz w:val="22"/>
          <w:szCs w:val="22"/>
          <w:lang w:val="ro-RO"/>
        </w:rPr>
        <w:t>ia relevantă;</w:t>
      </w:r>
    </w:p>
    <w:p w:rsidR="00F162A1" w:rsidRPr="003E7686" w:rsidRDefault="00D44166" w:rsidP="007E6B23">
      <w:pPr>
        <w:numPr>
          <w:ilvl w:val="0"/>
          <w:numId w:val="12"/>
        </w:numPr>
        <w:spacing w:before="40"/>
        <w:jc w:val="both"/>
        <w:rPr>
          <w:rFonts w:ascii="Verdana" w:hAnsi="Verdana" w:cs="Verdana"/>
          <w:sz w:val="22"/>
          <w:szCs w:val="22"/>
          <w:lang w:val="ro-RO"/>
        </w:rPr>
      </w:pPr>
      <w:r>
        <w:rPr>
          <w:rFonts w:ascii="Verdana" w:hAnsi="Verdana" w:cs="Verdana"/>
          <w:sz w:val="22"/>
          <w:szCs w:val="22"/>
          <w:lang w:val="ro-RO"/>
        </w:rPr>
        <w:t>u</w:t>
      </w:r>
      <w:r w:rsidR="00F162A1" w:rsidRPr="003E7686">
        <w:rPr>
          <w:rFonts w:ascii="Verdana" w:hAnsi="Verdana" w:cs="Verdana"/>
          <w:sz w:val="22"/>
          <w:szCs w:val="22"/>
          <w:lang w:val="ro-RO"/>
        </w:rPr>
        <w:t xml:space="preserve">tilizarea prevăzută a produsului va fi identificată </w:t>
      </w:r>
      <w:r w:rsidR="00E70806">
        <w:rPr>
          <w:rFonts w:ascii="Verdana" w:hAnsi="Verdana" w:cs="Verdana"/>
          <w:sz w:val="22"/>
          <w:szCs w:val="22"/>
          <w:lang w:val="ro-RO"/>
        </w:rPr>
        <w:t>ș</w:t>
      </w:r>
      <w:r w:rsidR="00F162A1" w:rsidRPr="003E7686">
        <w:rPr>
          <w:rFonts w:ascii="Verdana" w:hAnsi="Verdana" w:cs="Verdana"/>
          <w:sz w:val="22"/>
          <w:szCs w:val="22"/>
          <w:lang w:val="ro-RO"/>
        </w:rPr>
        <w:t>i documentată.</w:t>
      </w:r>
    </w:p>
    <w:p w:rsidR="00F162A1" w:rsidRPr="003E7686" w:rsidRDefault="00F162A1" w:rsidP="003910AE">
      <w:pPr>
        <w:jc w:val="both"/>
        <w:rPr>
          <w:rFonts w:ascii="Verdana" w:hAnsi="Verdana" w:cs="Verdana"/>
          <w:sz w:val="22"/>
          <w:szCs w:val="22"/>
          <w:lang w:val="ro-RO"/>
        </w:rPr>
      </w:pPr>
    </w:p>
    <w:p w:rsidR="00F162A1" w:rsidRPr="003E7686" w:rsidRDefault="00F162A1" w:rsidP="003910AE">
      <w:pPr>
        <w:jc w:val="both"/>
        <w:rPr>
          <w:rFonts w:ascii="Verdana" w:hAnsi="Verdana" w:cs="Verdana"/>
          <w:sz w:val="22"/>
          <w:szCs w:val="22"/>
          <w:lang w:val="ro-RO"/>
        </w:rPr>
      </w:pPr>
    </w:p>
    <w:p w:rsidR="00F162A1" w:rsidRPr="003E7686" w:rsidRDefault="00F162A1" w:rsidP="003910AE">
      <w:pPr>
        <w:jc w:val="both"/>
        <w:rPr>
          <w:rFonts w:ascii="Verdana" w:hAnsi="Verdana" w:cs="Verdana"/>
          <w:sz w:val="22"/>
          <w:szCs w:val="22"/>
          <w:u w:val="single"/>
          <w:lang w:val="ro-RO"/>
        </w:rPr>
      </w:pPr>
    </w:p>
    <w:p w:rsidR="00F162A1" w:rsidRPr="003E7686" w:rsidRDefault="00F162A1" w:rsidP="00677F2B">
      <w:pPr>
        <w:pStyle w:val="Heading2"/>
        <w:rPr>
          <w:rFonts w:cs="Times New Roman"/>
          <w:lang w:val="ro-RO"/>
        </w:rPr>
      </w:pPr>
      <w:bookmarkStart w:id="141" w:name="_Toc400033207"/>
      <w:r w:rsidRPr="003E7686">
        <w:rPr>
          <w:lang w:val="ro-RO"/>
        </w:rPr>
        <w:t>6.5</w:t>
      </w:r>
      <w:bookmarkStart w:id="142" w:name="HACCP_Process_information"/>
      <w:r w:rsidRPr="003E7686">
        <w:rPr>
          <w:lang w:val="ro-RO"/>
        </w:rPr>
        <w:t xml:space="preserve"> </w:t>
      </w:r>
      <w:bookmarkEnd w:id="141"/>
      <w:bookmarkEnd w:id="142"/>
      <w:r w:rsidRPr="003E7686">
        <w:rPr>
          <w:lang w:val="ro-RO"/>
        </w:rPr>
        <w:t>Informa</w:t>
      </w:r>
      <w:r w:rsidR="00E70806">
        <w:rPr>
          <w:lang w:val="ro-RO"/>
        </w:rPr>
        <w:t>ț</w:t>
      </w:r>
      <w:r w:rsidRPr="003E7686">
        <w:rPr>
          <w:lang w:val="ro-RO"/>
        </w:rPr>
        <w:t>ii cu privire la proces</w:t>
      </w:r>
    </w:p>
    <w:p w:rsidR="00F162A1" w:rsidRPr="003E7686" w:rsidRDefault="00F162A1" w:rsidP="003910AE">
      <w:pPr>
        <w:jc w:val="both"/>
        <w:rPr>
          <w:rFonts w:ascii="Verdana" w:hAnsi="Verdana" w:cs="Verdana"/>
          <w:sz w:val="22"/>
          <w:szCs w:val="22"/>
          <w:u w:val="single"/>
          <w:lang w:val="ro-RO"/>
        </w:rPr>
      </w:pPr>
    </w:p>
    <w:p w:rsidR="00F162A1" w:rsidRPr="003E7686" w:rsidRDefault="00F162A1" w:rsidP="003910AE">
      <w:pPr>
        <w:pStyle w:val="BodyTextIndent2"/>
        <w:spacing w:line="240" w:lineRule="auto"/>
        <w:ind w:left="0"/>
        <w:jc w:val="both"/>
        <w:rPr>
          <w:rFonts w:ascii="Verdana" w:hAnsi="Verdana" w:cs="Verdana"/>
          <w:sz w:val="22"/>
          <w:szCs w:val="22"/>
          <w:lang w:val="ro-RO"/>
        </w:rPr>
      </w:pPr>
      <w:r w:rsidRPr="003E7686">
        <w:rPr>
          <w:rFonts w:ascii="Verdana" w:hAnsi="Verdana" w:cs="Verdana"/>
          <w:sz w:val="22"/>
          <w:szCs w:val="22"/>
          <w:lang w:val="ro-RO"/>
        </w:rPr>
        <w:t xml:space="preserve">Toate procesele din </w:t>
      </w:r>
      <w:r w:rsidR="00D44166">
        <w:rPr>
          <w:rFonts w:ascii="Verdana" w:hAnsi="Verdana" w:cs="Verdana"/>
          <w:sz w:val="22"/>
          <w:szCs w:val="22"/>
          <w:lang w:val="ro-RO"/>
        </w:rPr>
        <w:t xml:space="preserve">cadrul </w:t>
      </w:r>
      <w:r w:rsidRPr="003E7686">
        <w:rPr>
          <w:rFonts w:ascii="Verdana" w:hAnsi="Verdana" w:cs="Verdana"/>
          <w:sz w:val="22"/>
          <w:szCs w:val="22"/>
          <w:lang w:val="ro-RO"/>
        </w:rPr>
        <w:t>domeniu</w:t>
      </w:r>
      <w:r w:rsidR="00D44166">
        <w:rPr>
          <w:rFonts w:ascii="Verdana" w:hAnsi="Verdana" w:cs="Verdana"/>
          <w:sz w:val="22"/>
          <w:szCs w:val="22"/>
          <w:lang w:val="ro-RO"/>
        </w:rPr>
        <w:t>lu</w:t>
      </w:r>
      <w:r w:rsidR="004E6D12">
        <w:rPr>
          <w:rFonts w:ascii="Verdana" w:hAnsi="Verdana" w:cs="Verdana"/>
          <w:sz w:val="22"/>
          <w:szCs w:val="22"/>
          <w:lang w:val="ro-RO"/>
        </w:rPr>
        <w:t>i</w:t>
      </w:r>
      <w:r w:rsidRPr="003E7686">
        <w:rPr>
          <w:rFonts w:ascii="Verdana" w:hAnsi="Verdana" w:cs="Verdana"/>
          <w:sz w:val="22"/>
          <w:szCs w:val="22"/>
          <w:lang w:val="ro-RO"/>
        </w:rPr>
        <w:t xml:space="preserve"> vor fi documentate în schemele procesului tehnologic. Diagramele vor </w:t>
      </w:r>
      <w:r w:rsidR="00D44166">
        <w:rPr>
          <w:rFonts w:ascii="Verdana" w:hAnsi="Verdana" w:cs="Verdana"/>
          <w:sz w:val="22"/>
          <w:szCs w:val="22"/>
          <w:lang w:val="ro-RO"/>
        </w:rPr>
        <w:t>prezenta</w:t>
      </w:r>
      <w:r w:rsidRPr="003E7686">
        <w:rPr>
          <w:rFonts w:ascii="Verdana" w:hAnsi="Verdana" w:cs="Verdana"/>
          <w:sz w:val="22"/>
          <w:szCs w:val="22"/>
          <w:lang w:val="ro-RO"/>
        </w:rPr>
        <w:t xml:space="preserve"> un nivel de detalii care facilitează o analiză amănun</w:t>
      </w:r>
      <w:r w:rsidR="00E70806">
        <w:rPr>
          <w:rFonts w:ascii="Verdana" w:hAnsi="Verdana" w:cs="Verdana"/>
          <w:sz w:val="22"/>
          <w:szCs w:val="22"/>
          <w:lang w:val="ro-RO"/>
        </w:rPr>
        <w:t>ț</w:t>
      </w:r>
      <w:r w:rsidRPr="003E7686">
        <w:rPr>
          <w:rFonts w:ascii="Verdana" w:hAnsi="Verdana" w:cs="Verdana"/>
          <w:sz w:val="22"/>
          <w:szCs w:val="22"/>
          <w:lang w:val="ro-RO"/>
        </w:rPr>
        <w:t>ită efectuată de echipa HACCP. Schema procesului tehnologic trebuie să indice etapele utilizate în fabricarea produsului. Un bloc din schema procesului tehnologic trebuie să reflecte o etapă din proces.</w:t>
      </w:r>
    </w:p>
    <w:p w:rsidR="00F162A1" w:rsidRPr="003E7686" w:rsidRDefault="00F162A1" w:rsidP="003910AE">
      <w:pPr>
        <w:jc w:val="both"/>
        <w:rPr>
          <w:rFonts w:ascii="Verdana" w:hAnsi="Verdana" w:cs="Verdana"/>
          <w:sz w:val="22"/>
          <w:szCs w:val="22"/>
          <w:lang w:val="ro-RO"/>
        </w:rPr>
      </w:pPr>
      <w:r w:rsidRPr="003E7686">
        <w:rPr>
          <w:rFonts w:ascii="Verdana" w:hAnsi="Verdana" w:cs="Verdana"/>
          <w:sz w:val="22"/>
          <w:szCs w:val="22"/>
          <w:lang w:val="ro-RO"/>
        </w:rPr>
        <w:t>Schema procesului tehnologic va include:</w:t>
      </w:r>
    </w:p>
    <w:p w:rsidR="00F162A1" w:rsidRPr="003E7686" w:rsidRDefault="00D44166" w:rsidP="007E6B23">
      <w:pPr>
        <w:numPr>
          <w:ilvl w:val="0"/>
          <w:numId w:val="14"/>
        </w:numPr>
        <w:spacing w:before="40"/>
        <w:jc w:val="both"/>
        <w:rPr>
          <w:rFonts w:ascii="Verdana" w:hAnsi="Verdana" w:cs="Verdana"/>
          <w:sz w:val="22"/>
          <w:szCs w:val="22"/>
          <w:lang w:val="ro-RO"/>
        </w:rPr>
      </w:pPr>
      <w:r>
        <w:rPr>
          <w:rFonts w:ascii="Verdana" w:hAnsi="Verdana" w:cs="Verdana"/>
          <w:sz w:val="22"/>
          <w:szCs w:val="22"/>
          <w:lang w:val="ro-RO"/>
        </w:rPr>
        <w:t>p</w:t>
      </w:r>
      <w:r w:rsidR="00F162A1" w:rsidRPr="003E7686">
        <w:rPr>
          <w:rFonts w:ascii="Verdana" w:hAnsi="Verdana" w:cs="Verdana"/>
          <w:sz w:val="22"/>
          <w:szCs w:val="22"/>
          <w:lang w:val="ro-RO"/>
        </w:rPr>
        <w:t>rocesele de fabr</w:t>
      </w:r>
      <w:r>
        <w:rPr>
          <w:rFonts w:ascii="Verdana" w:hAnsi="Verdana" w:cs="Verdana"/>
          <w:sz w:val="22"/>
          <w:szCs w:val="22"/>
          <w:lang w:val="ro-RO"/>
        </w:rPr>
        <w:t>ica</w:t>
      </w:r>
      <w:r w:rsidR="00E70806">
        <w:rPr>
          <w:rFonts w:ascii="Verdana" w:hAnsi="Verdana" w:cs="Verdana"/>
          <w:sz w:val="22"/>
          <w:szCs w:val="22"/>
          <w:lang w:val="ro-RO"/>
        </w:rPr>
        <w:t>ț</w:t>
      </w:r>
      <w:r>
        <w:rPr>
          <w:rFonts w:ascii="Verdana" w:hAnsi="Verdana" w:cs="Verdana"/>
          <w:sz w:val="22"/>
          <w:szCs w:val="22"/>
          <w:lang w:val="ro-RO"/>
        </w:rPr>
        <w:t xml:space="preserve">ie, depozitare </w:t>
      </w:r>
      <w:r w:rsidR="00E70806">
        <w:rPr>
          <w:rFonts w:ascii="Verdana" w:hAnsi="Verdana" w:cs="Verdana"/>
          <w:sz w:val="22"/>
          <w:szCs w:val="22"/>
          <w:lang w:val="ro-RO"/>
        </w:rPr>
        <w:t>ș</w:t>
      </w:r>
      <w:r>
        <w:rPr>
          <w:rFonts w:ascii="Verdana" w:hAnsi="Verdana" w:cs="Verdana"/>
          <w:sz w:val="22"/>
          <w:szCs w:val="22"/>
          <w:lang w:val="ro-RO"/>
        </w:rPr>
        <w:t>i logistică;</w:t>
      </w:r>
    </w:p>
    <w:p w:rsidR="00F162A1" w:rsidRPr="003E7686" w:rsidRDefault="00D44166" w:rsidP="007E6B23">
      <w:pPr>
        <w:numPr>
          <w:ilvl w:val="0"/>
          <w:numId w:val="14"/>
        </w:numPr>
        <w:spacing w:before="40"/>
        <w:jc w:val="both"/>
        <w:rPr>
          <w:rFonts w:ascii="Verdana" w:hAnsi="Verdana" w:cs="Verdana"/>
          <w:sz w:val="22"/>
          <w:szCs w:val="22"/>
          <w:lang w:val="ro-RO"/>
        </w:rPr>
      </w:pPr>
      <w:r>
        <w:rPr>
          <w:rFonts w:ascii="Verdana" w:hAnsi="Verdana" w:cs="Verdana"/>
          <w:sz w:val="22"/>
          <w:szCs w:val="22"/>
          <w:lang w:val="ro-RO"/>
        </w:rPr>
        <w:t>p</w:t>
      </w:r>
      <w:r w:rsidR="00F162A1" w:rsidRPr="003E7686">
        <w:rPr>
          <w:rFonts w:ascii="Verdana" w:hAnsi="Verdana" w:cs="Verdana"/>
          <w:sz w:val="22"/>
          <w:szCs w:val="22"/>
          <w:lang w:val="ro-RO"/>
        </w:rPr>
        <w:t>rocesele de produc</w:t>
      </w:r>
      <w:r w:rsidR="00E70806">
        <w:rPr>
          <w:rFonts w:ascii="Verdana" w:hAnsi="Verdana" w:cs="Verdana"/>
          <w:sz w:val="22"/>
          <w:szCs w:val="22"/>
          <w:lang w:val="ro-RO"/>
        </w:rPr>
        <w:t>ț</w:t>
      </w:r>
      <w:r w:rsidR="00F162A1" w:rsidRPr="003E7686">
        <w:rPr>
          <w:rFonts w:ascii="Verdana" w:hAnsi="Verdana" w:cs="Verdana"/>
          <w:sz w:val="22"/>
          <w:szCs w:val="22"/>
          <w:lang w:val="ro-RO"/>
        </w:rPr>
        <w:t>ie sau tratarea apei, a aburului, a aerului comprimat, a gazelor sau a oricărei alte substan</w:t>
      </w:r>
      <w:r w:rsidR="00E70806">
        <w:rPr>
          <w:rFonts w:ascii="Verdana" w:hAnsi="Verdana" w:cs="Verdana"/>
          <w:sz w:val="22"/>
          <w:szCs w:val="22"/>
          <w:lang w:val="ro-RO"/>
        </w:rPr>
        <w:t>ț</w:t>
      </w:r>
      <w:r w:rsidR="00F162A1" w:rsidRPr="003E7686">
        <w:rPr>
          <w:rFonts w:ascii="Verdana" w:hAnsi="Verdana" w:cs="Verdana"/>
          <w:sz w:val="22"/>
          <w:szCs w:val="22"/>
          <w:lang w:val="ro-RO"/>
        </w:rPr>
        <w:t>e care intr</w:t>
      </w:r>
      <w:r>
        <w:rPr>
          <w:rFonts w:ascii="Verdana" w:hAnsi="Verdana" w:cs="Verdana"/>
          <w:sz w:val="22"/>
          <w:szCs w:val="22"/>
          <w:lang w:val="ro-RO"/>
        </w:rPr>
        <w:t>ă în contact direct cu produsul;</w:t>
      </w:r>
    </w:p>
    <w:p w:rsidR="00F162A1" w:rsidRPr="003E7686" w:rsidRDefault="00D44166" w:rsidP="007E6B23">
      <w:pPr>
        <w:numPr>
          <w:ilvl w:val="0"/>
          <w:numId w:val="14"/>
        </w:numPr>
        <w:spacing w:before="40"/>
        <w:jc w:val="both"/>
        <w:rPr>
          <w:rFonts w:ascii="Verdana" w:hAnsi="Verdana" w:cs="Verdana"/>
          <w:sz w:val="22"/>
          <w:szCs w:val="22"/>
          <w:lang w:val="ro-RO"/>
        </w:rPr>
      </w:pPr>
      <w:r>
        <w:rPr>
          <w:rFonts w:ascii="Verdana" w:hAnsi="Verdana" w:cs="Verdana"/>
          <w:sz w:val="22"/>
          <w:szCs w:val="22"/>
          <w:lang w:val="ro-RO"/>
        </w:rPr>
        <w:t>e</w:t>
      </w:r>
      <w:r w:rsidR="00F162A1" w:rsidRPr="003E7686">
        <w:rPr>
          <w:rFonts w:ascii="Verdana" w:hAnsi="Verdana" w:cs="Verdana"/>
          <w:sz w:val="22"/>
          <w:szCs w:val="22"/>
          <w:lang w:val="ro-RO"/>
        </w:rPr>
        <w:t>chipamentele pentru CIP, în cazul în care acestea pot reprezenta u</w:t>
      </w:r>
      <w:r>
        <w:rPr>
          <w:rFonts w:ascii="Verdana" w:hAnsi="Verdana" w:cs="Verdana"/>
          <w:sz w:val="22"/>
          <w:szCs w:val="22"/>
          <w:lang w:val="ro-RO"/>
        </w:rPr>
        <w:t>n pericol pentru produsul final;</w:t>
      </w:r>
    </w:p>
    <w:p w:rsidR="00F162A1" w:rsidRPr="003E7686" w:rsidRDefault="00D44166" w:rsidP="007E6B23">
      <w:pPr>
        <w:numPr>
          <w:ilvl w:val="0"/>
          <w:numId w:val="14"/>
        </w:numPr>
        <w:spacing w:before="40"/>
        <w:jc w:val="both"/>
        <w:rPr>
          <w:rFonts w:ascii="Verdana" w:hAnsi="Verdana" w:cs="Verdana"/>
          <w:sz w:val="22"/>
          <w:szCs w:val="22"/>
          <w:lang w:val="ro-RO"/>
        </w:rPr>
      </w:pPr>
      <w:r>
        <w:rPr>
          <w:rFonts w:ascii="Verdana" w:hAnsi="Verdana" w:cs="Verdana"/>
          <w:sz w:val="22"/>
          <w:szCs w:val="22"/>
          <w:lang w:val="ro-RO"/>
        </w:rPr>
        <w:t>t</w:t>
      </w:r>
      <w:r w:rsidR="00F162A1" w:rsidRPr="003E7686">
        <w:rPr>
          <w:rFonts w:ascii="Verdana" w:hAnsi="Verdana" w:cs="Verdana"/>
          <w:sz w:val="22"/>
          <w:szCs w:val="22"/>
          <w:lang w:val="ro-RO"/>
        </w:rPr>
        <w:t>oate proce</w:t>
      </w:r>
      <w:r>
        <w:rPr>
          <w:rFonts w:ascii="Verdana" w:hAnsi="Verdana" w:cs="Verdana"/>
          <w:sz w:val="22"/>
          <w:szCs w:val="22"/>
          <w:lang w:val="ro-RO"/>
        </w:rPr>
        <w:t>sele externalizate;</w:t>
      </w:r>
    </w:p>
    <w:p w:rsidR="00F162A1" w:rsidRPr="003E7686" w:rsidRDefault="00D44166" w:rsidP="007E6B23">
      <w:pPr>
        <w:numPr>
          <w:ilvl w:val="0"/>
          <w:numId w:val="14"/>
        </w:numPr>
        <w:spacing w:before="40"/>
        <w:jc w:val="both"/>
        <w:rPr>
          <w:rFonts w:ascii="Verdana" w:hAnsi="Verdana" w:cs="Verdana"/>
          <w:sz w:val="22"/>
          <w:szCs w:val="22"/>
          <w:lang w:val="ro-RO"/>
        </w:rPr>
      </w:pPr>
      <w:r>
        <w:rPr>
          <w:rFonts w:ascii="Verdana" w:hAnsi="Verdana" w:cs="Verdana"/>
          <w:sz w:val="22"/>
          <w:szCs w:val="22"/>
          <w:lang w:val="ro-RO"/>
        </w:rPr>
        <w:t>r</w:t>
      </w:r>
      <w:r w:rsidR="00F162A1" w:rsidRPr="003E7686">
        <w:rPr>
          <w:rFonts w:ascii="Verdana" w:hAnsi="Verdana" w:cs="Verdana"/>
          <w:sz w:val="22"/>
          <w:szCs w:val="22"/>
          <w:lang w:val="ro-RO"/>
        </w:rPr>
        <w:t>eutilizare</w:t>
      </w:r>
      <w:r>
        <w:rPr>
          <w:rFonts w:ascii="Verdana" w:hAnsi="Verdana" w:cs="Verdana"/>
          <w:sz w:val="22"/>
          <w:szCs w:val="22"/>
          <w:lang w:val="ro-RO"/>
        </w:rPr>
        <w:t xml:space="preserve">a </w:t>
      </w:r>
      <w:r w:rsidR="00E70806">
        <w:rPr>
          <w:rFonts w:ascii="Verdana" w:hAnsi="Verdana" w:cs="Verdana"/>
          <w:sz w:val="22"/>
          <w:szCs w:val="22"/>
          <w:lang w:val="ro-RO"/>
        </w:rPr>
        <w:t>ș</w:t>
      </w:r>
      <w:r>
        <w:rPr>
          <w:rFonts w:ascii="Verdana" w:hAnsi="Verdana" w:cs="Verdana"/>
          <w:sz w:val="22"/>
          <w:szCs w:val="22"/>
          <w:lang w:val="ro-RO"/>
        </w:rPr>
        <w:t>i/sau depozitarea provizorie;</w:t>
      </w:r>
    </w:p>
    <w:p w:rsidR="00F162A1" w:rsidRPr="003E7686" w:rsidRDefault="00D44166" w:rsidP="007E6B23">
      <w:pPr>
        <w:numPr>
          <w:ilvl w:val="0"/>
          <w:numId w:val="14"/>
        </w:numPr>
        <w:spacing w:before="40"/>
        <w:jc w:val="both"/>
        <w:rPr>
          <w:rFonts w:ascii="Verdana" w:hAnsi="Verdana" w:cs="Verdana"/>
          <w:sz w:val="22"/>
          <w:szCs w:val="22"/>
          <w:lang w:val="ro-RO"/>
        </w:rPr>
      </w:pPr>
      <w:r>
        <w:rPr>
          <w:rFonts w:ascii="Verdana" w:hAnsi="Verdana" w:cs="Verdana"/>
          <w:sz w:val="22"/>
          <w:szCs w:val="22"/>
          <w:lang w:val="ro-RO"/>
        </w:rPr>
        <w:t>c</w:t>
      </w:r>
      <w:r w:rsidR="00F162A1" w:rsidRPr="003E7686">
        <w:rPr>
          <w:rFonts w:ascii="Verdana" w:hAnsi="Verdana" w:cs="Verdana"/>
          <w:sz w:val="22"/>
          <w:szCs w:val="22"/>
          <w:lang w:val="ro-RO"/>
        </w:rPr>
        <w:t>ontribu</w:t>
      </w:r>
      <w:r w:rsidR="00E70806">
        <w:rPr>
          <w:rFonts w:ascii="Verdana" w:hAnsi="Verdana" w:cs="Verdana"/>
          <w:sz w:val="22"/>
          <w:szCs w:val="22"/>
          <w:lang w:val="ro-RO"/>
        </w:rPr>
        <w:t>ț</w:t>
      </w:r>
      <w:r w:rsidR="00F162A1" w:rsidRPr="003E7686">
        <w:rPr>
          <w:rFonts w:ascii="Verdana" w:hAnsi="Verdana" w:cs="Verdana"/>
          <w:sz w:val="22"/>
          <w:szCs w:val="22"/>
          <w:lang w:val="ro-RO"/>
        </w:rPr>
        <w:t>iile relevan</w:t>
      </w:r>
      <w:r>
        <w:rPr>
          <w:rFonts w:ascii="Verdana" w:hAnsi="Verdana" w:cs="Verdana"/>
          <w:sz w:val="22"/>
          <w:szCs w:val="22"/>
          <w:lang w:val="ro-RO"/>
        </w:rPr>
        <w:t>te ale adjuvan</w:t>
      </w:r>
      <w:r w:rsidR="00E70806">
        <w:rPr>
          <w:rFonts w:ascii="Verdana" w:hAnsi="Verdana" w:cs="Verdana"/>
          <w:sz w:val="22"/>
          <w:szCs w:val="22"/>
          <w:lang w:val="ro-RO"/>
        </w:rPr>
        <w:t>ț</w:t>
      </w:r>
      <w:r>
        <w:rPr>
          <w:rFonts w:ascii="Verdana" w:hAnsi="Verdana" w:cs="Verdana"/>
          <w:sz w:val="22"/>
          <w:szCs w:val="22"/>
          <w:lang w:val="ro-RO"/>
        </w:rPr>
        <w:t>ilor tehnologici;</w:t>
      </w:r>
    </w:p>
    <w:p w:rsidR="00F162A1" w:rsidRPr="003E7686" w:rsidRDefault="00D44166" w:rsidP="007E6B23">
      <w:pPr>
        <w:numPr>
          <w:ilvl w:val="0"/>
          <w:numId w:val="14"/>
        </w:numPr>
        <w:spacing w:before="40"/>
        <w:jc w:val="both"/>
        <w:rPr>
          <w:rFonts w:ascii="Verdana" w:hAnsi="Verdana" w:cs="Verdana"/>
          <w:sz w:val="22"/>
          <w:szCs w:val="22"/>
          <w:lang w:val="ro-RO"/>
        </w:rPr>
      </w:pPr>
      <w:r>
        <w:rPr>
          <w:rFonts w:ascii="Verdana" w:hAnsi="Verdana" w:cs="Verdana"/>
          <w:sz w:val="22"/>
          <w:szCs w:val="22"/>
          <w:lang w:val="ro-RO"/>
        </w:rPr>
        <w:t>v</w:t>
      </w:r>
      <w:r w:rsidR="00F162A1" w:rsidRPr="003E7686">
        <w:rPr>
          <w:rFonts w:ascii="Verdana" w:hAnsi="Verdana" w:cs="Verdana"/>
          <w:sz w:val="22"/>
          <w:szCs w:val="22"/>
          <w:lang w:val="ro-RO"/>
        </w:rPr>
        <w:t>aria</w:t>
      </w:r>
      <w:r w:rsidR="00E70806">
        <w:rPr>
          <w:rFonts w:ascii="Verdana" w:hAnsi="Verdana" w:cs="Verdana"/>
          <w:sz w:val="22"/>
          <w:szCs w:val="22"/>
          <w:lang w:val="ro-RO"/>
        </w:rPr>
        <w:t>ț</w:t>
      </w:r>
      <w:r w:rsidR="00F162A1" w:rsidRPr="003E7686">
        <w:rPr>
          <w:rFonts w:ascii="Verdana" w:hAnsi="Verdana" w:cs="Verdana"/>
          <w:sz w:val="22"/>
          <w:szCs w:val="22"/>
          <w:lang w:val="ro-RO"/>
        </w:rPr>
        <w:t>iile de compozi</w:t>
      </w:r>
      <w:r w:rsidR="00E70806">
        <w:rPr>
          <w:rFonts w:ascii="Verdana" w:hAnsi="Verdana" w:cs="Verdana"/>
          <w:sz w:val="22"/>
          <w:szCs w:val="22"/>
          <w:lang w:val="ro-RO"/>
        </w:rPr>
        <w:t>ț</w:t>
      </w:r>
      <w:r w:rsidR="00F162A1" w:rsidRPr="003E7686">
        <w:rPr>
          <w:rFonts w:ascii="Verdana" w:hAnsi="Verdana" w:cs="Verdana"/>
          <w:sz w:val="22"/>
          <w:szCs w:val="22"/>
          <w:lang w:val="ro-RO"/>
        </w:rPr>
        <w:t>ie care sunt inerente procesului.</w:t>
      </w:r>
    </w:p>
    <w:p w:rsidR="00F162A1" w:rsidRPr="003E7686" w:rsidRDefault="00F162A1" w:rsidP="003910AE">
      <w:pPr>
        <w:jc w:val="both"/>
        <w:rPr>
          <w:rFonts w:ascii="Verdana" w:hAnsi="Verdana" w:cs="Verdana"/>
          <w:sz w:val="22"/>
          <w:szCs w:val="22"/>
          <w:lang w:val="ro-RO"/>
        </w:rPr>
      </w:pPr>
    </w:p>
    <w:p w:rsidR="00F162A1" w:rsidRPr="003E7686" w:rsidRDefault="00F162A1" w:rsidP="003910AE">
      <w:pPr>
        <w:pStyle w:val="BodyTextIndent2"/>
        <w:spacing w:line="240" w:lineRule="auto"/>
        <w:ind w:left="0"/>
        <w:jc w:val="both"/>
        <w:rPr>
          <w:rFonts w:ascii="Verdana" w:hAnsi="Verdana" w:cs="Verdana"/>
          <w:sz w:val="22"/>
          <w:szCs w:val="22"/>
          <w:lang w:val="ro-RO"/>
        </w:rPr>
      </w:pPr>
      <w:r w:rsidRPr="003E7686">
        <w:rPr>
          <w:rFonts w:ascii="Verdana" w:hAnsi="Verdana" w:cs="Verdana"/>
          <w:sz w:val="22"/>
          <w:szCs w:val="22"/>
          <w:lang w:val="ro-RO"/>
        </w:rPr>
        <w:t xml:space="preserve">Schema trebuie să fie cât mai simplă posibil, cu grafice </w:t>
      </w:r>
      <w:r w:rsidR="00E70806">
        <w:rPr>
          <w:rFonts w:ascii="Verdana" w:hAnsi="Verdana" w:cs="Verdana"/>
          <w:sz w:val="22"/>
          <w:szCs w:val="22"/>
          <w:lang w:val="ro-RO"/>
        </w:rPr>
        <w:t>ș</w:t>
      </w:r>
      <w:r w:rsidRPr="003E7686">
        <w:rPr>
          <w:rFonts w:ascii="Verdana" w:hAnsi="Verdana" w:cs="Verdana"/>
          <w:sz w:val="22"/>
          <w:szCs w:val="22"/>
          <w:lang w:val="ro-RO"/>
        </w:rPr>
        <w:t>i termeni clari. Nivelul de detali</w:t>
      </w:r>
      <w:r w:rsidR="00D44166">
        <w:rPr>
          <w:rFonts w:ascii="Verdana" w:hAnsi="Verdana" w:cs="Verdana"/>
          <w:sz w:val="22"/>
          <w:szCs w:val="22"/>
          <w:lang w:val="ro-RO"/>
        </w:rPr>
        <w:t>u</w:t>
      </w:r>
      <w:r w:rsidRPr="003E7686">
        <w:rPr>
          <w:rFonts w:ascii="Verdana" w:hAnsi="Verdana" w:cs="Verdana"/>
          <w:sz w:val="22"/>
          <w:szCs w:val="22"/>
          <w:lang w:val="ro-RO"/>
        </w:rPr>
        <w:t xml:space="preserve"> trebuie să fie în conformitate cu cuno</w:t>
      </w:r>
      <w:r w:rsidR="00E70806">
        <w:rPr>
          <w:rFonts w:ascii="Verdana" w:hAnsi="Verdana" w:cs="Verdana"/>
          <w:sz w:val="22"/>
          <w:szCs w:val="22"/>
          <w:lang w:val="ro-RO"/>
        </w:rPr>
        <w:t>ș</w:t>
      </w:r>
      <w:r w:rsidRPr="003E7686">
        <w:rPr>
          <w:rFonts w:ascii="Verdana" w:hAnsi="Verdana" w:cs="Verdana"/>
          <w:sz w:val="22"/>
          <w:szCs w:val="22"/>
          <w:lang w:val="ro-RO"/>
        </w:rPr>
        <w:t>tin</w:t>
      </w:r>
      <w:r w:rsidR="00E70806">
        <w:rPr>
          <w:rFonts w:ascii="Verdana" w:hAnsi="Verdana" w:cs="Verdana"/>
          <w:sz w:val="22"/>
          <w:szCs w:val="22"/>
          <w:lang w:val="ro-RO"/>
        </w:rPr>
        <w:t>ț</w:t>
      </w:r>
      <w:r w:rsidRPr="003E7686">
        <w:rPr>
          <w:rFonts w:ascii="Verdana" w:hAnsi="Verdana" w:cs="Verdana"/>
          <w:sz w:val="22"/>
          <w:szCs w:val="22"/>
          <w:lang w:val="ro-RO"/>
        </w:rPr>
        <w:t xml:space="preserve">ele membrilor echipei HACCP </w:t>
      </w:r>
      <w:r w:rsidR="00D44166">
        <w:rPr>
          <w:rFonts w:ascii="Verdana" w:hAnsi="Verdana" w:cs="Verdana"/>
          <w:sz w:val="22"/>
          <w:szCs w:val="22"/>
          <w:lang w:val="ro-RO"/>
        </w:rPr>
        <w:t>referitoare</w:t>
      </w:r>
      <w:r w:rsidRPr="003E7686">
        <w:rPr>
          <w:rFonts w:ascii="Verdana" w:hAnsi="Verdana" w:cs="Verdana"/>
          <w:sz w:val="22"/>
          <w:szCs w:val="22"/>
          <w:lang w:val="ro-RO"/>
        </w:rPr>
        <w:t xml:space="preserve"> la proces. </w:t>
      </w:r>
      <w:r w:rsidR="00D44166">
        <w:rPr>
          <w:rFonts w:ascii="Verdana" w:hAnsi="Verdana" w:cs="Verdana"/>
          <w:sz w:val="22"/>
          <w:szCs w:val="22"/>
          <w:lang w:val="ro-RO"/>
        </w:rPr>
        <w:t>U</w:t>
      </w:r>
      <w:r w:rsidRPr="003E7686">
        <w:rPr>
          <w:rFonts w:ascii="Verdana" w:hAnsi="Verdana" w:cs="Verdana"/>
          <w:sz w:val="22"/>
          <w:szCs w:val="22"/>
          <w:lang w:val="ro-RO"/>
        </w:rPr>
        <w:t>n exemplu de bază</w:t>
      </w:r>
      <w:r w:rsidR="00D44166">
        <w:rPr>
          <w:rFonts w:ascii="Verdana" w:hAnsi="Verdana" w:cs="Verdana"/>
          <w:sz w:val="22"/>
          <w:szCs w:val="22"/>
          <w:lang w:val="ro-RO"/>
        </w:rPr>
        <w:t xml:space="preserve"> este următorul</w:t>
      </w:r>
      <w:r w:rsidRPr="003E7686">
        <w:rPr>
          <w:rFonts w:ascii="Verdana" w:hAnsi="Verdana" w:cs="Verdana"/>
          <w:sz w:val="22"/>
          <w:szCs w:val="22"/>
          <w:lang w:val="ro-RO"/>
        </w:rPr>
        <w:t>:</w:t>
      </w:r>
    </w:p>
    <w:p w:rsidR="00F162A1" w:rsidRPr="003E7686" w:rsidRDefault="00E70806" w:rsidP="00BD4BBF">
      <w:pPr>
        <w:pStyle w:val="BodyTextIndent2"/>
        <w:spacing w:line="240" w:lineRule="auto"/>
        <w:ind w:left="0"/>
        <w:jc w:val="both"/>
        <w:rPr>
          <w:rFonts w:ascii="Verdana" w:hAnsi="Verdana" w:cs="Verdana"/>
          <w:noProof/>
          <w:sz w:val="22"/>
          <w:szCs w:val="22"/>
          <w:u w:val="single"/>
          <w:lang w:val="ro-RO"/>
        </w:rPr>
      </w:pPr>
      <w:r>
        <w:rPr>
          <w:rFonts w:ascii="Verdana" w:hAnsi="Verdana" w:cs="Verdana"/>
          <w:noProof/>
          <w:sz w:val="22"/>
          <w:szCs w:val="22"/>
          <w:u w:val="single"/>
          <w:lang w:val="ro-RO"/>
        </w:rPr>
        <w:pict>
          <v:shape id="_x0000_i1029" type="#_x0000_t75" style="width:475.5pt;height:171pt">
            <v:imagedata r:id="rId35" o:title=""/>
          </v:shape>
        </w:pict>
      </w:r>
    </w:p>
    <w:p w:rsidR="00F162A1" w:rsidRPr="003E7686" w:rsidRDefault="00F162A1" w:rsidP="003910AE">
      <w:pPr>
        <w:pStyle w:val="BodyTextIndent2"/>
        <w:spacing w:after="0" w:line="240" w:lineRule="auto"/>
        <w:ind w:left="0"/>
        <w:jc w:val="both"/>
        <w:rPr>
          <w:rFonts w:ascii="Verdana" w:hAnsi="Verdana" w:cs="Verdana"/>
          <w:sz w:val="22"/>
          <w:szCs w:val="22"/>
          <w:lang w:val="ro-RO"/>
        </w:rPr>
      </w:pPr>
    </w:p>
    <w:p w:rsidR="00F162A1" w:rsidRPr="003E7686" w:rsidRDefault="00F162A1" w:rsidP="003910AE">
      <w:pPr>
        <w:pStyle w:val="BodyTextIndent2"/>
        <w:spacing w:after="0" w:line="240" w:lineRule="auto"/>
        <w:ind w:left="0"/>
        <w:jc w:val="both"/>
        <w:rPr>
          <w:rFonts w:ascii="Verdana" w:hAnsi="Verdana" w:cs="Verdana"/>
          <w:sz w:val="22"/>
          <w:szCs w:val="22"/>
          <w:lang w:val="ro-RO"/>
        </w:rPr>
      </w:pPr>
      <w:r w:rsidRPr="003E7686">
        <w:rPr>
          <w:rFonts w:ascii="Verdana" w:hAnsi="Verdana" w:cs="Verdana"/>
          <w:sz w:val="22"/>
          <w:szCs w:val="22"/>
          <w:lang w:val="ro-RO"/>
        </w:rPr>
        <w:t>Confirma</w:t>
      </w:r>
      <w:r w:rsidR="00E70806">
        <w:rPr>
          <w:rFonts w:ascii="Verdana" w:hAnsi="Verdana" w:cs="Verdana"/>
          <w:sz w:val="22"/>
          <w:szCs w:val="22"/>
          <w:lang w:val="ro-RO"/>
        </w:rPr>
        <w:t>ț</w:t>
      </w:r>
      <w:r w:rsidRPr="003E7686">
        <w:rPr>
          <w:rFonts w:ascii="Verdana" w:hAnsi="Verdana" w:cs="Verdana"/>
          <w:sz w:val="22"/>
          <w:szCs w:val="22"/>
          <w:lang w:val="ro-RO"/>
        </w:rPr>
        <w:t>i acurate</w:t>
      </w:r>
      <w:r w:rsidR="00E70806">
        <w:rPr>
          <w:rFonts w:ascii="Verdana" w:hAnsi="Verdana" w:cs="Verdana"/>
          <w:sz w:val="22"/>
          <w:szCs w:val="22"/>
          <w:lang w:val="ro-RO"/>
        </w:rPr>
        <w:t>ț</w:t>
      </w:r>
      <w:r w:rsidRPr="003E7686">
        <w:rPr>
          <w:rFonts w:ascii="Verdana" w:hAnsi="Verdana" w:cs="Verdana"/>
          <w:sz w:val="22"/>
          <w:szCs w:val="22"/>
          <w:lang w:val="ro-RO"/>
        </w:rPr>
        <w:t xml:space="preserve">ea schemei procesului tehnologic </w:t>
      </w:r>
      <w:r w:rsidRPr="003E7686">
        <w:rPr>
          <w:rFonts w:ascii="Verdana" w:hAnsi="Verdana" w:cs="Verdana"/>
          <w:i/>
          <w:iCs/>
          <w:sz w:val="22"/>
          <w:szCs w:val="22"/>
          <w:lang w:val="ro-RO"/>
        </w:rPr>
        <w:t xml:space="preserve">in situ </w:t>
      </w:r>
      <w:r w:rsidRPr="003E7686">
        <w:rPr>
          <w:rFonts w:ascii="Verdana" w:hAnsi="Verdana" w:cs="Verdana"/>
          <w:sz w:val="22"/>
          <w:szCs w:val="22"/>
          <w:lang w:val="ro-RO"/>
        </w:rPr>
        <w:t xml:space="preserve">verificând-o pe baza procesului efectiv de operare din unitatea dumneavoastră.  </w:t>
      </w:r>
    </w:p>
    <w:p w:rsidR="00F162A1" w:rsidRPr="003E7686" w:rsidRDefault="00F162A1" w:rsidP="003910AE">
      <w:pPr>
        <w:pStyle w:val="BodyTextIndent2"/>
        <w:spacing w:after="0" w:line="240" w:lineRule="auto"/>
        <w:ind w:left="0"/>
        <w:jc w:val="both"/>
        <w:rPr>
          <w:rFonts w:ascii="Verdana" w:hAnsi="Verdana" w:cs="Verdana"/>
          <w:i/>
          <w:iCs/>
          <w:sz w:val="22"/>
          <w:szCs w:val="22"/>
          <w:lang w:val="ro-RO"/>
        </w:rPr>
      </w:pPr>
    </w:p>
    <w:p w:rsidR="00F162A1" w:rsidRPr="003E7686" w:rsidRDefault="00F162A1" w:rsidP="003910AE">
      <w:pPr>
        <w:jc w:val="both"/>
        <w:rPr>
          <w:rFonts w:ascii="Verdana" w:hAnsi="Verdana" w:cs="Verdana"/>
          <w:sz w:val="22"/>
          <w:szCs w:val="22"/>
          <w:lang w:val="ro-RO"/>
        </w:rPr>
      </w:pPr>
      <w:r w:rsidRPr="003E7686">
        <w:rPr>
          <w:rFonts w:ascii="Verdana" w:hAnsi="Verdana" w:cs="Verdana"/>
          <w:sz w:val="22"/>
          <w:szCs w:val="22"/>
          <w:lang w:val="ro-RO"/>
        </w:rPr>
        <w:t>Atunci când contaminarea încruci</w:t>
      </w:r>
      <w:r w:rsidR="00E70806">
        <w:rPr>
          <w:rFonts w:ascii="Verdana" w:hAnsi="Verdana" w:cs="Verdana"/>
          <w:sz w:val="22"/>
          <w:szCs w:val="22"/>
          <w:lang w:val="ro-RO"/>
        </w:rPr>
        <w:t>ș</w:t>
      </w:r>
      <w:r w:rsidRPr="003E7686">
        <w:rPr>
          <w:rFonts w:ascii="Verdana" w:hAnsi="Verdana" w:cs="Verdana"/>
          <w:sz w:val="22"/>
          <w:szCs w:val="22"/>
          <w:lang w:val="ro-RO"/>
        </w:rPr>
        <w:t>ată poate reprezenta un risc, informa</w:t>
      </w:r>
      <w:r w:rsidR="00E70806">
        <w:rPr>
          <w:rFonts w:ascii="Verdana" w:hAnsi="Verdana" w:cs="Verdana"/>
          <w:sz w:val="22"/>
          <w:szCs w:val="22"/>
          <w:lang w:val="ro-RO"/>
        </w:rPr>
        <w:t>ț</w:t>
      </w:r>
      <w:r w:rsidRPr="003E7686">
        <w:rPr>
          <w:rFonts w:ascii="Verdana" w:hAnsi="Verdana" w:cs="Verdana"/>
          <w:sz w:val="22"/>
          <w:szCs w:val="22"/>
          <w:lang w:val="ro-RO"/>
        </w:rPr>
        <w:t>iile privind procesul vor include un plan al clădirilor care să indice traseul produselor (finale), al de</w:t>
      </w:r>
      <w:r w:rsidR="00E70806">
        <w:rPr>
          <w:rFonts w:ascii="Verdana" w:hAnsi="Verdana" w:cs="Verdana"/>
          <w:sz w:val="22"/>
          <w:szCs w:val="22"/>
          <w:lang w:val="ro-RO"/>
        </w:rPr>
        <w:t>ș</w:t>
      </w:r>
      <w:r w:rsidRPr="003E7686">
        <w:rPr>
          <w:rFonts w:ascii="Verdana" w:hAnsi="Verdana" w:cs="Verdana"/>
          <w:sz w:val="22"/>
          <w:szCs w:val="22"/>
          <w:lang w:val="ro-RO"/>
        </w:rPr>
        <w:t xml:space="preserve">eurilor </w:t>
      </w:r>
      <w:r w:rsidR="00E70806">
        <w:rPr>
          <w:rFonts w:ascii="Verdana" w:hAnsi="Verdana" w:cs="Verdana"/>
          <w:sz w:val="22"/>
          <w:szCs w:val="22"/>
          <w:lang w:val="ro-RO"/>
        </w:rPr>
        <w:t>ș</w:t>
      </w:r>
      <w:r w:rsidRPr="003E7686">
        <w:rPr>
          <w:rFonts w:ascii="Verdana" w:hAnsi="Verdana" w:cs="Verdana"/>
          <w:sz w:val="22"/>
          <w:szCs w:val="22"/>
          <w:lang w:val="ro-RO"/>
        </w:rPr>
        <w:t xml:space="preserve">i al personalului </w:t>
      </w:r>
      <w:r w:rsidR="00E70806">
        <w:rPr>
          <w:rFonts w:ascii="Verdana" w:hAnsi="Verdana" w:cs="Verdana"/>
          <w:sz w:val="22"/>
          <w:szCs w:val="22"/>
          <w:lang w:val="ro-RO"/>
        </w:rPr>
        <w:t>ș</w:t>
      </w:r>
      <w:r w:rsidRPr="003E7686">
        <w:rPr>
          <w:rFonts w:ascii="Verdana" w:hAnsi="Verdana" w:cs="Verdana"/>
          <w:sz w:val="22"/>
          <w:szCs w:val="22"/>
          <w:lang w:val="ro-RO"/>
        </w:rPr>
        <w:t>i locul în care se află colectoarele de de</w:t>
      </w:r>
      <w:r w:rsidR="00E70806">
        <w:rPr>
          <w:rFonts w:ascii="Verdana" w:hAnsi="Verdana" w:cs="Verdana"/>
          <w:sz w:val="22"/>
          <w:szCs w:val="22"/>
          <w:lang w:val="ro-RO"/>
        </w:rPr>
        <w:t>ș</w:t>
      </w:r>
      <w:r w:rsidRPr="003E7686">
        <w:rPr>
          <w:rFonts w:ascii="Verdana" w:hAnsi="Verdana" w:cs="Verdana"/>
          <w:sz w:val="22"/>
          <w:szCs w:val="22"/>
          <w:lang w:val="ro-RO"/>
        </w:rPr>
        <w:t xml:space="preserve">euri </w:t>
      </w:r>
      <w:r w:rsidR="00E70806">
        <w:rPr>
          <w:rFonts w:ascii="Verdana" w:hAnsi="Verdana" w:cs="Verdana"/>
          <w:sz w:val="22"/>
          <w:szCs w:val="22"/>
          <w:lang w:val="ro-RO"/>
        </w:rPr>
        <w:t>ș</w:t>
      </w:r>
      <w:r w:rsidRPr="003E7686">
        <w:rPr>
          <w:rFonts w:ascii="Verdana" w:hAnsi="Verdana" w:cs="Verdana"/>
          <w:sz w:val="22"/>
          <w:szCs w:val="22"/>
          <w:lang w:val="ro-RO"/>
        </w:rPr>
        <w:t>i utilită</w:t>
      </w:r>
      <w:r w:rsidR="00E70806">
        <w:rPr>
          <w:rFonts w:ascii="Verdana" w:hAnsi="Verdana" w:cs="Verdana"/>
          <w:sz w:val="22"/>
          <w:szCs w:val="22"/>
          <w:lang w:val="ro-RO"/>
        </w:rPr>
        <w:t>ț</w:t>
      </w:r>
      <w:r w:rsidRPr="003E7686">
        <w:rPr>
          <w:rFonts w:ascii="Verdana" w:hAnsi="Verdana" w:cs="Verdana"/>
          <w:sz w:val="22"/>
          <w:szCs w:val="22"/>
          <w:lang w:val="ro-RO"/>
        </w:rPr>
        <w:t>ile pentru personal.</w:t>
      </w:r>
    </w:p>
    <w:p w:rsidR="00F162A1" w:rsidRPr="003E7686" w:rsidRDefault="00F162A1" w:rsidP="003910AE">
      <w:pPr>
        <w:jc w:val="both"/>
        <w:rPr>
          <w:rFonts w:ascii="Verdana" w:hAnsi="Verdana" w:cs="Verdana"/>
          <w:sz w:val="22"/>
          <w:szCs w:val="22"/>
          <w:lang w:val="ro-RO"/>
        </w:rPr>
      </w:pPr>
    </w:p>
    <w:p w:rsidR="00F162A1" w:rsidRPr="003E7686" w:rsidRDefault="00F162A1" w:rsidP="003910AE">
      <w:pPr>
        <w:pStyle w:val="BodyTextIndent2"/>
        <w:tabs>
          <w:tab w:val="left" w:pos="0"/>
        </w:tabs>
        <w:spacing w:after="0" w:line="240" w:lineRule="auto"/>
        <w:ind w:left="0"/>
        <w:jc w:val="both"/>
        <w:rPr>
          <w:rFonts w:ascii="Verdana" w:hAnsi="Verdana" w:cs="Verdana"/>
          <w:sz w:val="22"/>
          <w:szCs w:val="22"/>
          <w:lang w:val="ro-RO"/>
        </w:rPr>
      </w:pPr>
      <w:r w:rsidRPr="003E7686">
        <w:rPr>
          <w:rFonts w:ascii="Verdana" w:hAnsi="Verdana" w:cs="Verdana"/>
          <w:sz w:val="22"/>
          <w:szCs w:val="22"/>
          <w:lang w:val="ro-RO"/>
        </w:rPr>
        <w:t>Toate informa</w:t>
      </w:r>
      <w:r w:rsidR="00E70806">
        <w:rPr>
          <w:rFonts w:ascii="Verdana" w:hAnsi="Verdana" w:cs="Verdana"/>
          <w:sz w:val="22"/>
          <w:szCs w:val="22"/>
          <w:lang w:val="ro-RO"/>
        </w:rPr>
        <w:t>ț</w:t>
      </w:r>
      <w:r w:rsidRPr="003E7686">
        <w:rPr>
          <w:rFonts w:ascii="Verdana" w:hAnsi="Verdana" w:cs="Verdana"/>
          <w:sz w:val="22"/>
          <w:szCs w:val="22"/>
          <w:lang w:val="ro-RO"/>
        </w:rPr>
        <w:t xml:space="preserve">iile privind procesul vor fi validate în mod demonstrabil de echipa HACCP pe baza proceselor </w:t>
      </w:r>
      <w:r w:rsidR="00E70806">
        <w:rPr>
          <w:rFonts w:ascii="Verdana" w:hAnsi="Verdana" w:cs="Verdana"/>
          <w:sz w:val="22"/>
          <w:szCs w:val="22"/>
          <w:lang w:val="ro-RO"/>
        </w:rPr>
        <w:t>ș</w:t>
      </w:r>
      <w:r w:rsidRPr="003E7686">
        <w:rPr>
          <w:rFonts w:ascii="Verdana" w:hAnsi="Verdana" w:cs="Verdana"/>
          <w:sz w:val="22"/>
          <w:szCs w:val="22"/>
          <w:lang w:val="ro-RO"/>
        </w:rPr>
        <w:t xml:space="preserve">i </w:t>
      </w:r>
      <w:r w:rsidR="00D44166">
        <w:rPr>
          <w:rFonts w:ascii="Verdana" w:hAnsi="Verdana" w:cs="Verdana"/>
          <w:sz w:val="22"/>
          <w:szCs w:val="22"/>
          <w:lang w:val="ro-RO"/>
        </w:rPr>
        <w:t xml:space="preserve">a </w:t>
      </w:r>
      <w:r w:rsidRPr="003E7686">
        <w:rPr>
          <w:rFonts w:ascii="Verdana" w:hAnsi="Verdana" w:cs="Verdana"/>
          <w:sz w:val="22"/>
          <w:szCs w:val="22"/>
          <w:lang w:val="ro-RO"/>
        </w:rPr>
        <w:t xml:space="preserve">clădirilor reale. </w:t>
      </w:r>
    </w:p>
    <w:p w:rsidR="00F162A1" w:rsidRPr="003E7686" w:rsidRDefault="00F162A1" w:rsidP="003910AE">
      <w:pPr>
        <w:pStyle w:val="BodyTextIndent2"/>
        <w:spacing w:line="240" w:lineRule="auto"/>
        <w:ind w:left="0"/>
        <w:jc w:val="both"/>
        <w:rPr>
          <w:rFonts w:ascii="Verdana" w:hAnsi="Verdana" w:cs="Verdana"/>
          <w:i/>
          <w:iCs/>
          <w:sz w:val="22"/>
          <w:szCs w:val="22"/>
          <w:lang w:val="ro-RO"/>
        </w:rPr>
      </w:pPr>
    </w:p>
    <w:p w:rsidR="00F162A1" w:rsidRPr="003E7686" w:rsidRDefault="00F162A1" w:rsidP="00677F2B">
      <w:pPr>
        <w:pStyle w:val="Heading2"/>
        <w:rPr>
          <w:rFonts w:cs="Times New Roman"/>
          <w:lang w:val="ro-RO"/>
        </w:rPr>
      </w:pPr>
      <w:bookmarkStart w:id="143" w:name="_Toc400033208"/>
      <w:r w:rsidRPr="003E7686">
        <w:rPr>
          <w:rFonts w:cs="Times New Roman"/>
          <w:u w:val="single"/>
          <w:lang w:val="ro-RO"/>
        </w:rPr>
        <w:br w:type="page"/>
      </w:r>
      <w:r w:rsidRPr="003E7686">
        <w:rPr>
          <w:lang w:val="ro-RO"/>
        </w:rPr>
        <w:lastRenderedPageBreak/>
        <w:t>6.6</w:t>
      </w:r>
      <w:bookmarkStart w:id="144" w:name="Hazard_analysis"/>
      <w:r w:rsidRPr="003E7686">
        <w:rPr>
          <w:lang w:val="ro-RO"/>
        </w:rPr>
        <w:t xml:space="preserve"> </w:t>
      </w:r>
      <w:bookmarkEnd w:id="143"/>
      <w:bookmarkEnd w:id="144"/>
      <w:r w:rsidRPr="003E7686">
        <w:rPr>
          <w:lang w:val="ro-RO"/>
        </w:rPr>
        <w:t>Analiza riscurilor</w:t>
      </w:r>
    </w:p>
    <w:p w:rsidR="00F162A1" w:rsidRPr="003E7686" w:rsidRDefault="00F162A1" w:rsidP="003910AE">
      <w:pPr>
        <w:pStyle w:val="BodyTextIndent2"/>
        <w:tabs>
          <w:tab w:val="left" w:pos="0"/>
        </w:tabs>
        <w:spacing w:after="0" w:line="240" w:lineRule="auto"/>
        <w:ind w:left="0"/>
        <w:jc w:val="both"/>
        <w:rPr>
          <w:rFonts w:ascii="Verdana" w:hAnsi="Verdana" w:cs="Verdana"/>
          <w:sz w:val="22"/>
          <w:szCs w:val="22"/>
          <w:u w:val="single"/>
          <w:lang w:val="ro-RO"/>
        </w:rPr>
      </w:pPr>
    </w:p>
    <w:p w:rsidR="00F162A1" w:rsidRPr="003E7686" w:rsidRDefault="00F162A1" w:rsidP="00BD3C05">
      <w:pPr>
        <w:pStyle w:val="BodyTextIndent2"/>
        <w:tabs>
          <w:tab w:val="left" w:pos="0"/>
        </w:tabs>
        <w:spacing w:after="0" w:line="240" w:lineRule="auto"/>
        <w:ind w:left="0"/>
        <w:jc w:val="both"/>
        <w:rPr>
          <w:rFonts w:ascii="Calibri" w:hAnsi="Calibri" w:cs="Calibri"/>
          <w:u w:val="single"/>
          <w:lang w:val="ro-RO"/>
        </w:rPr>
      </w:pPr>
    </w:p>
    <w:p w:rsidR="00F162A1" w:rsidRPr="003E7686" w:rsidRDefault="00F162A1" w:rsidP="00BD3C05">
      <w:pPr>
        <w:pStyle w:val="BodyTextIndent2"/>
        <w:tabs>
          <w:tab w:val="left" w:pos="0"/>
        </w:tabs>
        <w:spacing w:after="0" w:line="240" w:lineRule="auto"/>
        <w:ind w:left="0"/>
        <w:jc w:val="both"/>
        <w:rPr>
          <w:rFonts w:ascii="Verdana" w:hAnsi="Verdana" w:cs="Verdana"/>
          <w:sz w:val="22"/>
          <w:szCs w:val="22"/>
          <w:lang w:val="ro-RO"/>
        </w:rPr>
      </w:pPr>
      <w:r w:rsidRPr="003E7686">
        <w:rPr>
          <w:rFonts w:ascii="Verdana" w:hAnsi="Verdana" w:cs="Verdana"/>
          <w:sz w:val="22"/>
          <w:szCs w:val="22"/>
          <w:lang w:val="ro-RO"/>
        </w:rPr>
        <w:t xml:space="preserve">Echipa HACCP va coordona </w:t>
      </w:r>
      <w:r w:rsidR="00E70806">
        <w:rPr>
          <w:rFonts w:ascii="Verdana" w:hAnsi="Verdana" w:cs="Verdana"/>
          <w:sz w:val="22"/>
          <w:szCs w:val="22"/>
          <w:lang w:val="ro-RO"/>
        </w:rPr>
        <w:t>ș</w:t>
      </w:r>
      <w:r w:rsidRPr="003E7686">
        <w:rPr>
          <w:rFonts w:ascii="Verdana" w:hAnsi="Verdana" w:cs="Verdana"/>
          <w:sz w:val="22"/>
          <w:szCs w:val="22"/>
          <w:lang w:val="ro-RO"/>
        </w:rPr>
        <w:t xml:space="preserve">i </w:t>
      </w:r>
      <w:r w:rsidR="00D44166">
        <w:rPr>
          <w:rFonts w:ascii="Verdana" w:hAnsi="Verdana" w:cs="Verdana"/>
          <w:sz w:val="22"/>
          <w:szCs w:val="22"/>
          <w:lang w:val="ro-RO"/>
        </w:rPr>
        <w:t xml:space="preserve">va </w:t>
      </w:r>
      <w:r w:rsidRPr="003E7686">
        <w:rPr>
          <w:rFonts w:ascii="Verdana" w:hAnsi="Verdana" w:cs="Verdana"/>
          <w:sz w:val="22"/>
          <w:szCs w:val="22"/>
          <w:lang w:val="ro-RO"/>
        </w:rPr>
        <w:t xml:space="preserve">documenta o evaluare a riscurilor care cuprinde materialele </w:t>
      </w:r>
      <w:r w:rsidR="00E70806">
        <w:rPr>
          <w:rFonts w:ascii="Verdana" w:hAnsi="Verdana" w:cs="Verdana"/>
          <w:sz w:val="22"/>
          <w:szCs w:val="22"/>
          <w:lang w:val="ro-RO"/>
        </w:rPr>
        <w:t>ș</w:t>
      </w:r>
      <w:r w:rsidRPr="003E7686">
        <w:rPr>
          <w:rFonts w:ascii="Verdana" w:hAnsi="Verdana" w:cs="Verdana"/>
          <w:sz w:val="22"/>
          <w:szCs w:val="22"/>
          <w:lang w:val="ro-RO"/>
        </w:rPr>
        <w:t xml:space="preserve">i toate etapele procesului din cadrul domeniului definit. </w:t>
      </w:r>
    </w:p>
    <w:p w:rsidR="00F162A1" w:rsidRPr="003E7686" w:rsidRDefault="00F162A1" w:rsidP="00BD3C05">
      <w:pPr>
        <w:pStyle w:val="BodyTextIndent2"/>
        <w:tabs>
          <w:tab w:val="left" w:pos="0"/>
        </w:tabs>
        <w:spacing w:after="0" w:line="240" w:lineRule="auto"/>
        <w:ind w:left="0"/>
        <w:jc w:val="both"/>
        <w:rPr>
          <w:rFonts w:ascii="Verdana" w:hAnsi="Verdana" w:cs="Verdana"/>
          <w:b/>
          <w:bCs/>
          <w:sz w:val="22"/>
          <w:szCs w:val="22"/>
          <w:lang w:val="ro-RO"/>
        </w:rPr>
      </w:pPr>
    </w:p>
    <w:p w:rsidR="00F162A1" w:rsidRPr="003E7686" w:rsidRDefault="00F162A1" w:rsidP="00BD3C05">
      <w:pPr>
        <w:pStyle w:val="BodyTextIndent2"/>
        <w:spacing w:line="240" w:lineRule="auto"/>
        <w:ind w:left="0"/>
        <w:jc w:val="both"/>
        <w:rPr>
          <w:rFonts w:ascii="Verdana" w:hAnsi="Verdana" w:cs="Verdana"/>
          <w:sz w:val="22"/>
          <w:szCs w:val="22"/>
          <w:lang w:val="ro-RO"/>
        </w:rPr>
      </w:pPr>
      <w:r w:rsidRPr="003E7686">
        <w:rPr>
          <w:rFonts w:ascii="Verdana" w:hAnsi="Verdana" w:cs="Verdana"/>
          <w:sz w:val="22"/>
          <w:szCs w:val="22"/>
          <w:lang w:val="ro-RO"/>
        </w:rPr>
        <w:t>Schema va fi utilizată pentru a identifica pericolele poten</w:t>
      </w:r>
      <w:r w:rsidR="00E70806">
        <w:rPr>
          <w:rFonts w:ascii="Verdana" w:hAnsi="Verdana" w:cs="Verdana"/>
          <w:sz w:val="22"/>
          <w:szCs w:val="22"/>
          <w:lang w:val="ro-RO"/>
        </w:rPr>
        <w:t>ț</w:t>
      </w:r>
      <w:r w:rsidRPr="003E7686">
        <w:rPr>
          <w:rFonts w:ascii="Verdana" w:hAnsi="Verdana" w:cs="Verdana"/>
          <w:sz w:val="22"/>
          <w:szCs w:val="22"/>
          <w:lang w:val="ro-RO"/>
        </w:rPr>
        <w:t>iale din fiecare etapă a procesului, având în vedere circumstan</w:t>
      </w:r>
      <w:r w:rsidR="00E70806">
        <w:rPr>
          <w:rFonts w:ascii="Verdana" w:hAnsi="Verdana" w:cs="Verdana"/>
          <w:sz w:val="22"/>
          <w:szCs w:val="22"/>
          <w:lang w:val="ro-RO"/>
        </w:rPr>
        <w:t>ț</w:t>
      </w:r>
      <w:r w:rsidRPr="003E7686">
        <w:rPr>
          <w:rFonts w:ascii="Verdana" w:hAnsi="Verdana" w:cs="Verdana"/>
          <w:sz w:val="22"/>
          <w:szCs w:val="22"/>
          <w:lang w:val="ro-RO"/>
        </w:rPr>
        <w:t>ele speciale ale etapei, din perspectiv</w:t>
      </w:r>
      <w:r w:rsidR="00D44166">
        <w:rPr>
          <w:rFonts w:ascii="Verdana" w:hAnsi="Verdana" w:cs="Verdana"/>
          <w:sz w:val="22"/>
          <w:szCs w:val="22"/>
          <w:lang w:val="ro-RO"/>
        </w:rPr>
        <w:t>ă</w:t>
      </w:r>
      <w:r w:rsidRPr="003E7686">
        <w:rPr>
          <w:rFonts w:ascii="Verdana" w:hAnsi="Verdana" w:cs="Verdana"/>
          <w:sz w:val="22"/>
          <w:szCs w:val="22"/>
          <w:lang w:val="ro-RO"/>
        </w:rPr>
        <w:t>:</w:t>
      </w:r>
    </w:p>
    <w:p w:rsidR="00F162A1" w:rsidRPr="003E7686" w:rsidRDefault="00D44166" w:rsidP="00BD3C05">
      <w:pPr>
        <w:pStyle w:val="BodyTextIndent2"/>
        <w:spacing w:line="240" w:lineRule="auto"/>
        <w:ind w:left="0"/>
        <w:jc w:val="both"/>
        <w:rPr>
          <w:rFonts w:ascii="Verdana" w:hAnsi="Verdana" w:cs="Verdana"/>
          <w:sz w:val="22"/>
          <w:szCs w:val="22"/>
          <w:lang w:val="ro-RO"/>
        </w:rPr>
      </w:pPr>
      <w:r>
        <w:rPr>
          <w:rFonts w:ascii="Verdana" w:hAnsi="Verdana" w:cs="Verdana"/>
          <w:sz w:val="22"/>
          <w:szCs w:val="22"/>
          <w:lang w:val="ro-RO"/>
        </w:rPr>
        <w:t>c</w:t>
      </w:r>
      <w:r w:rsidR="00F162A1" w:rsidRPr="003E7686">
        <w:rPr>
          <w:rFonts w:ascii="Verdana" w:hAnsi="Verdana" w:cs="Verdana"/>
          <w:sz w:val="22"/>
          <w:szCs w:val="22"/>
          <w:lang w:val="ro-RO"/>
        </w:rPr>
        <w:t xml:space="preserve">himică – </w:t>
      </w:r>
      <w:r>
        <w:rPr>
          <w:rFonts w:ascii="Verdana" w:hAnsi="Verdana" w:cs="Verdana"/>
          <w:sz w:val="22"/>
          <w:szCs w:val="22"/>
          <w:lang w:val="ro-RO"/>
        </w:rPr>
        <w:t>p</w:t>
      </w:r>
      <w:r w:rsidR="00F162A1" w:rsidRPr="003E7686">
        <w:rPr>
          <w:rFonts w:ascii="Verdana" w:hAnsi="Verdana" w:cs="Verdana"/>
          <w:sz w:val="22"/>
          <w:szCs w:val="22"/>
          <w:lang w:val="ro-RO"/>
        </w:rPr>
        <w:t>esticide, lubrifian</w:t>
      </w:r>
      <w:r w:rsidR="00E70806">
        <w:rPr>
          <w:rFonts w:ascii="Verdana" w:hAnsi="Verdana" w:cs="Verdana"/>
          <w:sz w:val="22"/>
          <w:szCs w:val="22"/>
          <w:lang w:val="ro-RO"/>
        </w:rPr>
        <w:t>ț</w:t>
      </w:r>
      <w:r w:rsidR="00F162A1" w:rsidRPr="003E7686">
        <w:rPr>
          <w:rFonts w:ascii="Verdana" w:hAnsi="Verdana" w:cs="Verdana"/>
          <w:sz w:val="22"/>
          <w:szCs w:val="22"/>
          <w:lang w:val="ro-RO"/>
        </w:rPr>
        <w:t>i, dioxine, metale grele, agen</w:t>
      </w:r>
      <w:r w:rsidR="00E70806">
        <w:rPr>
          <w:rFonts w:ascii="Verdana" w:hAnsi="Verdana" w:cs="Verdana"/>
          <w:sz w:val="22"/>
          <w:szCs w:val="22"/>
          <w:lang w:val="ro-RO"/>
        </w:rPr>
        <w:t>ț</w:t>
      </w:r>
      <w:r w:rsidR="00F162A1" w:rsidRPr="003E7686">
        <w:rPr>
          <w:rFonts w:ascii="Verdana" w:hAnsi="Verdana" w:cs="Verdana"/>
          <w:sz w:val="22"/>
          <w:szCs w:val="22"/>
          <w:lang w:val="ro-RO"/>
        </w:rPr>
        <w:t>i de cură</w:t>
      </w:r>
      <w:r w:rsidR="00E70806">
        <w:rPr>
          <w:rFonts w:ascii="Verdana" w:hAnsi="Verdana" w:cs="Verdana"/>
          <w:sz w:val="22"/>
          <w:szCs w:val="22"/>
          <w:lang w:val="ro-RO"/>
        </w:rPr>
        <w:t>ț</w:t>
      </w:r>
      <w:r w:rsidR="00F162A1" w:rsidRPr="003E7686">
        <w:rPr>
          <w:rFonts w:ascii="Verdana" w:hAnsi="Verdana" w:cs="Verdana"/>
          <w:sz w:val="22"/>
          <w:szCs w:val="22"/>
          <w:lang w:val="ro-RO"/>
        </w:rPr>
        <w:t>are etc.</w:t>
      </w:r>
    </w:p>
    <w:p w:rsidR="00F162A1" w:rsidRPr="003E7686" w:rsidRDefault="00D44166" w:rsidP="00BD3C05">
      <w:pPr>
        <w:pStyle w:val="BodyTextIndent2"/>
        <w:spacing w:line="240" w:lineRule="auto"/>
        <w:ind w:left="0"/>
        <w:jc w:val="both"/>
        <w:rPr>
          <w:rFonts w:ascii="Verdana" w:hAnsi="Verdana" w:cs="Verdana"/>
          <w:sz w:val="22"/>
          <w:szCs w:val="22"/>
          <w:lang w:val="ro-RO"/>
        </w:rPr>
      </w:pPr>
      <w:r>
        <w:rPr>
          <w:rFonts w:ascii="Verdana" w:hAnsi="Verdana" w:cs="Verdana"/>
          <w:sz w:val="22"/>
          <w:szCs w:val="22"/>
          <w:lang w:val="ro-RO"/>
        </w:rPr>
        <w:t>b</w:t>
      </w:r>
      <w:r w:rsidR="00F162A1" w:rsidRPr="003E7686">
        <w:rPr>
          <w:rFonts w:ascii="Verdana" w:hAnsi="Verdana" w:cs="Verdana"/>
          <w:sz w:val="22"/>
          <w:szCs w:val="22"/>
          <w:lang w:val="ro-RO"/>
        </w:rPr>
        <w:t xml:space="preserve">iologică – </w:t>
      </w:r>
      <w:r>
        <w:rPr>
          <w:rFonts w:ascii="Verdana" w:hAnsi="Verdana" w:cs="Verdana"/>
          <w:sz w:val="22"/>
          <w:szCs w:val="22"/>
          <w:lang w:val="ro-RO"/>
        </w:rPr>
        <w:t>m</w:t>
      </w:r>
      <w:r w:rsidR="00F162A1" w:rsidRPr="003E7686">
        <w:rPr>
          <w:rFonts w:ascii="Verdana" w:hAnsi="Verdana" w:cs="Verdana"/>
          <w:sz w:val="22"/>
          <w:szCs w:val="22"/>
          <w:lang w:val="ro-RO"/>
        </w:rPr>
        <w:t>icroorganisme nedorite cum ar fi salmonella, E. coli, mucegaiuri etc.</w:t>
      </w:r>
    </w:p>
    <w:p w:rsidR="00F162A1" w:rsidRPr="003E7686" w:rsidRDefault="00D44166" w:rsidP="00BD3C05">
      <w:pPr>
        <w:pStyle w:val="BodyTextIndent2"/>
        <w:spacing w:line="240" w:lineRule="auto"/>
        <w:ind w:left="0"/>
        <w:jc w:val="both"/>
        <w:rPr>
          <w:rFonts w:ascii="Verdana" w:hAnsi="Verdana" w:cs="Verdana"/>
          <w:sz w:val="22"/>
          <w:szCs w:val="22"/>
          <w:lang w:val="ro-RO"/>
        </w:rPr>
      </w:pPr>
      <w:r>
        <w:rPr>
          <w:rFonts w:ascii="Verdana" w:hAnsi="Verdana" w:cs="Verdana"/>
          <w:sz w:val="22"/>
          <w:szCs w:val="22"/>
          <w:lang w:val="ro-RO"/>
        </w:rPr>
        <w:t>f</w:t>
      </w:r>
      <w:r w:rsidR="00F162A1" w:rsidRPr="003E7686">
        <w:rPr>
          <w:rFonts w:ascii="Verdana" w:hAnsi="Verdana" w:cs="Verdana"/>
          <w:sz w:val="22"/>
          <w:szCs w:val="22"/>
          <w:lang w:val="ro-RO"/>
        </w:rPr>
        <w:t xml:space="preserve">izică – </w:t>
      </w:r>
      <w:r>
        <w:rPr>
          <w:rFonts w:ascii="Verdana" w:hAnsi="Verdana" w:cs="Verdana"/>
          <w:sz w:val="22"/>
          <w:szCs w:val="22"/>
          <w:lang w:val="ro-RO"/>
        </w:rPr>
        <w:t>c</w:t>
      </w:r>
      <w:r w:rsidR="00F162A1" w:rsidRPr="003E7686">
        <w:rPr>
          <w:rFonts w:ascii="Verdana" w:hAnsi="Verdana" w:cs="Verdana"/>
          <w:sz w:val="22"/>
          <w:szCs w:val="22"/>
          <w:lang w:val="ro-RO"/>
        </w:rPr>
        <w:t>orpuri străine cum ar fi sticlă, lemn, bijuterii, pietre, obiecte metalice etc.</w:t>
      </w:r>
    </w:p>
    <w:p w:rsidR="00F162A1" w:rsidRPr="003E7686" w:rsidRDefault="00F162A1" w:rsidP="00BD3C05">
      <w:pPr>
        <w:pStyle w:val="BodyTextIndent2"/>
        <w:spacing w:line="240" w:lineRule="auto"/>
        <w:ind w:left="0"/>
        <w:jc w:val="both"/>
        <w:rPr>
          <w:rFonts w:ascii="Verdana" w:hAnsi="Verdana" w:cs="Verdana"/>
          <w:sz w:val="22"/>
          <w:szCs w:val="22"/>
          <w:lang w:val="ro-RO"/>
        </w:rPr>
      </w:pPr>
      <w:r w:rsidRPr="003E7686">
        <w:rPr>
          <w:rFonts w:ascii="Verdana" w:hAnsi="Verdana" w:cs="Verdana"/>
          <w:sz w:val="22"/>
          <w:szCs w:val="22"/>
          <w:lang w:val="ro-RO"/>
        </w:rPr>
        <w:t xml:space="preserve">De exemplu, pentru </w:t>
      </w:r>
      <w:r w:rsidR="00D44166">
        <w:rPr>
          <w:rFonts w:ascii="Verdana" w:hAnsi="Verdana" w:cs="Verdana"/>
          <w:sz w:val="22"/>
          <w:szCs w:val="22"/>
          <w:lang w:val="ro-RO"/>
        </w:rPr>
        <w:t>e</w:t>
      </w:r>
      <w:r w:rsidRPr="003E7686">
        <w:rPr>
          <w:rFonts w:ascii="Verdana" w:hAnsi="Verdana" w:cs="Verdana"/>
          <w:sz w:val="22"/>
          <w:szCs w:val="22"/>
          <w:lang w:val="ro-RO"/>
        </w:rPr>
        <w:t>tapa 1, primul aspect de luat în considera</w:t>
      </w:r>
      <w:r w:rsidR="00D44166">
        <w:rPr>
          <w:rFonts w:ascii="Verdana" w:hAnsi="Verdana" w:cs="Verdana"/>
          <w:sz w:val="22"/>
          <w:szCs w:val="22"/>
          <w:lang w:val="ro-RO"/>
        </w:rPr>
        <w:t>r</w:t>
      </w:r>
      <w:r w:rsidRPr="003E7686">
        <w:rPr>
          <w:rFonts w:ascii="Verdana" w:hAnsi="Verdana" w:cs="Verdana"/>
          <w:sz w:val="22"/>
          <w:szCs w:val="22"/>
          <w:lang w:val="ro-RO"/>
        </w:rPr>
        <w:t>e trebuie să fie întotdeauna „Cât de bun este materialul care mi s-a furnizat?”</w:t>
      </w:r>
      <w:r w:rsidR="00D44166">
        <w:rPr>
          <w:rFonts w:ascii="Verdana" w:hAnsi="Verdana" w:cs="Verdana"/>
          <w:sz w:val="22"/>
          <w:szCs w:val="22"/>
          <w:lang w:val="ro-RO"/>
        </w:rPr>
        <w:t>.</w:t>
      </w:r>
    </w:p>
    <w:p w:rsidR="00F162A1" w:rsidRPr="003E7686" w:rsidRDefault="00F162A1" w:rsidP="00BD3C05">
      <w:pPr>
        <w:pStyle w:val="BodyTextIndent2"/>
        <w:spacing w:line="240" w:lineRule="auto"/>
        <w:ind w:left="0"/>
        <w:jc w:val="both"/>
        <w:rPr>
          <w:rFonts w:ascii="Verdana" w:hAnsi="Verdana" w:cs="Verdana"/>
          <w:sz w:val="22"/>
          <w:szCs w:val="22"/>
          <w:lang w:val="ro-RO"/>
        </w:rPr>
      </w:pPr>
      <w:r w:rsidRPr="003E7686">
        <w:rPr>
          <w:rFonts w:ascii="Verdana" w:hAnsi="Verdana" w:cs="Verdana"/>
          <w:sz w:val="22"/>
          <w:szCs w:val="22"/>
          <w:lang w:val="ro-RO"/>
        </w:rPr>
        <w:t xml:space="preserve">Atât sursa, cât </w:t>
      </w:r>
      <w:r w:rsidR="00E70806">
        <w:rPr>
          <w:rFonts w:ascii="Verdana" w:hAnsi="Verdana" w:cs="Verdana"/>
          <w:sz w:val="22"/>
          <w:szCs w:val="22"/>
          <w:lang w:val="ro-RO"/>
        </w:rPr>
        <w:t>ș</w:t>
      </w:r>
      <w:r w:rsidRPr="003E7686">
        <w:rPr>
          <w:rFonts w:ascii="Verdana" w:hAnsi="Verdana" w:cs="Verdana"/>
          <w:sz w:val="22"/>
          <w:szCs w:val="22"/>
          <w:lang w:val="ro-RO"/>
        </w:rPr>
        <w:t>i riscul trebuie să fie specificate, de exemplu: „Temperatură de presare prea scăzută care determină supravie</w:t>
      </w:r>
      <w:r w:rsidR="00E70806">
        <w:rPr>
          <w:rFonts w:ascii="Verdana" w:hAnsi="Verdana" w:cs="Verdana"/>
          <w:sz w:val="22"/>
          <w:szCs w:val="22"/>
          <w:lang w:val="ro-RO"/>
        </w:rPr>
        <w:t>ț</w:t>
      </w:r>
      <w:r w:rsidRPr="003E7686">
        <w:rPr>
          <w:rFonts w:ascii="Verdana" w:hAnsi="Verdana" w:cs="Verdana"/>
          <w:sz w:val="22"/>
          <w:szCs w:val="22"/>
          <w:lang w:val="ro-RO"/>
        </w:rPr>
        <w:t>uirea Salmonell</w:t>
      </w:r>
      <w:r w:rsidR="00D44166">
        <w:rPr>
          <w:rFonts w:ascii="Verdana" w:hAnsi="Verdana" w:cs="Verdana"/>
          <w:sz w:val="22"/>
          <w:szCs w:val="22"/>
          <w:lang w:val="ro-RO"/>
        </w:rPr>
        <w:t>a</w:t>
      </w:r>
      <w:r w:rsidRPr="003E7686">
        <w:rPr>
          <w:rFonts w:ascii="Verdana" w:hAnsi="Verdana" w:cs="Verdana"/>
          <w:sz w:val="22"/>
          <w:szCs w:val="22"/>
          <w:lang w:val="ro-RO"/>
        </w:rPr>
        <w:t>”.</w:t>
      </w:r>
    </w:p>
    <w:p w:rsidR="00F162A1" w:rsidRPr="003E7686" w:rsidRDefault="00F162A1" w:rsidP="00BD3C05">
      <w:pPr>
        <w:pStyle w:val="BodyTextIndent2"/>
        <w:spacing w:line="240" w:lineRule="auto"/>
        <w:ind w:left="0"/>
        <w:jc w:val="both"/>
        <w:rPr>
          <w:rFonts w:ascii="Verdana" w:hAnsi="Verdana" w:cs="Verdana"/>
          <w:sz w:val="22"/>
          <w:szCs w:val="22"/>
          <w:lang w:val="ro-RO"/>
        </w:rPr>
      </w:pPr>
      <w:r w:rsidRPr="003E7686">
        <w:rPr>
          <w:rFonts w:ascii="Verdana" w:hAnsi="Verdana" w:cs="Verdana"/>
          <w:sz w:val="22"/>
          <w:szCs w:val="22"/>
          <w:lang w:val="ro-RO"/>
        </w:rPr>
        <w:t>Î</w:t>
      </w:r>
      <w:r w:rsidR="00D44166">
        <w:rPr>
          <w:rFonts w:ascii="Verdana" w:hAnsi="Verdana" w:cs="Verdana"/>
          <w:sz w:val="22"/>
          <w:szCs w:val="22"/>
          <w:lang w:val="ro-RO"/>
        </w:rPr>
        <w:t>n plus, în evaluarea riscurilor</w:t>
      </w:r>
      <w:r w:rsidRPr="003E7686">
        <w:rPr>
          <w:rFonts w:ascii="Verdana" w:hAnsi="Verdana" w:cs="Verdana"/>
          <w:sz w:val="22"/>
          <w:szCs w:val="22"/>
          <w:lang w:val="ro-RO"/>
        </w:rPr>
        <w:t xml:space="preserve"> se va lua în considerare riscul asociat amplasamentului unită</w:t>
      </w:r>
      <w:r w:rsidR="00E70806">
        <w:rPr>
          <w:rFonts w:ascii="Verdana" w:hAnsi="Verdana" w:cs="Verdana"/>
          <w:sz w:val="22"/>
          <w:szCs w:val="22"/>
          <w:lang w:val="ro-RO"/>
        </w:rPr>
        <w:t>ț</w:t>
      </w:r>
      <w:r w:rsidRPr="003E7686">
        <w:rPr>
          <w:rFonts w:ascii="Verdana" w:hAnsi="Verdana" w:cs="Verdana"/>
          <w:sz w:val="22"/>
          <w:szCs w:val="22"/>
          <w:lang w:val="ro-RO"/>
        </w:rPr>
        <w:t xml:space="preserve">ii </w:t>
      </w:r>
      <w:r w:rsidR="00E70806">
        <w:rPr>
          <w:rFonts w:ascii="Verdana" w:hAnsi="Verdana" w:cs="Verdana"/>
          <w:sz w:val="22"/>
          <w:szCs w:val="22"/>
          <w:lang w:val="ro-RO"/>
        </w:rPr>
        <w:t>ș</w:t>
      </w:r>
      <w:r w:rsidRPr="003E7686">
        <w:rPr>
          <w:rFonts w:ascii="Verdana" w:hAnsi="Verdana" w:cs="Verdana"/>
          <w:sz w:val="22"/>
          <w:szCs w:val="22"/>
          <w:lang w:val="ro-RO"/>
        </w:rPr>
        <w:t>i alte activită</w:t>
      </w:r>
      <w:r w:rsidR="00E70806">
        <w:rPr>
          <w:rFonts w:ascii="Verdana" w:hAnsi="Verdana" w:cs="Verdana"/>
          <w:sz w:val="22"/>
          <w:szCs w:val="22"/>
          <w:lang w:val="ro-RO"/>
        </w:rPr>
        <w:t>ț</w:t>
      </w:r>
      <w:r w:rsidRPr="003E7686">
        <w:rPr>
          <w:rFonts w:ascii="Verdana" w:hAnsi="Verdana" w:cs="Verdana"/>
          <w:sz w:val="22"/>
          <w:szCs w:val="22"/>
          <w:lang w:val="ro-RO"/>
        </w:rPr>
        <w:t>i desfă</w:t>
      </w:r>
      <w:r w:rsidR="00E70806">
        <w:rPr>
          <w:rFonts w:ascii="Verdana" w:hAnsi="Verdana" w:cs="Verdana"/>
          <w:sz w:val="22"/>
          <w:szCs w:val="22"/>
          <w:lang w:val="ro-RO"/>
        </w:rPr>
        <w:t>ș</w:t>
      </w:r>
      <w:r w:rsidRPr="003E7686">
        <w:rPr>
          <w:rFonts w:ascii="Verdana" w:hAnsi="Verdana" w:cs="Verdana"/>
          <w:sz w:val="22"/>
          <w:szCs w:val="22"/>
          <w:lang w:val="ro-RO"/>
        </w:rPr>
        <w:t>urate în unitate.</w:t>
      </w:r>
    </w:p>
    <w:p w:rsidR="00F162A1" w:rsidRPr="003E7686" w:rsidRDefault="00F162A1" w:rsidP="005C350C">
      <w:pPr>
        <w:pStyle w:val="BodyTextIndent2"/>
        <w:tabs>
          <w:tab w:val="left" w:pos="0"/>
        </w:tabs>
        <w:spacing w:after="0" w:line="240" w:lineRule="auto"/>
        <w:ind w:left="0"/>
        <w:jc w:val="both"/>
        <w:rPr>
          <w:rFonts w:ascii="Verdana" w:hAnsi="Verdana" w:cs="Verdana"/>
          <w:sz w:val="22"/>
          <w:szCs w:val="22"/>
          <w:lang w:val="ro-RO"/>
        </w:rPr>
      </w:pPr>
      <w:r w:rsidRPr="003E7686">
        <w:rPr>
          <w:rFonts w:ascii="Verdana" w:hAnsi="Verdana" w:cs="Verdana"/>
          <w:sz w:val="22"/>
          <w:szCs w:val="22"/>
          <w:lang w:val="ro-RO"/>
        </w:rPr>
        <w:t>Pentru toate riscurile identificate, nivelul acceptabil de risc pentru siguran</w:t>
      </w:r>
      <w:r w:rsidR="00E70806">
        <w:rPr>
          <w:rFonts w:ascii="Verdana" w:hAnsi="Verdana" w:cs="Verdana"/>
          <w:sz w:val="22"/>
          <w:szCs w:val="22"/>
          <w:lang w:val="ro-RO"/>
        </w:rPr>
        <w:t>ț</w:t>
      </w:r>
      <w:r w:rsidRPr="003E7686">
        <w:rPr>
          <w:rFonts w:ascii="Verdana" w:hAnsi="Verdana" w:cs="Verdana"/>
          <w:sz w:val="22"/>
          <w:szCs w:val="22"/>
          <w:lang w:val="ro-RO"/>
        </w:rPr>
        <w:t>a furajelor în produsul finit va fi determinat pe baza cerin</w:t>
      </w:r>
      <w:r w:rsidR="00E70806">
        <w:rPr>
          <w:rFonts w:ascii="Verdana" w:hAnsi="Verdana" w:cs="Verdana"/>
          <w:sz w:val="22"/>
          <w:szCs w:val="22"/>
          <w:lang w:val="ro-RO"/>
        </w:rPr>
        <w:t>ț</w:t>
      </w:r>
      <w:r w:rsidRPr="003E7686">
        <w:rPr>
          <w:rFonts w:ascii="Verdana" w:hAnsi="Verdana" w:cs="Verdana"/>
          <w:sz w:val="22"/>
          <w:szCs w:val="22"/>
          <w:lang w:val="ro-RO"/>
        </w:rPr>
        <w:t>elor din legisla</w:t>
      </w:r>
      <w:r w:rsidR="00E70806">
        <w:rPr>
          <w:rFonts w:ascii="Verdana" w:hAnsi="Verdana" w:cs="Verdana"/>
          <w:sz w:val="22"/>
          <w:szCs w:val="22"/>
          <w:lang w:val="ro-RO"/>
        </w:rPr>
        <w:t>ț</w:t>
      </w:r>
      <w:r w:rsidRPr="003E7686">
        <w:rPr>
          <w:rFonts w:ascii="Verdana" w:hAnsi="Verdana" w:cs="Verdana"/>
          <w:sz w:val="22"/>
          <w:szCs w:val="22"/>
          <w:lang w:val="ro-RO"/>
        </w:rPr>
        <w:t xml:space="preserve">ia UE </w:t>
      </w:r>
      <w:r w:rsidR="00E70806">
        <w:rPr>
          <w:rFonts w:ascii="Verdana" w:hAnsi="Verdana" w:cs="Verdana"/>
          <w:sz w:val="22"/>
          <w:szCs w:val="22"/>
          <w:lang w:val="ro-RO"/>
        </w:rPr>
        <w:t>ș</w:t>
      </w:r>
      <w:r w:rsidRPr="003E7686">
        <w:rPr>
          <w:rFonts w:ascii="Verdana" w:hAnsi="Verdana" w:cs="Verdana"/>
          <w:sz w:val="22"/>
          <w:szCs w:val="22"/>
          <w:lang w:val="ro-RO"/>
        </w:rPr>
        <w:t>i na</w:t>
      </w:r>
      <w:r w:rsidR="00E70806">
        <w:rPr>
          <w:rFonts w:ascii="Verdana" w:hAnsi="Verdana" w:cs="Verdana"/>
          <w:sz w:val="22"/>
          <w:szCs w:val="22"/>
          <w:lang w:val="ro-RO"/>
        </w:rPr>
        <w:t>ț</w:t>
      </w:r>
      <w:r w:rsidRPr="003E7686">
        <w:rPr>
          <w:rFonts w:ascii="Verdana" w:hAnsi="Verdana" w:cs="Verdana"/>
          <w:sz w:val="22"/>
          <w:szCs w:val="22"/>
          <w:lang w:val="ro-RO"/>
        </w:rPr>
        <w:t xml:space="preserve">ională, </w:t>
      </w:r>
      <w:r w:rsidR="00D44166">
        <w:rPr>
          <w:rFonts w:ascii="Verdana" w:hAnsi="Verdana" w:cs="Verdana"/>
          <w:sz w:val="22"/>
          <w:szCs w:val="22"/>
          <w:lang w:val="ro-RO"/>
        </w:rPr>
        <w:t xml:space="preserve">a </w:t>
      </w:r>
      <w:r w:rsidRPr="003E7686">
        <w:rPr>
          <w:rFonts w:ascii="Verdana" w:hAnsi="Verdana" w:cs="Verdana"/>
          <w:sz w:val="22"/>
          <w:szCs w:val="22"/>
          <w:lang w:val="ro-RO"/>
        </w:rPr>
        <w:t>cerin</w:t>
      </w:r>
      <w:r w:rsidR="00E70806">
        <w:rPr>
          <w:rFonts w:ascii="Verdana" w:hAnsi="Verdana" w:cs="Verdana"/>
          <w:sz w:val="22"/>
          <w:szCs w:val="22"/>
          <w:lang w:val="ro-RO"/>
        </w:rPr>
        <w:t>ț</w:t>
      </w:r>
      <w:r w:rsidRPr="003E7686">
        <w:rPr>
          <w:rFonts w:ascii="Verdana" w:hAnsi="Verdana" w:cs="Verdana"/>
          <w:sz w:val="22"/>
          <w:szCs w:val="22"/>
          <w:lang w:val="ro-RO"/>
        </w:rPr>
        <w:t>elor de siguran</w:t>
      </w:r>
      <w:r w:rsidR="00E70806">
        <w:rPr>
          <w:rFonts w:ascii="Verdana" w:hAnsi="Verdana" w:cs="Verdana"/>
          <w:sz w:val="22"/>
          <w:szCs w:val="22"/>
          <w:lang w:val="ro-RO"/>
        </w:rPr>
        <w:t>ț</w:t>
      </w:r>
      <w:r w:rsidRPr="003E7686">
        <w:rPr>
          <w:rFonts w:ascii="Verdana" w:hAnsi="Verdana" w:cs="Verdana"/>
          <w:sz w:val="22"/>
          <w:szCs w:val="22"/>
          <w:lang w:val="ro-RO"/>
        </w:rPr>
        <w:t>ă ale furajelor formulate de clien</w:t>
      </w:r>
      <w:r w:rsidR="00E70806">
        <w:rPr>
          <w:rFonts w:ascii="Verdana" w:hAnsi="Verdana" w:cs="Verdana"/>
          <w:sz w:val="22"/>
          <w:szCs w:val="22"/>
          <w:lang w:val="ro-RO"/>
        </w:rPr>
        <w:t>ț</w:t>
      </w:r>
      <w:r w:rsidRPr="003E7686">
        <w:rPr>
          <w:rFonts w:ascii="Verdana" w:hAnsi="Verdana" w:cs="Verdana"/>
          <w:sz w:val="22"/>
          <w:szCs w:val="22"/>
          <w:lang w:val="ro-RO"/>
        </w:rPr>
        <w:t xml:space="preserve">i </w:t>
      </w:r>
      <w:r w:rsidR="00E70806">
        <w:rPr>
          <w:rFonts w:ascii="Verdana" w:hAnsi="Verdana" w:cs="Verdana"/>
          <w:sz w:val="22"/>
          <w:szCs w:val="22"/>
          <w:lang w:val="ro-RO"/>
        </w:rPr>
        <w:t>ș</w:t>
      </w:r>
      <w:r w:rsidRPr="003E7686">
        <w:rPr>
          <w:rFonts w:ascii="Verdana" w:hAnsi="Verdana" w:cs="Verdana"/>
          <w:sz w:val="22"/>
          <w:szCs w:val="22"/>
          <w:lang w:val="ro-RO"/>
        </w:rPr>
        <w:t xml:space="preserve">i </w:t>
      </w:r>
      <w:r w:rsidR="00D44166">
        <w:rPr>
          <w:rFonts w:ascii="Verdana" w:hAnsi="Verdana" w:cs="Verdana"/>
          <w:sz w:val="22"/>
          <w:szCs w:val="22"/>
          <w:lang w:val="ro-RO"/>
        </w:rPr>
        <w:t xml:space="preserve">a </w:t>
      </w:r>
      <w:r w:rsidRPr="003E7686">
        <w:rPr>
          <w:rFonts w:ascii="Verdana" w:hAnsi="Verdana" w:cs="Verdana"/>
          <w:sz w:val="22"/>
          <w:szCs w:val="22"/>
          <w:lang w:val="ro-RO"/>
        </w:rPr>
        <w:t>alt</w:t>
      </w:r>
      <w:r w:rsidR="00D44166">
        <w:rPr>
          <w:rFonts w:ascii="Verdana" w:hAnsi="Verdana" w:cs="Verdana"/>
          <w:sz w:val="22"/>
          <w:szCs w:val="22"/>
          <w:lang w:val="ro-RO"/>
        </w:rPr>
        <w:t>or</w:t>
      </w:r>
      <w:r w:rsidRPr="003E7686">
        <w:rPr>
          <w:rFonts w:ascii="Verdana" w:hAnsi="Verdana" w:cs="Verdana"/>
          <w:sz w:val="22"/>
          <w:szCs w:val="22"/>
          <w:lang w:val="ro-RO"/>
        </w:rPr>
        <w:t xml:space="preserve"> date relevante.</w:t>
      </w:r>
    </w:p>
    <w:p w:rsidR="00F162A1" w:rsidRPr="003E7686" w:rsidRDefault="00F162A1" w:rsidP="003910AE">
      <w:pPr>
        <w:pStyle w:val="BodyTextIndent2"/>
        <w:tabs>
          <w:tab w:val="left" w:pos="0"/>
        </w:tabs>
        <w:spacing w:after="0" w:line="240" w:lineRule="auto"/>
        <w:ind w:left="0"/>
        <w:jc w:val="both"/>
        <w:rPr>
          <w:rFonts w:ascii="Verdana" w:hAnsi="Verdana" w:cs="Verdana"/>
          <w:sz w:val="22"/>
          <w:szCs w:val="22"/>
          <w:lang w:val="ro-RO"/>
        </w:rPr>
      </w:pPr>
    </w:p>
    <w:p w:rsidR="00F162A1" w:rsidRPr="003E7686" w:rsidRDefault="00F162A1" w:rsidP="003910AE">
      <w:pPr>
        <w:pStyle w:val="BodyTextIndent2"/>
        <w:tabs>
          <w:tab w:val="left" w:pos="0"/>
        </w:tabs>
        <w:spacing w:after="0" w:line="240" w:lineRule="auto"/>
        <w:ind w:left="0"/>
        <w:jc w:val="both"/>
        <w:rPr>
          <w:rFonts w:ascii="Verdana" w:hAnsi="Verdana" w:cs="Verdana"/>
          <w:i/>
          <w:iCs/>
          <w:sz w:val="22"/>
          <w:szCs w:val="22"/>
          <w:lang w:val="ro-RO"/>
        </w:rPr>
      </w:pPr>
    </w:p>
    <w:p w:rsidR="00F162A1" w:rsidRPr="003E7686" w:rsidRDefault="00F162A1" w:rsidP="00677F2B">
      <w:pPr>
        <w:pStyle w:val="Heading2"/>
        <w:rPr>
          <w:rFonts w:cs="Times New Roman"/>
          <w:lang w:val="ro-RO"/>
        </w:rPr>
      </w:pPr>
      <w:bookmarkStart w:id="145" w:name="_Toc400033209"/>
      <w:r w:rsidRPr="003E7686">
        <w:rPr>
          <w:lang w:val="ro-RO"/>
        </w:rPr>
        <w:t>6.7</w:t>
      </w:r>
      <w:bookmarkStart w:id="146" w:name="HACCP_Riskassessment"/>
      <w:r w:rsidRPr="003E7686">
        <w:rPr>
          <w:lang w:val="ro-RO"/>
        </w:rPr>
        <w:t xml:space="preserve"> </w:t>
      </w:r>
      <w:bookmarkEnd w:id="145"/>
      <w:bookmarkEnd w:id="146"/>
      <w:r w:rsidRPr="003E7686">
        <w:rPr>
          <w:lang w:val="ro-RO"/>
        </w:rPr>
        <w:t>Evaluarea riscurilor</w:t>
      </w:r>
    </w:p>
    <w:p w:rsidR="00F162A1" w:rsidRPr="003E7686" w:rsidRDefault="00F162A1" w:rsidP="003910AE">
      <w:pPr>
        <w:pStyle w:val="BodyTextIndent2"/>
        <w:tabs>
          <w:tab w:val="left" w:pos="0"/>
        </w:tabs>
        <w:spacing w:after="0" w:line="240" w:lineRule="auto"/>
        <w:ind w:left="0"/>
        <w:jc w:val="both"/>
        <w:rPr>
          <w:rFonts w:ascii="Verdana" w:hAnsi="Verdana" w:cs="Verdana"/>
          <w:b/>
          <w:bCs/>
          <w:color w:val="1F497D"/>
          <w:sz w:val="22"/>
          <w:szCs w:val="22"/>
          <w:lang w:val="ro-RO"/>
        </w:rPr>
      </w:pPr>
    </w:p>
    <w:p w:rsidR="00F162A1" w:rsidRPr="003E7686" w:rsidRDefault="00F162A1" w:rsidP="00E5757C">
      <w:pPr>
        <w:pStyle w:val="BodyTextIndent2"/>
        <w:tabs>
          <w:tab w:val="left" w:pos="0"/>
        </w:tabs>
        <w:spacing w:after="0" w:line="240" w:lineRule="auto"/>
        <w:ind w:left="0"/>
        <w:jc w:val="both"/>
        <w:rPr>
          <w:rFonts w:ascii="Arial" w:hAnsi="Arial" w:cs="Arial"/>
          <w:color w:val="0000FF"/>
          <w:lang w:val="ro-RO"/>
        </w:rPr>
      </w:pPr>
      <w:r w:rsidRPr="003E7686">
        <w:rPr>
          <w:rFonts w:ascii="Verdana" w:hAnsi="Verdana" w:cs="Verdana"/>
          <w:sz w:val="22"/>
          <w:szCs w:val="22"/>
          <w:lang w:val="ro-RO"/>
        </w:rPr>
        <w:t>Pentru toate riscurile identificate, nivelul de risc va fi evaluat prin determinarea gravită</w:t>
      </w:r>
      <w:r w:rsidR="00E70806">
        <w:rPr>
          <w:rFonts w:ascii="Verdana" w:hAnsi="Verdana" w:cs="Verdana"/>
          <w:sz w:val="22"/>
          <w:szCs w:val="22"/>
          <w:lang w:val="ro-RO"/>
        </w:rPr>
        <w:t>ț</w:t>
      </w:r>
      <w:r w:rsidRPr="003E7686">
        <w:rPr>
          <w:rFonts w:ascii="Verdana" w:hAnsi="Verdana" w:cs="Verdana"/>
          <w:sz w:val="22"/>
          <w:szCs w:val="22"/>
          <w:lang w:val="ro-RO"/>
        </w:rPr>
        <w:t>ii efectului riscului asupra sănătă</w:t>
      </w:r>
      <w:r w:rsidR="00E70806">
        <w:rPr>
          <w:rFonts w:ascii="Verdana" w:hAnsi="Verdana" w:cs="Verdana"/>
          <w:sz w:val="22"/>
          <w:szCs w:val="22"/>
          <w:lang w:val="ro-RO"/>
        </w:rPr>
        <w:t>ț</w:t>
      </w:r>
      <w:r w:rsidRPr="003E7686">
        <w:rPr>
          <w:rFonts w:ascii="Verdana" w:hAnsi="Verdana" w:cs="Verdana"/>
          <w:sz w:val="22"/>
          <w:szCs w:val="22"/>
          <w:lang w:val="ro-RO"/>
        </w:rPr>
        <w:t xml:space="preserve">ii </w:t>
      </w:r>
      <w:r w:rsidR="00E70806">
        <w:rPr>
          <w:rFonts w:ascii="Verdana" w:hAnsi="Verdana" w:cs="Verdana"/>
          <w:sz w:val="22"/>
          <w:szCs w:val="22"/>
          <w:lang w:val="ro-RO"/>
        </w:rPr>
        <w:t>ș</w:t>
      </w:r>
      <w:r w:rsidRPr="003E7686">
        <w:rPr>
          <w:rFonts w:ascii="Verdana" w:hAnsi="Verdana" w:cs="Verdana"/>
          <w:sz w:val="22"/>
          <w:szCs w:val="22"/>
          <w:lang w:val="ro-RO"/>
        </w:rPr>
        <w:t xml:space="preserve">i </w:t>
      </w:r>
      <w:r w:rsidR="00D44166">
        <w:rPr>
          <w:rFonts w:ascii="Verdana" w:hAnsi="Verdana" w:cs="Verdana"/>
          <w:sz w:val="22"/>
          <w:szCs w:val="22"/>
          <w:lang w:val="ro-RO"/>
        </w:rPr>
        <w:t xml:space="preserve">a </w:t>
      </w:r>
      <w:r w:rsidRPr="003E7686">
        <w:rPr>
          <w:rFonts w:ascii="Verdana" w:hAnsi="Verdana" w:cs="Verdana"/>
          <w:sz w:val="22"/>
          <w:szCs w:val="22"/>
          <w:lang w:val="ro-RO"/>
        </w:rPr>
        <w:t>posibilit</w:t>
      </w:r>
      <w:r w:rsidR="00D44166">
        <w:rPr>
          <w:rFonts w:ascii="Verdana" w:hAnsi="Verdana" w:cs="Verdana"/>
          <w:sz w:val="22"/>
          <w:szCs w:val="22"/>
          <w:lang w:val="ro-RO"/>
        </w:rPr>
        <w:t>ă</w:t>
      </w:r>
      <w:r w:rsidR="00E70806">
        <w:rPr>
          <w:rFonts w:ascii="Verdana" w:hAnsi="Verdana" w:cs="Verdana"/>
          <w:sz w:val="22"/>
          <w:szCs w:val="22"/>
          <w:lang w:val="ro-RO"/>
        </w:rPr>
        <w:t>ț</w:t>
      </w:r>
      <w:r w:rsidR="00D44166">
        <w:rPr>
          <w:rFonts w:ascii="Verdana" w:hAnsi="Verdana" w:cs="Verdana"/>
          <w:sz w:val="22"/>
          <w:szCs w:val="22"/>
          <w:lang w:val="ro-RO"/>
        </w:rPr>
        <w:t>ii</w:t>
      </w:r>
      <w:r w:rsidRPr="003E7686">
        <w:rPr>
          <w:rFonts w:ascii="Verdana" w:hAnsi="Verdana" w:cs="Verdana"/>
          <w:sz w:val="22"/>
          <w:szCs w:val="22"/>
          <w:lang w:val="ro-RO"/>
        </w:rPr>
        <w:t xml:space="preserve"> ca efect</w:t>
      </w:r>
      <w:r w:rsidR="00D44166">
        <w:rPr>
          <w:rFonts w:ascii="Verdana" w:hAnsi="Verdana" w:cs="Verdana"/>
          <w:sz w:val="22"/>
          <w:szCs w:val="22"/>
          <w:lang w:val="ro-RO"/>
        </w:rPr>
        <w:t xml:space="preserve">ul </w:t>
      </w:r>
      <w:r w:rsidRPr="003E7686">
        <w:rPr>
          <w:rFonts w:ascii="Verdana" w:hAnsi="Verdana" w:cs="Verdana"/>
          <w:sz w:val="22"/>
          <w:szCs w:val="22"/>
          <w:lang w:val="ro-RO"/>
        </w:rPr>
        <w:t>să apară în etap</w:t>
      </w:r>
      <w:r w:rsidR="00D44166">
        <w:rPr>
          <w:rFonts w:ascii="Verdana" w:hAnsi="Verdana" w:cs="Verdana"/>
          <w:sz w:val="22"/>
          <w:szCs w:val="22"/>
          <w:lang w:val="ro-RO"/>
        </w:rPr>
        <w:t>a respectivă</w:t>
      </w:r>
      <w:r w:rsidRPr="003E7686">
        <w:rPr>
          <w:rFonts w:ascii="Verdana" w:hAnsi="Verdana" w:cs="Verdana"/>
          <w:sz w:val="22"/>
          <w:szCs w:val="22"/>
          <w:lang w:val="ro-RO"/>
        </w:rPr>
        <w:t xml:space="preserve">, fără măsuri de control puse în aplicare (risc complet). Echipa HACCP va compara nivelurile de risc calculate cu un nivel de risc predefinit, pentru a identifica pericolele semnificative </w:t>
      </w:r>
      <w:r w:rsidR="00E70806">
        <w:rPr>
          <w:rFonts w:ascii="Verdana" w:hAnsi="Verdana" w:cs="Verdana"/>
          <w:sz w:val="22"/>
          <w:szCs w:val="22"/>
          <w:lang w:val="ro-RO"/>
        </w:rPr>
        <w:t>ș</w:t>
      </w:r>
      <w:r w:rsidRPr="003E7686">
        <w:rPr>
          <w:rFonts w:ascii="Verdana" w:hAnsi="Verdana" w:cs="Verdana"/>
          <w:sz w:val="22"/>
          <w:szCs w:val="22"/>
          <w:lang w:val="ro-RO"/>
        </w:rPr>
        <w:t xml:space="preserve">i cele nesemnificative. Nivelul de risc predefinit </w:t>
      </w:r>
      <w:r w:rsidR="00E70806">
        <w:rPr>
          <w:rFonts w:ascii="Verdana" w:hAnsi="Verdana" w:cs="Verdana"/>
          <w:sz w:val="22"/>
          <w:szCs w:val="22"/>
          <w:lang w:val="ro-RO"/>
        </w:rPr>
        <w:t>ș</w:t>
      </w:r>
      <w:r w:rsidRPr="003E7686">
        <w:rPr>
          <w:rFonts w:ascii="Verdana" w:hAnsi="Verdana" w:cs="Verdana"/>
          <w:sz w:val="22"/>
          <w:szCs w:val="22"/>
          <w:lang w:val="ro-RO"/>
        </w:rPr>
        <w:t>i motiva</w:t>
      </w:r>
      <w:r w:rsidR="00E70806">
        <w:rPr>
          <w:rFonts w:ascii="Verdana" w:hAnsi="Verdana" w:cs="Verdana"/>
          <w:sz w:val="22"/>
          <w:szCs w:val="22"/>
          <w:lang w:val="ro-RO"/>
        </w:rPr>
        <w:t>ț</w:t>
      </w:r>
      <w:r w:rsidRPr="003E7686">
        <w:rPr>
          <w:rFonts w:ascii="Verdana" w:hAnsi="Verdana" w:cs="Verdana"/>
          <w:sz w:val="22"/>
          <w:szCs w:val="22"/>
          <w:lang w:val="ro-RO"/>
        </w:rPr>
        <w:t>ia acestuia</w:t>
      </w:r>
      <w:r w:rsidR="00D44166">
        <w:rPr>
          <w:rFonts w:ascii="Verdana" w:hAnsi="Verdana" w:cs="Verdana"/>
          <w:sz w:val="22"/>
          <w:szCs w:val="22"/>
          <w:lang w:val="ro-RO"/>
        </w:rPr>
        <w:t>, precum</w:t>
      </w:r>
      <w:r w:rsidRPr="003E7686">
        <w:rPr>
          <w:rFonts w:ascii="Verdana" w:hAnsi="Verdana" w:cs="Verdana"/>
          <w:sz w:val="22"/>
          <w:szCs w:val="22"/>
          <w:lang w:val="ro-RO"/>
        </w:rPr>
        <w:t xml:space="preserve"> </w:t>
      </w:r>
      <w:r w:rsidR="00E70806">
        <w:rPr>
          <w:rFonts w:ascii="Verdana" w:hAnsi="Verdana" w:cs="Verdana"/>
          <w:sz w:val="22"/>
          <w:szCs w:val="22"/>
          <w:lang w:val="ro-RO"/>
        </w:rPr>
        <w:t>ș</w:t>
      </w:r>
      <w:r w:rsidRPr="003E7686">
        <w:rPr>
          <w:rFonts w:ascii="Verdana" w:hAnsi="Verdana" w:cs="Verdana"/>
          <w:sz w:val="22"/>
          <w:szCs w:val="22"/>
          <w:lang w:val="ro-RO"/>
        </w:rPr>
        <w:t xml:space="preserve">i evaluarea </w:t>
      </w:r>
      <w:r w:rsidR="00E70806">
        <w:rPr>
          <w:rFonts w:ascii="Verdana" w:hAnsi="Verdana" w:cs="Verdana"/>
          <w:sz w:val="22"/>
          <w:szCs w:val="22"/>
          <w:lang w:val="ro-RO"/>
        </w:rPr>
        <w:t>ș</w:t>
      </w:r>
      <w:r w:rsidRPr="003E7686">
        <w:rPr>
          <w:rFonts w:ascii="Verdana" w:hAnsi="Verdana" w:cs="Verdana"/>
          <w:sz w:val="22"/>
          <w:szCs w:val="22"/>
          <w:lang w:val="ro-RO"/>
        </w:rPr>
        <w:t>i determinarea riscurilor (ne)semnificative vor fi documentate.</w:t>
      </w:r>
    </w:p>
    <w:p w:rsidR="00F162A1" w:rsidRPr="003E7686" w:rsidRDefault="00F162A1" w:rsidP="00E5757C">
      <w:pPr>
        <w:pStyle w:val="BodyTextIndent2"/>
        <w:tabs>
          <w:tab w:val="left" w:pos="0"/>
        </w:tabs>
        <w:spacing w:after="0" w:line="240" w:lineRule="auto"/>
        <w:ind w:left="0"/>
        <w:jc w:val="both"/>
        <w:rPr>
          <w:rFonts w:ascii="Arial" w:hAnsi="Arial" w:cs="Arial"/>
          <w:color w:val="0000FF"/>
          <w:lang w:val="ro-RO"/>
        </w:rPr>
      </w:pPr>
    </w:p>
    <w:p w:rsidR="00F162A1" w:rsidRPr="003E7686" w:rsidRDefault="00F162A1" w:rsidP="00E5757C">
      <w:pPr>
        <w:pStyle w:val="BodyTextIndent2"/>
        <w:spacing w:line="240" w:lineRule="auto"/>
        <w:ind w:left="0"/>
        <w:jc w:val="both"/>
        <w:rPr>
          <w:rFonts w:ascii="Verdana" w:hAnsi="Verdana" w:cs="Verdana"/>
          <w:sz w:val="22"/>
          <w:szCs w:val="22"/>
          <w:lang w:val="ro-RO"/>
        </w:rPr>
      </w:pPr>
      <w:r w:rsidRPr="003E7686">
        <w:rPr>
          <w:rFonts w:ascii="Verdana" w:hAnsi="Verdana" w:cs="Verdana"/>
          <w:sz w:val="22"/>
          <w:szCs w:val="22"/>
          <w:lang w:val="ro-RO"/>
        </w:rPr>
        <w:t>Documentul sectorial relevant oferă informa</w:t>
      </w:r>
      <w:r w:rsidR="00E70806">
        <w:rPr>
          <w:rFonts w:ascii="Verdana" w:hAnsi="Verdana" w:cs="Verdana"/>
          <w:sz w:val="22"/>
          <w:szCs w:val="22"/>
          <w:lang w:val="ro-RO"/>
        </w:rPr>
        <w:t>ț</w:t>
      </w:r>
      <w:r w:rsidRPr="003E7686">
        <w:rPr>
          <w:rFonts w:ascii="Verdana" w:hAnsi="Verdana" w:cs="Verdana"/>
          <w:sz w:val="22"/>
          <w:szCs w:val="22"/>
          <w:lang w:val="ro-RO"/>
        </w:rPr>
        <w:t>ii pentru fiecare peri</w:t>
      </w:r>
      <w:r>
        <w:rPr>
          <w:rFonts w:ascii="Verdana" w:hAnsi="Verdana" w:cs="Verdana"/>
          <w:sz w:val="22"/>
          <w:szCs w:val="22"/>
          <w:lang w:val="ro-RO"/>
        </w:rPr>
        <w:t>col/</w:t>
      </w:r>
      <w:r w:rsidRPr="003E7686">
        <w:rPr>
          <w:rFonts w:ascii="Verdana" w:hAnsi="Verdana" w:cs="Verdana"/>
          <w:sz w:val="22"/>
          <w:szCs w:val="22"/>
          <w:lang w:val="ro-RO"/>
        </w:rPr>
        <w:t xml:space="preserve">produs/proces privind clasificarea riscurilor </w:t>
      </w:r>
      <w:r w:rsidR="00E70806">
        <w:rPr>
          <w:rFonts w:ascii="Verdana" w:hAnsi="Verdana" w:cs="Verdana"/>
          <w:sz w:val="22"/>
          <w:szCs w:val="22"/>
          <w:lang w:val="ro-RO"/>
        </w:rPr>
        <w:t>ș</w:t>
      </w:r>
      <w:r w:rsidRPr="003E7686">
        <w:rPr>
          <w:rFonts w:ascii="Verdana" w:hAnsi="Verdana" w:cs="Verdana"/>
          <w:sz w:val="22"/>
          <w:szCs w:val="22"/>
          <w:lang w:val="ro-RO"/>
        </w:rPr>
        <w:t xml:space="preserve">i eventualele măsuri de control. Nivelul de risc indicat în documentele sectoriale este stabilit în contextul neaplicării de măsuri de control. Măsurile de control luate </w:t>
      </w:r>
      <w:r w:rsidR="00D44166">
        <w:rPr>
          <w:rFonts w:ascii="Verdana" w:hAnsi="Verdana" w:cs="Verdana"/>
          <w:sz w:val="22"/>
          <w:szCs w:val="22"/>
          <w:lang w:val="ro-RO"/>
        </w:rPr>
        <w:t>în</w:t>
      </w:r>
      <w:r w:rsidRPr="003E7686">
        <w:rPr>
          <w:rFonts w:ascii="Verdana" w:hAnsi="Verdana" w:cs="Verdana"/>
          <w:sz w:val="22"/>
          <w:szCs w:val="22"/>
          <w:lang w:val="ro-RO"/>
        </w:rPr>
        <w:t xml:space="preserve"> etapele anterioare din lan</w:t>
      </w:r>
      <w:r w:rsidR="00E70806">
        <w:rPr>
          <w:rFonts w:ascii="Verdana" w:hAnsi="Verdana" w:cs="Verdana"/>
          <w:sz w:val="22"/>
          <w:szCs w:val="22"/>
          <w:lang w:val="ro-RO"/>
        </w:rPr>
        <w:t>ț</w:t>
      </w:r>
      <w:r w:rsidRPr="003E7686">
        <w:rPr>
          <w:rFonts w:ascii="Verdana" w:hAnsi="Verdana" w:cs="Verdana"/>
          <w:sz w:val="22"/>
          <w:szCs w:val="22"/>
          <w:lang w:val="ro-RO"/>
        </w:rPr>
        <w:t xml:space="preserve">ul alimentar, precum </w:t>
      </w:r>
      <w:r w:rsidR="00E70806">
        <w:rPr>
          <w:rFonts w:ascii="Verdana" w:hAnsi="Verdana" w:cs="Verdana"/>
          <w:sz w:val="22"/>
          <w:szCs w:val="22"/>
          <w:lang w:val="ro-RO"/>
        </w:rPr>
        <w:t>ș</w:t>
      </w:r>
      <w:r w:rsidRPr="003E7686">
        <w:rPr>
          <w:rFonts w:ascii="Verdana" w:hAnsi="Verdana" w:cs="Verdana"/>
          <w:sz w:val="22"/>
          <w:szCs w:val="22"/>
          <w:lang w:val="ro-RO"/>
        </w:rPr>
        <w:t>i măsurile luate în cadrul programului de premise poate deplasa nivelul de risc (probabilitatea) la stânga în matricea riscurilor – a se vedea tabelul A.</w:t>
      </w:r>
    </w:p>
    <w:p w:rsidR="00F162A1" w:rsidRPr="003E7686" w:rsidRDefault="00F162A1" w:rsidP="00E5757C">
      <w:pPr>
        <w:pStyle w:val="BodyTextIndent2"/>
        <w:tabs>
          <w:tab w:val="left" w:pos="0"/>
        </w:tabs>
        <w:spacing w:after="0" w:line="240" w:lineRule="auto"/>
        <w:ind w:left="0"/>
        <w:jc w:val="both"/>
        <w:rPr>
          <w:rFonts w:ascii="Verdana" w:hAnsi="Verdana" w:cs="Verdana"/>
          <w:sz w:val="22"/>
          <w:szCs w:val="22"/>
          <w:lang w:val="ro-RO"/>
        </w:rPr>
      </w:pPr>
    </w:p>
    <w:p w:rsidR="00F162A1" w:rsidRPr="003E7686" w:rsidRDefault="00F162A1" w:rsidP="00075C51">
      <w:pPr>
        <w:autoSpaceDE w:val="0"/>
        <w:autoSpaceDN w:val="0"/>
        <w:adjustRightInd w:val="0"/>
        <w:jc w:val="both"/>
        <w:rPr>
          <w:rFonts w:ascii="Verdana" w:hAnsi="Verdana" w:cs="Verdana"/>
          <w:sz w:val="22"/>
          <w:szCs w:val="22"/>
          <w:lang w:val="ro-RO" w:eastAsia="en-GB"/>
        </w:rPr>
      </w:pPr>
      <w:r w:rsidRPr="003E7686">
        <w:rPr>
          <w:rFonts w:ascii="Verdana" w:hAnsi="Verdana" w:cs="Verdana"/>
          <w:sz w:val="22"/>
          <w:szCs w:val="22"/>
          <w:lang w:val="ro-RO" w:eastAsia="en-GB"/>
        </w:rPr>
        <w:t xml:space="preserve">Tabelul se bazează pe două elemente fundamentale pentru caracterizarea riscului, </w:t>
      </w:r>
      <w:r w:rsidR="00E70806">
        <w:rPr>
          <w:rFonts w:ascii="Verdana" w:hAnsi="Verdana" w:cs="Verdana"/>
          <w:sz w:val="22"/>
          <w:szCs w:val="22"/>
          <w:lang w:val="ro-RO" w:eastAsia="en-GB"/>
        </w:rPr>
        <w:t>ș</w:t>
      </w:r>
      <w:r w:rsidRPr="003E7686">
        <w:rPr>
          <w:rFonts w:ascii="Verdana" w:hAnsi="Verdana" w:cs="Verdana"/>
          <w:sz w:val="22"/>
          <w:szCs w:val="22"/>
          <w:lang w:val="ro-RO" w:eastAsia="en-GB"/>
        </w:rPr>
        <w:t xml:space="preserve">i anume gravitatea </w:t>
      </w:r>
      <w:r w:rsidR="00E70806">
        <w:rPr>
          <w:rFonts w:ascii="Verdana" w:hAnsi="Verdana" w:cs="Verdana"/>
          <w:sz w:val="22"/>
          <w:szCs w:val="22"/>
          <w:lang w:val="ro-RO" w:eastAsia="en-GB"/>
        </w:rPr>
        <w:t>ș</w:t>
      </w:r>
      <w:r w:rsidRPr="003E7686">
        <w:rPr>
          <w:rFonts w:ascii="Verdana" w:hAnsi="Verdana" w:cs="Verdana"/>
          <w:sz w:val="22"/>
          <w:szCs w:val="22"/>
          <w:lang w:val="ro-RO" w:eastAsia="en-GB"/>
        </w:rPr>
        <w:t>i probabilitatea. Dacă este cazul, se pot include parametri suplimentari, cum ar fi capacitatea de detectare, în scopul de a permite o adaptare specifică a evaluării riscurilor de la caz la caz.</w:t>
      </w:r>
    </w:p>
    <w:p w:rsidR="00F162A1" w:rsidRPr="003E7686" w:rsidRDefault="00F162A1" w:rsidP="001D1AA5">
      <w:pPr>
        <w:autoSpaceDE w:val="0"/>
        <w:autoSpaceDN w:val="0"/>
        <w:adjustRightInd w:val="0"/>
        <w:rPr>
          <w:rFonts w:ascii="Verdana" w:hAnsi="Verdana" w:cs="Verdana"/>
          <w:sz w:val="22"/>
          <w:szCs w:val="22"/>
          <w:lang w:val="ro-RO" w:eastAsia="en-GB"/>
        </w:rPr>
      </w:pPr>
    </w:p>
    <w:p w:rsidR="00F162A1" w:rsidRPr="003E7686" w:rsidRDefault="00F162A1">
      <w:pPr>
        <w:rPr>
          <w:rFonts w:ascii="Verdana" w:hAnsi="Verdana" w:cs="Verdana"/>
          <w:sz w:val="22"/>
          <w:szCs w:val="22"/>
          <w:lang w:val="ro-RO"/>
        </w:rPr>
      </w:pPr>
      <w:r w:rsidRPr="003E7686">
        <w:rPr>
          <w:rFonts w:ascii="Verdana" w:hAnsi="Verdana" w:cs="Verdana"/>
          <w:sz w:val="22"/>
          <w:szCs w:val="22"/>
          <w:lang w:val="ro-RO"/>
        </w:rPr>
        <w:br w:type="page"/>
      </w:r>
    </w:p>
    <w:p w:rsidR="00F162A1" w:rsidRPr="003E7686" w:rsidRDefault="00F162A1" w:rsidP="000F4622">
      <w:pPr>
        <w:pStyle w:val="BodyTextIndent2"/>
        <w:spacing w:line="240" w:lineRule="auto"/>
        <w:ind w:left="0"/>
        <w:jc w:val="both"/>
        <w:rPr>
          <w:rFonts w:ascii="Verdana" w:hAnsi="Verdana" w:cs="Verdana"/>
          <w:b/>
          <w:bCs/>
          <w:sz w:val="22"/>
          <w:szCs w:val="22"/>
          <w:lang w:val="ro-RO"/>
        </w:rPr>
      </w:pPr>
      <w:r w:rsidRPr="003E7686">
        <w:rPr>
          <w:rFonts w:ascii="Verdana" w:hAnsi="Verdana" w:cs="Verdana"/>
          <w:b/>
          <w:bCs/>
          <w:sz w:val="22"/>
          <w:szCs w:val="22"/>
          <w:lang w:val="ro-RO"/>
        </w:rPr>
        <w:t xml:space="preserve">Tabelul A. Exemplu </w:t>
      </w:r>
      <w:r w:rsidR="00D44166">
        <w:rPr>
          <w:rFonts w:ascii="Verdana" w:hAnsi="Verdana" w:cs="Verdana"/>
          <w:b/>
          <w:bCs/>
          <w:sz w:val="22"/>
          <w:szCs w:val="22"/>
          <w:lang w:val="ro-RO"/>
        </w:rPr>
        <w:t>de m</w:t>
      </w:r>
      <w:r w:rsidRPr="003E7686">
        <w:rPr>
          <w:rFonts w:ascii="Verdana" w:hAnsi="Verdana" w:cs="Verdana"/>
          <w:b/>
          <w:bCs/>
          <w:sz w:val="22"/>
          <w:szCs w:val="22"/>
          <w:lang w:val="ro-RO"/>
        </w:rPr>
        <w:t>atrice a riscurilor</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8"/>
        <w:gridCol w:w="1702"/>
        <w:gridCol w:w="1774"/>
        <w:gridCol w:w="1847"/>
        <w:gridCol w:w="1786"/>
      </w:tblGrid>
      <w:tr w:rsidR="00F162A1" w:rsidRPr="003E7686">
        <w:trPr>
          <w:trHeight w:val="568"/>
        </w:trPr>
        <w:tc>
          <w:tcPr>
            <w:tcW w:w="2759" w:type="dxa"/>
            <w:shd w:val="clear" w:color="auto" w:fill="CCCCCC"/>
          </w:tcPr>
          <w:p w:rsidR="00F162A1" w:rsidRPr="003E7686" w:rsidRDefault="00F162A1" w:rsidP="004A10F0">
            <w:pPr>
              <w:pStyle w:val="BodyTextIndent2"/>
              <w:spacing w:line="240" w:lineRule="auto"/>
              <w:ind w:left="0"/>
              <w:jc w:val="both"/>
              <w:rPr>
                <w:rFonts w:ascii="Verdana" w:hAnsi="Verdana" w:cs="Verdana"/>
                <w:sz w:val="22"/>
                <w:szCs w:val="22"/>
                <w:lang w:val="ro-RO"/>
              </w:rPr>
            </w:pPr>
            <w:r w:rsidRPr="003E7686">
              <w:rPr>
                <w:rFonts w:ascii="Verdana" w:hAnsi="Verdana" w:cs="Verdana"/>
                <w:b/>
                <w:bCs/>
                <w:sz w:val="22"/>
                <w:szCs w:val="22"/>
                <w:lang w:val="ro-RO"/>
              </w:rPr>
              <w:t xml:space="preserve">Gravitate </w:t>
            </w:r>
            <w:r w:rsidRPr="003E7686">
              <w:rPr>
                <w:sz w:val="22"/>
                <w:szCs w:val="22"/>
                <w:lang w:val="ro-RO"/>
              </w:rPr>
              <w:t>↓</w:t>
            </w:r>
          </w:p>
        </w:tc>
        <w:tc>
          <w:tcPr>
            <w:tcW w:w="1709" w:type="dxa"/>
          </w:tcPr>
          <w:p w:rsidR="00F162A1" w:rsidRPr="003E7686" w:rsidRDefault="00F162A1" w:rsidP="004A10F0">
            <w:pPr>
              <w:pStyle w:val="BodyTextIndent2"/>
              <w:spacing w:line="240" w:lineRule="auto"/>
              <w:ind w:left="0"/>
              <w:jc w:val="both"/>
              <w:rPr>
                <w:rFonts w:ascii="Verdana" w:hAnsi="Verdana" w:cs="Verdana"/>
                <w:sz w:val="22"/>
                <w:szCs w:val="22"/>
                <w:lang w:val="ro-RO"/>
              </w:rPr>
            </w:pPr>
          </w:p>
        </w:tc>
        <w:tc>
          <w:tcPr>
            <w:tcW w:w="5425" w:type="dxa"/>
            <w:gridSpan w:val="3"/>
          </w:tcPr>
          <w:p w:rsidR="00F162A1" w:rsidRPr="003E7686" w:rsidRDefault="00F162A1" w:rsidP="004A10F0">
            <w:pPr>
              <w:pStyle w:val="BodyTextIndent2"/>
              <w:spacing w:line="240" w:lineRule="auto"/>
              <w:ind w:left="0"/>
              <w:jc w:val="both"/>
              <w:rPr>
                <w:rFonts w:ascii="Verdana" w:hAnsi="Verdana" w:cs="Verdana"/>
                <w:sz w:val="22"/>
                <w:szCs w:val="22"/>
                <w:lang w:val="ro-RO"/>
              </w:rPr>
            </w:pPr>
          </w:p>
        </w:tc>
      </w:tr>
      <w:tr w:rsidR="00F162A1" w:rsidRPr="003E7686">
        <w:tc>
          <w:tcPr>
            <w:tcW w:w="2759" w:type="dxa"/>
            <w:shd w:val="clear" w:color="auto" w:fill="CCCCCC"/>
          </w:tcPr>
          <w:p w:rsidR="00F162A1" w:rsidRPr="003E7686" w:rsidRDefault="00F162A1" w:rsidP="004A10F0">
            <w:pPr>
              <w:pStyle w:val="BodyTextIndent2"/>
              <w:spacing w:line="240" w:lineRule="auto"/>
              <w:ind w:left="0"/>
              <w:jc w:val="both"/>
              <w:rPr>
                <w:rFonts w:ascii="Verdana" w:hAnsi="Verdana" w:cs="Verdana"/>
                <w:sz w:val="22"/>
                <w:szCs w:val="22"/>
                <w:lang w:val="ro-RO"/>
              </w:rPr>
            </w:pPr>
            <w:r w:rsidRPr="003E7686">
              <w:rPr>
                <w:rFonts w:ascii="Verdana" w:hAnsi="Verdana" w:cs="Verdana"/>
                <w:sz w:val="22"/>
                <w:szCs w:val="22"/>
                <w:lang w:val="ro-RO"/>
              </w:rPr>
              <w:t>Ridicată</w:t>
            </w:r>
          </w:p>
        </w:tc>
        <w:tc>
          <w:tcPr>
            <w:tcW w:w="1709" w:type="dxa"/>
          </w:tcPr>
          <w:p w:rsidR="00F162A1" w:rsidRPr="003E7686" w:rsidRDefault="00F162A1" w:rsidP="004A10F0">
            <w:pPr>
              <w:pStyle w:val="BodyTextIndent2"/>
              <w:spacing w:line="240" w:lineRule="auto"/>
              <w:ind w:left="0"/>
              <w:jc w:val="both"/>
              <w:rPr>
                <w:rFonts w:ascii="Verdana" w:hAnsi="Verdana" w:cs="Verdana"/>
                <w:sz w:val="22"/>
                <w:szCs w:val="22"/>
                <w:lang w:val="ro-RO"/>
              </w:rPr>
            </w:pPr>
            <w:r w:rsidRPr="003E7686">
              <w:rPr>
                <w:rFonts w:ascii="Verdana" w:hAnsi="Verdana" w:cs="Verdana"/>
                <w:sz w:val="22"/>
                <w:szCs w:val="22"/>
                <w:lang w:val="ro-RO"/>
              </w:rPr>
              <w:t>2</w:t>
            </w:r>
          </w:p>
        </w:tc>
        <w:tc>
          <w:tcPr>
            <w:tcW w:w="1781" w:type="dxa"/>
          </w:tcPr>
          <w:p w:rsidR="00F162A1" w:rsidRPr="003E7686" w:rsidRDefault="00F162A1" w:rsidP="004A10F0">
            <w:pPr>
              <w:pStyle w:val="BodyTextIndent2"/>
              <w:spacing w:line="240" w:lineRule="auto"/>
              <w:ind w:left="0"/>
              <w:jc w:val="both"/>
              <w:rPr>
                <w:rFonts w:ascii="Verdana" w:hAnsi="Verdana" w:cs="Verdana"/>
                <w:sz w:val="22"/>
                <w:szCs w:val="22"/>
                <w:lang w:val="ro-RO"/>
              </w:rPr>
            </w:pPr>
            <w:r w:rsidRPr="003E7686">
              <w:rPr>
                <w:rFonts w:ascii="Verdana" w:hAnsi="Verdana" w:cs="Verdana"/>
                <w:sz w:val="22"/>
                <w:szCs w:val="22"/>
                <w:lang w:val="ro-RO"/>
              </w:rPr>
              <w:t>3</w:t>
            </w:r>
          </w:p>
        </w:tc>
        <w:tc>
          <w:tcPr>
            <w:tcW w:w="1852" w:type="dxa"/>
          </w:tcPr>
          <w:p w:rsidR="00F162A1" w:rsidRPr="003E7686" w:rsidRDefault="00F162A1" w:rsidP="004A10F0">
            <w:pPr>
              <w:pStyle w:val="BodyTextIndent2"/>
              <w:spacing w:line="240" w:lineRule="auto"/>
              <w:ind w:left="0"/>
              <w:jc w:val="both"/>
              <w:rPr>
                <w:rFonts w:ascii="Verdana" w:hAnsi="Verdana" w:cs="Verdana"/>
                <w:sz w:val="22"/>
                <w:szCs w:val="22"/>
                <w:lang w:val="ro-RO"/>
              </w:rPr>
            </w:pPr>
            <w:r w:rsidRPr="003E7686">
              <w:rPr>
                <w:rFonts w:ascii="Verdana" w:hAnsi="Verdana" w:cs="Verdana"/>
                <w:sz w:val="22"/>
                <w:szCs w:val="22"/>
                <w:lang w:val="ro-RO"/>
              </w:rPr>
              <w:t>4</w:t>
            </w:r>
          </w:p>
        </w:tc>
        <w:tc>
          <w:tcPr>
            <w:tcW w:w="1792" w:type="dxa"/>
          </w:tcPr>
          <w:p w:rsidR="00F162A1" w:rsidRPr="003E7686" w:rsidRDefault="00F162A1" w:rsidP="004A10F0">
            <w:pPr>
              <w:pStyle w:val="BodyTextIndent2"/>
              <w:spacing w:line="240" w:lineRule="auto"/>
              <w:ind w:left="0"/>
              <w:jc w:val="both"/>
              <w:rPr>
                <w:rFonts w:ascii="Verdana" w:hAnsi="Verdana" w:cs="Verdana"/>
                <w:sz w:val="22"/>
                <w:szCs w:val="22"/>
                <w:lang w:val="ro-RO"/>
              </w:rPr>
            </w:pPr>
            <w:r w:rsidRPr="003E7686">
              <w:rPr>
                <w:rFonts w:ascii="Verdana" w:hAnsi="Verdana" w:cs="Verdana"/>
                <w:sz w:val="22"/>
                <w:szCs w:val="22"/>
                <w:lang w:val="ro-RO"/>
              </w:rPr>
              <w:t>4</w:t>
            </w:r>
          </w:p>
        </w:tc>
      </w:tr>
      <w:tr w:rsidR="00F162A1" w:rsidRPr="003E7686">
        <w:tc>
          <w:tcPr>
            <w:tcW w:w="2759" w:type="dxa"/>
            <w:shd w:val="clear" w:color="auto" w:fill="CCCCCC"/>
          </w:tcPr>
          <w:p w:rsidR="00F162A1" w:rsidRPr="003E7686" w:rsidRDefault="00F162A1" w:rsidP="004A10F0">
            <w:pPr>
              <w:pStyle w:val="BodyTextIndent2"/>
              <w:spacing w:line="240" w:lineRule="auto"/>
              <w:ind w:left="0"/>
              <w:jc w:val="both"/>
              <w:rPr>
                <w:rFonts w:ascii="Verdana" w:hAnsi="Verdana" w:cs="Verdana"/>
                <w:sz w:val="22"/>
                <w:szCs w:val="22"/>
                <w:lang w:val="ro-RO"/>
              </w:rPr>
            </w:pPr>
            <w:r w:rsidRPr="003E7686">
              <w:rPr>
                <w:rFonts w:ascii="Verdana" w:hAnsi="Verdana" w:cs="Verdana"/>
                <w:sz w:val="22"/>
                <w:szCs w:val="22"/>
                <w:lang w:val="ro-RO"/>
              </w:rPr>
              <w:t>Moderată</w:t>
            </w:r>
          </w:p>
        </w:tc>
        <w:tc>
          <w:tcPr>
            <w:tcW w:w="1709" w:type="dxa"/>
          </w:tcPr>
          <w:p w:rsidR="00F162A1" w:rsidRPr="003E7686" w:rsidRDefault="00F162A1" w:rsidP="004A10F0">
            <w:pPr>
              <w:pStyle w:val="BodyTextIndent2"/>
              <w:spacing w:line="240" w:lineRule="auto"/>
              <w:ind w:left="0"/>
              <w:jc w:val="both"/>
              <w:rPr>
                <w:rFonts w:ascii="Verdana" w:hAnsi="Verdana" w:cs="Verdana"/>
                <w:sz w:val="22"/>
                <w:szCs w:val="22"/>
                <w:lang w:val="ro-RO"/>
              </w:rPr>
            </w:pPr>
            <w:r w:rsidRPr="003E7686">
              <w:rPr>
                <w:rFonts w:ascii="Verdana" w:hAnsi="Verdana" w:cs="Verdana"/>
                <w:sz w:val="22"/>
                <w:szCs w:val="22"/>
                <w:lang w:val="ro-RO"/>
              </w:rPr>
              <w:t>1</w:t>
            </w:r>
          </w:p>
        </w:tc>
        <w:tc>
          <w:tcPr>
            <w:tcW w:w="1781" w:type="dxa"/>
          </w:tcPr>
          <w:p w:rsidR="00F162A1" w:rsidRPr="003E7686" w:rsidRDefault="00F162A1" w:rsidP="004A10F0">
            <w:pPr>
              <w:pStyle w:val="BodyTextIndent2"/>
              <w:spacing w:line="240" w:lineRule="auto"/>
              <w:ind w:left="0"/>
              <w:jc w:val="both"/>
              <w:rPr>
                <w:rFonts w:ascii="Verdana" w:hAnsi="Verdana" w:cs="Verdana"/>
                <w:sz w:val="22"/>
                <w:szCs w:val="22"/>
                <w:lang w:val="ro-RO"/>
              </w:rPr>
            </w:pPr>
            <w:r w:rsidRPr="003E7686">
              <w:rPr>
                <w:rFonts w:ascii="Verdana" w:hAnsi="Verdana" w:cs="Verdana"/>
                <w:sz w:val="22"/>
                <w:szCs w:val="22"/>
                <w:lang w:val="ro-RO"/>
              </w:rPr>
              <w:t>2</w:t>
            </w:r>
          </w:p>
        </w:tc>
        <w:tc>
          <w:tcPr>
            <w:tcW w:w="1852" w:type="dxa"/>
          </w:tcPr>
          <w:p w:rsidR="00F162A1" w:rsidRPr="003E7686" w:rsidRDefault="00F162A1" w:rsidP="004A10F0">
            <w:pPr>
              <w:pStyle w:val="BodyTextIndent2"/>
              <w:spacing w:line="240" w:lineRule="auto"/>
              <w:ind w:left="0"/>
              <w:jc w:val="both"/>
              <w:rPr>
                <w:rFonts w:ascii="Verdana" w:hAnsi="Verdana" w:cs="Verdana"/>
                <w:sz w:val="22"/>
                <w:szCs w:val="22"/>
                <w:lang w:val="ro-RO"/>
              </w:rPr>
            </w:pPr>
            <w:r w:rsidRPr="003E7686">
              <w:rPr>
                <w:rFonts w:ascii="Verdana" w:hAnsi="Verdana" w:cs="Verdana"/>
                <w:sz w:val="22"/>
                <w:szCs w:val="22"/>
                <w:lang w:val="ro-RO"/>
              </w:rPr>
              <w:t>3</w:t>
            </w:r>
          </w:p>
        </w:tc>
        <w:tc>
          <w:tcPr>
            <w:tcW w:w="1792" w:type="dxa"/>
          </w:tcPr>
          <w:p w:rsidR="00F162A1" w:rsidRPr="003E7686" w:rsidRDefault="00F162A1" w:rsidP="004A10F0">
            <w:pPr>
              <w:pStyle w:val="BodyTextIndent2"/>
              <w:spacing w:line="240" w:lineRule="auto"/>
              <w:ind w:left="0"/>
              <w:jc w:val="both"/>
              <w:rPr>
                <w:rFonts w:ascii="Verdana" w:hAnsi="Verdana" w:cs="Verdana"/>
                <w:sz w:val="22"/>
                <w:szCs w:val="22"/>
                <w:lang w:val="ro-RO"/>
              </w:rPr>
            </w:pPr>
            <w:r w:rsidRPr="003E7686">
              <w:rPr>
                <w:rFonts w:ascii="Verdana" w:hAnsi="Verdana" w:cs="Verdana"/>
                <w:sz w:val="22"/>
                <w:szCs w:val="22"/>
                <w:lang w:val="ro-RO"/>
              </w:rPr>
              <w:t>4</w:t>
            </w:r>
          </w:p>
        </w:tc>
      </w:tr>
      <w:tr w:rsidR="00F162A1" w:rsidRPr="003E7686">
        <w:tc>
          <w:tcPr>
            <w:tcW w:w="2759" w:type="dxa"/>
            <w:shd w:val="clear" w:color="auto" w:fill="CCCCCC"/>
          </w:tcPr>
          <w:p w:rsidR="00F162A1" w:rsidRPr="003E7686" w:rsidRDefault="00F162A1" w:rsidP="004A10F0">
            <w:pPr>
              <w:pStyle w:val="BodyTextIndent2"/>
              <w:spacing w:line="240" w:lineRule="auto"/>
              <w:ind w:left="0"/>
              <w:jc w:val="both"/>
              <w:rPr>
                <w:rFonts w:ascii="Verdana" w:hAnsi="Verdana" w:cs="Verdana"/>
                <w:sz w:val="22"/>
                <w:szCs w:val="22"/>
                <w:lang w:val="ro-RO"/>
              </w:rPr>
            </w:pPr>
            <w:r w:rsidRPr="003E7686">
              <w:rPr>
                <w:rFonts w:ascii="Verdana" w:hAnsi="Verdana" w:cs="Verdana"/>
                <w:sz w:val="22"/>
                <w:szCs w:val="22"/>
                <w:lang w:val="ro-RO"/>
              </w:rPr>
              <w:t>Redusă</w:t>
            </w:r>
          </w:p>
        </w:tc>
        <w:tc>
          <w:tcPr>
            <w:tcW w:w="1709" w:type="dxa"/>
          </w:tcPr>
          <w:p w:rsidR="00F162A1" w:rsidRPr="003E7686" w:rsidRDefault="00F162A1" w:rsidP="004A10F0">
            <w:pPr>
              <w:pStyle w:val="BodyTextIndent2"/>
              <w:spacing w:line="240" w:lineRule="auto"/>
              <w:ind w:left="0"/>
              <w:jc w:val="both"/>
              <w:rPr>
                <w:rFonts w:ascii="Verdana" w:hAnsi="Verdana" w:cs="Verdana"/>
                <w:sz w:val="22"/>
                <w:szCs w:val="22"/>
                <w:lang w:val="ro-RO"/>
              </w:rPr>
            </w:pPr>
            <w:r w:rsidRPr="003E7686">
              <w:rPr>
                <w:rFonts w:ascii="Verdana" w:hAnsi="Verdana" w:cs="Verdana"/>
                <w:sz w:val="22"/>
                <w:szCs w:val="22"/>
                <w:lang w:val="ro-RO"/>
              </w:rPr>
              <w:t>1</w:t>
            </w:r>
          </w:p>
        </w:tc>
        <w:tc>
          <w:tcPr>
            <w:tcW w:w="1781" w:type="dxa"/>
          </w:tcPr>
          <w:p w:rsidR="00F162A1" w:rsidRPr="003E7686" w:rsidRDefault="00F162A1" w:rsidP="004A10F0">
            <w:pPr>
              <w:pStyle w:val="BodyTextIndent2"/>
              <w:spacing w:line="240" w:lineRule="auto"/>
              <w:ind w:left="0"/>
              <w:jc w:val="both"/>
              <w:rPr>
                <w:rFonts w:ascii="Verdana" w:hAnsi="Verdana" w:cs="Verdana"/>
                <w:sz w:val="22"/>
                <w:szCs w:val="22"/>
                <w:lang w:val="ro-RO"/>
              </w:rPr>
            </w:pPr>
            <w:r w:rsidRPr="003E7686">
              <w:rPr>
                <w:rFonts w:ascii="Verdana" w:hAnsi="Verdana" w:cs="Verdana"/>
                <w:sz w:val="22"/>
                <w:szCs w:val="22"/>
                <w:lang w:val="ro-RO"/>
              </w:rPr>
              <w:t>1</w:t>
            </w:r>
          </w:p>
        </w:tc>
        <w:tc>
          <w:tcPr>
            <w:tcW w:w="1852" w:type="dxa"/>
          </w:tcPr>
          <w:p w:rsidR="00F162A1" w:rsidRPr="003E7686" w:rsidRDefault="00F162A1" w:rsidP="004A10F0">
            <w:pPr>
              <w:pStyle w:val="BodyTextIndent2"/>
              <w:spacing w:line="240" w:lineRule="auto"/>
              <w:ind w:left="0"/>
              <w:jc w:val="both"/>
              <w:rPr>
                <w:rFonts w:ascii="Verdana" w:hAnsi="Verdana" w:cs="Verdana"/>
                <w:sz w:val="22"/>
                <w:szCs w:val="22"/>
                <w:lang w:val="ro-RO"/>
              </w:rPr>
            </w:pPr>
            <w:r w:rsidRPr="003E7686">
              <w:rPr>
                <w:rFonts w:ascii="Verdana" w:hAnsi="Verdana" w:cs="Verdana"/>
                <w:sz w:val="22"/>
                <w:szCs w:val="22"/>
                <w:lang w:val="ro-RO"/>
              </w:rPr>
              <w:t>2</w:t>
            </w:r>
          </w:p>
        </w:tc>
        <w:tc>
          <w:tcPr>
            <w:tcW w:w="1792" w:type="dxa"/>
          </w:tcPr>
          <w:p w:rsidR="00F162A1" w:rsidRPr="003E7686" w:rsidRDefault="00F162A1" w:rsidP="004A10F0">
            <w:pPr>
              <w:pStyle w:val="BodyTextIndent2"/>
              <w:spacing w:line="240" w:lineRule="auto"/>
              <w:ind w:left="0"/>
              <w:jc w:val="both"/>
              <w:rPr>
                <w:rFonts w:ascii="Verdana" w:hAnsi="Verdana" w:cs="Verdana"/>
                <w:sz w:val="22"/>
                <w:szCs w:val="22"/>
                <w:lang w:val="ro-RO"/>
              </w:rPr>
            </w:pPr>
            <w:r w:rsidRPr="003E7686">
              <w:rPr>
                <w:rFonts w:ascii="Verdana" w:hAnsi="Verdana" w:cs="Verdana"/>
                <w:sz w:val="22"/>
                <w:szCs w:val="22"/>
                <w:lang w:val="ro-RO"/>
              </w:rPr>
              <w:t>3</w:t>
            </w:r>
          </w:p>
        </w:tc>
      </w:tr>
      <w:tr w:rsidR="00F162A1" w:rsidRPr="003E7686">
        <w:tc>
          <w:tcPr>
            <w:tcW w:w="2759" w:type="dxa"/>
            <w:shd w:val="clear" w:color="auto" w:fill="FF9900"/>
          </w:tcPr>
          <w:p w:rsidR="00F162A1" w:rsidRPr="003E7686" w:rsidRDefault="00F162A1" w:rsidP="004A10F0">
            <w:pPr>
              <w:pStyle w:val="BodyTextIndent2"/>
              <w:spacing w:line="240" w:lineRule="auto"/>
              <w:ind w:left="0"/>
              <w:jc w:val="both"/>
              <w:rPr>
                <w:rFonts w:ascii="Verdana" w:hAnsi="Verdana" w:cs="Verdana"/>
                <w:sz w:val="22"/>
                <w:szCs w:val="22"/>
                <w:lang w:val="ro-RO"/>
              </w:rPr>
            </w:pPr>
            <w:r w:rsidRPr="003E7686">
              <w:rPr>
                <w:rFonts w:ascii="Verdana" w:hAnsi="Verdana" w:cs="Verdana"/>
                <w:sz w:val="22"/>
                <w:szCs w:val="22"/>
                <w:lang w:val="ro-RO"/>
              </w:rPr>
              <w:t xml:space="preserve">Posibilitatea </w:t>
            </w:r>
            <w:r w:rsidRPr="003E7686">
              <w:rPr>
                <w:rFonts w:ascii="Arial" w:hAnsi="Arial" w:cs="Arial"/>
                <w:sz w:val="22"/>
                <w:szCs w:val="22"/>
                <w:lang w:val="ro-RO"/>
              </w:rPr>
              <w:t>→</w:t>
            </w:r>
          </w:p>
          <w:p w:rsidR="00F162A1" w:rsidRPr="003E7686" w:rsidRDefault="00F162A1" w:rsidP="004A10F0">
            <w:pPr>
              <w:pStyle w:val="BodyTextIndent2"/>
              <w:spacing w:line="240" w:lineRule="auto"/>
              <w:ind w:left="0"/>
              <w:jc w:val="both"/>
              <w:rPr>
                <w:rFonts w:ascii="Verdana" w:hAnsi="Verdana" w:cs="Verdana"/>
                <w:sz w:val="22"/>
                <w:szCs w:val="22"/>
                <w:lang w:val="ro-RO"/>
              </w:rPr>
            </w:pPr>
            <w:r w:rsidRPr="003E7686">
              <w:rPr>
                <w:rFonts w:ascii="Verdana" w:hAnsi="Verdana" w:cs="Verdana"/>
                <w:sz w:val="22"/>
                <w:szCs w:val="22"/>
                <w:lang w:val="ro-RO"/>
              </w:rPr>
              <w:t>apari</w:t>
            </w:r>
            <w:r w:rsidR="00E70806">
              <w:rPr>
                <w:rFonts w:ascii="Verdana" w:hAnsi="Verdana" w:cs="Verdana"/>
                <w:sz w:val="22"/>
                <w:szCs w:val="22"/>
                <w:lang w:val="ro-RO"/>
              </w:rPr>
              <w:t>ț</w:t>
            </w:r>
            <w:r w:rsidRPr="003E7686">
              <w:rPr>
                <w:rFonts w:ascii="Verdana" w:hAnsi="Verdana" w:cs="Verdana"/>
                <w:sz w:val="22"/>
                <w:szCs w:val="22"/>
                <w:lang w:val="ro-RO"/>
              </w:rPr>
              <w:t>iei</w:t>
            </w:r>
          </w:p>
        </w:tc>
        <w:tc>
          <w:tcPr>
            <w:tcW w:w="1709" w:type="dxa"/>
            <w:shd w:val="clear" w:color="auto" w:fill="FF9900"/>
          </w:tcPr>
          <w:p w:rsidR="00F162A1" w:rsidRPr="003E7686" w:rsidRDefault="00F162A1" w:rsidP="004A10F0">
            <w:pPr>
              <w:pStyle w:val="BodyTextIndent2"/>
              <w:spacing w:line="240" w:lineRule="auto"/>
              <w:ind w:left="0"/>
              <w:jc w:val="both"/>
              <w:rPr>
                <w:rFonts w:ascii="Verdana" w:hAnsi="Verdana" w:cs="Verdana"/>
                <w:sz w:val="22"/>
                <w:szCs w:val="22"/>
                <w:lang w:val="ro-RO"/>
              </w:rPr>
            </w:pPr>
            <w:r w:rsidRPr="003E7686">
              <w:rPr>
                <w:rFonts w:ascii="Verdana" w:hAnsi="Verdana" w:cs="Verdana"/>
                <w:sz w:val="22"/>
                <w:szCs w:val="22"/>
                <w:lang w:val="ro-RO"/>
              </w:rPr>
              <w:t>Foarte redusă</w:t>
            </w:r>
          </w:p>
        </w:tc>
        <w:tc>
          <w:tcPr>
            <w:tcW w:w="1781" w:type="dxa"/>
            <w:shd w:val="clear" w:color="auto" w:fill="FF9900"/>
          </w:tcPr>
          <w:p w:rsidR="00F162A1" w:rsidRPr="003E7686" w:rsidRDefault="00F162A1" w:rsidP="004A10F0">
            <w:pPr>
              <w:pStyle w:val="BodyTextIndent2"/>
              <w:spacing w:line="240" w:lineRule="auto"/>
              <w:ind w:left="0"/>
              <w:jc w:val="both"/>
              <w:rPr>
                <w:rFonts w:ascii="Verdana" w:hAnsi="Verdana" w:cs="Verdana"/>
                <w:sz w:val="22"/>
                <w:szCs w:val="22"/>
                <w:lang w:val="ro-RO"/>
              </w:rPr>
            </w:pPr>
            <w:r w:rsidRPr="003E7686">
              <w:rPr>
                <w:rFonts w:ascii="Verdana" w:hAnsi="Verdana" w:cs="Verdana"/>
                <w:sz w:val="22"/>
                <w:szCs w:val="22"/>
                <w:lang w:val="ro-RO"/>
              </w:rPr>
              <w:t>Redusă</w:t>
            </w:r>
          </w:p>
        </w:tc>
        <w:tc>
          <w:tcPr>
            <w:tcW w:w="1852" w:type="dxa"/>
            <w:shd w:val="clear" w:color="auto" w:fill="FF9900"/>
          </w:tcPr>
          <w:p w:rsidR="00F162A1" w:rsidRPr="003E7686" w:rsidRDefault="00F162A1" w:rsidP="004A10F0">
            <w:pPr>
              <w:pStyle w:val="BodyTextIndent2"/>
              <w:spacing w:line="240" w:lineRule="auto"/>
              <w:ind w:left="0"/>
              <w:jc w:val="both"/>
              <w:rPr>
                <w:rFonts w:ascii="Verdana" w:hAnsi="Verdana" w:cs="Verdana"/>
                <w:sz w:val="22"/>
                <w:szCs w:val="22"/>
                <w:lang w:val="ro-RO"/>
              </w:rPr>
            </w:pPr>
            <w:r w:rsidRPr="003E7686">
              <w:rPr>
                <w:rFonts w:ascii="Verdana" w:hAnsi="Verdana" w:cs="Verdana"/>
                <w:sz w:val="22"/>
                <w:szCs w:val="22"/>
                <w:lang w:val="ro-RO"/>
              </w:rPr>
              <w:t>Moderată</w:t>
            </w:r>
          </w:p>
        </w:tc>
        <w:tc>
          <w:tcPr>
            <w:tcW w:w="1792" w:type="dxa"/>
            <w:shd w:val="clear" w:color="auto" w:fill="FF9900"/>
          </w:tcPr>
          <w:p w:rsidR="00F162A1" w:rsidRPr="003E7686" w:rsidRDefault="00F162A1" w:rsidP="004A10F0">
            <w:pPr>
              <w:pStyle w:val="BodyTextIndent2"/>
              <w:spacing w:line="240" w:lineRule="auto"/>
              <w:ind w:left="0"/>
              <w:jc w:val="both"/>
              <w:rPr>
                <w:rFonts w:ascii="Verdana" w:hAnsi="Verdana" w:cs="Verdana"/>
                <w:sz w:val="22"/>
                <w:szCs w:val="22"/>
                <w:lang w:val="ro-RO"/>
              </w:rPr>
            </w:pPr>
            <w:r w:rsidRPr="003E7686">
              <w:rPr>
                <w:rFonts w:ascii="Verdana" w:hAnsi="Verdana" w:cs="Verdana"/>
                <w:sz w:val="22"/>
                <w:szCs w:val="22"/>
                <w:lang w:val="ro-RO"/>
              </w:rPr>
              <w:t>Ridicată</w:t>
            </w:r>
          </w:p>
        </w:tc>
      </w:tr>
    </w:tbl>
    <w:p w:rsidR="00F162A1" w:rsidRPr="003E7686" w:rsidRDefault="00F162A1" w:rsidP="000F4622">
      <w:pPr>
        <w:autoSpaceDE w:val="0"/>
        <w:autoSpaceDN w:val="0"/>
        <w:adjustRightInd w:val="0"/>
        <w:rPr>
          <w:rFonts w:ascii="ArialMT" w:hAnsi="ArialMT" w:cs="ArialMT"/>
          <w:sz w:val="22"/>
          <w:szCs w:val="22"/>
          <w:lang w:val="ro-RO" w:eastAsia="en-GB"/>
        </w:rPr>
      </w:pPr>
    </w:p>
    <w:p w:rsidR="00F162A1" w:rsidRPr="003E7686" w:rsidRDefault="00F162A1" w:rsidP="00E5757C">
      <w:pPr>
        <w:pStyle w:val="BodyTextIndent2"/>
        <w:tabs>
          <w:tab w:val="left" w:pos="0"/>
        </w:tabs>
        <w:spacing w:after="0" w:line="240" w:lineRule="auto"/>
        <w:ind w:left="0"/>
        <w:jc w:val="both"/>
        <w:rPr>
          <w:rFonts w:ascii="Arial" w:hAnsi="Arial" w:cs="Arial"/>
          <w:color w:val="0000FF"/>
          <w:lang w:val="ro-RO"/>
        </w:rPr>
      </w:pPr>
    </w:p>
    <w:p w:rsidR="00F162A1" w:rsidRPr="003E7686" w:rsidRDefault="00F162A1" w:rsidP="00E5757C">
      <w:pPr>
        <w:pStyle w:val="BodyTextIndent2"/>
        <w:spacing w:line="240" w:lineRule="auto"/>
        <w:ind w:left="0"/>
        <w:jc w:val="both"/>
        <w:rPr>
          <w:rFonts w:ascii="Verdana" w:hAnsi="Verdana" w:cs="Verdana"/>
          <w:b/>
          <w:bCs/>
          <w:sz w:val="22"/>
          <w:szCs w:val="22"/>
          <w:lang w:val="ro-RO"/>
        </w:rPr>
      </w:pPr>
      <w:r w:rsidRPr="003E7686">
        <w:rPr>
          <w:rFonts w:ascii="Verdana" w:hAnsi="Verdana" w:cs="Verdana"/>
          <w:b/>
          <w:bCs/>
          <w:sz w:val="22"/>
          <w:szCs w:val="22"/>
          <w:lang w:val="ro-RO"/>
        </w:rPr>
        <w:t xml:space="preserve">Tabelul B: Exemplu </w:t>
      </w:r>
      <w:r w:rsidR="00D44166">
        <w:rPr>
          <w:rFonts w:ascii="Verdana" w:hAnsi="Verdana" w:cs="Verdana"/>
          <w:b/>
          <w:bCs/>
          <w:sz w:val="22"/>
          <w:szCs w:val="22"/>
          <w:lang w:val="ro-RO"/>
        </w:rPr>
        <w:t>de e</w:t>
      </w:r>
      <w:r w:rsidRPr="003E7686">
        <w:rPr>
          <w:rFonts w:ascii="Verdana" w:hAnsi="Verdana" w:cs="Verdana"/>
          <w:b/>
          <w:bCs/>
          <w:sz w:val="22"/>
          <w:szCs w:val="22"/>
          <w:lang w:val="ro-RO"/>
        </w:rPr>
        <w:t>valuare</w:t>
      </w:r>
      <w:r w:rsidR="00D44166">
        <w:rPr>
          <w:rFonts w:ascii="Verdana" w:hAnsi="Verdana" w:cs="Verdana"/>
          <w:b/>
          <w:bCs/>
          <w:sz w:val="22"/>
          <w:szCs w:val="22"/>
          <w:lang w:val="ro-RO"/>
        </w:rPr>
        <w:t xml:space="preserve"> </w:t>
      </w:r>
      <w:r w:rsidRPr="003E7686">
        <w:rPr>
          <w:rFonts w:ascii="Verdana" w:hAnsi="Verdana" w:cs="Verdana"/>
          <w:b/>
          <w:bCs/>
          <w:sz w:val="22"/>
          <w:szCs w:val="22"/>
          <w:lang w:val="ro-RO"/>
        </w:rPr>
        <w:t>a riscurilor</w:t>
      </w:r>
    </w:p>
    <w:p w:rsidR="00F162A1" w:rsidRPr="003E7686" w:rsidRDefault="00F162A1" w:rsidP="00E5757C">
      <w:pPr>
        <w:pStyle w:val="BodyTextIndent2"/>
        <w:spacing w:line="240" w:lineRule="auto"/>
        <w:ind w:left="0"/>
        <w:jc w:val="both"/>
        <w:rPr>
          <w:rFonts w:ascii="Verdana" w:hAnsi="Verdana" w:cs="Verdana"/>
          <w:sz w:val="22"/>
          <w:szCs w:val="22"/>
          <w:lang w:val="ro-RO"/>
        </w:rPr>
      </w:pPr>
      <w:r w:rsidRPr="003E7686">
        <w:rPr>
          <w:rFonts w:ascii="Verdana" w:hAnsi="Verdana" w:cs="Verdana"/>
          <w:sz w:val="22"/>
          <w:szCs w:val="22"/>
          <w:lang w:val="ro-RO"/>
        </w:rPr>
        <w:t>Cu ajutorul modelului de evaluare a riscurilor, se pot determina patru niveluri de risc.</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8189"/>
      </w:tblGrid>
      <w:tr w:rsidR="00F162A1" w:rsidRPr="003E7686">
        <w:tc>
          <w:tcPr>
            <w:tcW w:w="1668" w:type="dxa"/>
          </w:tcPr>
          <w:p w:rsidR="00F162A1" w:rsidRPr="003E7686" w:rsidRDefault="00F162A1" w:rsidP="00740F3C">
            <w:pPr>
              <w:pStyle w:val="BodyTextIndent2"/>
              <w:spacing w:line="240" w:lineRule="auto"/>
              <w:ind w:left="0"/>
              <w:jc w:val="both"/>
              <w:rPr>
                <w:rFonts w:ascii="Verdana" w:hAnsi="Verdana" w:cs="Verdana"/>
                <w:sz w:val="22"/>
                <w:szCs w:val="22"/>
                <w:lang w:val="ro-RO"/>
              </w:rPr>
            </w:pPr>
            <w:r w:rsidRPr="003E7686">
              <w:rPr>
                <w:rFonts w:ascii="Verdana" w:hAnsi="Verdana" w:cs="Verdana"/>
                <w:sz w:val="22"/>
                <w:szCs w:val="22"/>
                <w:lang w:val="ro-RO"/>
              </w:rPr>
              <w:t>Nivelul de risc</w:t>
            </w:r>
          </w:p>
        </w:tc>
        <w:tc>
          <w:tcPr>
            <w:tcW w:w="8191" w:type="dxa"/>
          </w:tcPr>
          <w:p w:rsidR="00F162A1" w:rsidRPr="003E7686" w:rsidRDefault="00F162A1" w:rsidP="00740F3C">
            <w:pPr>
              <w:pStyle w:val="BodyTextIndent2"/>
              <w:spacing w:line="240" w:lineRule="auto"/>
              <w:ind w:left="0"/>
              <w:jc w:val="both"/>
              <w:rPr>
                <w:rFonts w:ascii="Verdana" w:hAnsi="Verdana" w:cs="Verdana"/>
                <w:sz w:val="22"/>
                <w:szCs w:val="22"/>
                <w:lang w:val="ro-RO"/>
              </w:rPr>
            </w:pPr>
            <w:r w:rsidRPr="003E7686">
              <w:rPr>
                <w:rFonts w:ascii="Verdana" w:hAnsi="Verdana" w:cs="Verdana"/>
                <w:sz w:val="22"/>
                <w:szCs w:val="22"/>
                <w:lang w:val="ro-RO"/>
              </w:rPr>
              <w:t>Descriere</w:t>
            </w:r>
          </w:p>
        </w:tc>
      </w:tr>
      <w:tr w:rsidR="00F162A1" w:rsidRPr="003E7686">
        <w:tc>
          <w:tcPr>
            <w:tcW w:w="1668" w:type="dxa"/>
          </w:tcPr>
          <w:p w:rsidR="00F162A1" w:rsidRPr="003E7686" w:rsidRDefault="00F162A1" w:rsidP="00740F3C">
            <w:pPr>
              <w:pStyle w:val="BodyTextIndent2"/>
              <w:spacing w:line="240" w:lineRule="auto"/>
              <w:ind w:left="0"/>
              <w:jc w:val="both"/>
              <w:rPr>
                <w:rFonts w:ascii="Verdana" w:hAnsi="Verdana" w:cs="Verdana"/>
                <w:sz w:val="22"/>
                <w:szCs w:val="22"/>
                <w:lang w:val="ro-RO"/>
              </w:rPr>
            </w:pPr>
            <w:r w:rsidRPr="003E7686">
              <w:rPr>
                <w:rFonts w:ascii="Verdana" w:hAnsi="Verdana" w:cs="Verdana"/>
                <w:sz w:val="22"/>
                <w:szCs w:val="22"/>
                <w:lang w:val="ro-RO"/>
              </w:rPr>
              <w:t>1</w:t>
            </w:r>
          </w:p>
        </w:tc>
        <w:tc>
          <w:tcPr>
            <w:tcW w:w="8191" w:type="dxa"/>
          </w:tcPr>
          <w:p w:rsidR="00F162A1" w:rsidRPr="003E7686" w:rsidRDefault="00F162A1" w:rsidP="00740F3C">
            <w:pPr>
              <w:pStyle w:val="BodyTextIndent2"/>
              <w:spacing w:line="240" w:lineRule="auto"/>
              <w:ind w:left="0"/>
              <w:jc w:val="both"/>
              <w:rPr>
                <w:rFonts w:ascii="Verdana" w:hAnsi="Verdana" w:cs="Verdana"/>
                <w:sz w:val="22"/>
                <w:szCs w:val="22"/>
                <w:lang w:val="ro-RO"/>
              </w:rPr>
            </w:pPr>
            <w:r w:rsidRPr="003E7686">
              <w:rPr>
                <w:rFonts w:ascii="Verdana" w:hAnsi="Verdana" w:cs="Verdana"/>
                <w:sz w:val="22"/>
                <w:szCs w:val="22"/>
                <w:lang w:val="ro-RO"/>
              </w:rPr>
              <w:t>Riscul este foarte redus. Pot să nu fie necesare măsuri.</w:t>
            </w:r>
          </w:p>
        </w:tc>
      </w:tr>
      <w:tr w:rsidR="00F162A1" w:rsidRPr="003E7686">
        <w:tc>
          <w:tcPr>
            <w:tcW w:w="1668" w:type="dxa"/>
          </w:tcPr>
          <w:p w:rsidR="00F162A1" w:rsidRPr="003E7686" w:rsidRDefault="00F162A1" w:rsidP="00740F3C">
            <w:pPr>
              <w:pStyle w:val="BodyTextIndent2"/>
              <w:spacing w:line="240" w:lineRule="auto"/>
              <w:ind w:left="0"/>
              <w:jc w:val="both"/>
              <w:rPr>
                <w:rFonts w:ascii="Verdana" w:hAnsi="Verdana" w:cs="Verdana"/>
                <w:sz w:val="22"/>
                <w:szCs w:val="22"/>
                <w:lang w:val="ro-RO"/>
              </w:rPr>
            </w:pPr>
            <w:r w:rsidRPr="003E7686">
              <w:rPr>
                <w:rFonts w:ascii="Verdana" w:hAnsi="Verdana" w:cs="Verdana"/>
                <w:sz w:val="22"/>
                <w:szCs w:val="22"/>
                <w:lang w:val="ro-RO"/>
              </w:rPr>
              <w:t>2</w:t>
            </w:r>
          </w:p>
          <w:p w:rsidR="00F162A1" w:rsidRPr="003E7686" w:rsidRDefault="00F162A1" w:rsidP="00740F3C">
            <w:pPr>
              <w:pStyle w:val="BodyTextIndent2"/>
              <w:spacing w:line="240" w:lineRule="auto"/>
              <w:ind w:left="0"/>
              <w:jc w:val="both"/>
              <w:rPr>
                <w:rFonts w:ascii="Verdana" w:hAnsi="Verdana" w:cs="Verdana"/>
                <w:sz w:val="22"/>
                <w:szCs w:val="22"/>
                <w:lang w:val="ro-RO"/>
              </w:rPr>
            </w:pPr>
          </w:p>
        </w:tc>
        <w:tc>
          <w:tcPr>
            <w:tcW w:w="8191" w:type="dxa"/>
          </w:tcPr>
          <w:p w:rsidR="00F162A1" w:rsidRPr="003E7686" w:rsidRDefault="00F162A1" w:rsidP="00740F3C">
            <w:pPr>
              <w:pStyle w:val="BodyTextIndent2"/>
              <w:spacing w:line="240" w:lineRule="auto"/>
              <w:ind w:left="0"/>
              <w:jc w:val="both"/>
              <w:rPr>
                <w:rFonts w:ascii="Verdana" w:hAnsi="Verdana" w:cs="Verdana"/>
                <w:sz w:val="22"/>
                <w:szCs w:val="22"/>
                <w:lang w:val="ro-RO"/>
              </w:rPr>
            </w:pPr>
            <w:r w:rsidRPr="003E7686">
              <w:rPr>
                <w:rFonts w:ascii="Verdana" w:hAnsi="Verdana" w:cs="Verdana"/>
                <w:sz w:val="22"/>
                <w:szCs w:val="22"/>
                <w:lang w:val="ro-RO"/>
              </w:rPr>
              <w:t>Riscul este redus. Trebuie luate măsuri periodice în scopul verificării.</w:t>
            </w:r>
          </w:p>
        </w:tc>
      </w:tr>
      <w:tr w:rsidR="00F162A1" w:rsidRPr="00E70806">
        <w:tc>
          <w:tcPr>
            <w:tcW w:w="1668" w:type="dxa"/>
          </w:tcPr>
          <w:p w:rsidR="00F162A1" w:rsidRPr="003E7686" w:rsidRDefault="00F162A1" w:rsidP="00740F3C">
            <w:pPr>
              <w:pStyle w:val="BodyTextIndent2"/>
              <w:spacing w:line="240" w:lineRule="auto"/>
              <w:ind w:left="0"/>
              <w:jc w:val="both"/>
              <w:rPr>
                <w:rFonts w:ascii="Verdana" w:hAnsi="Verdana" w:cs="Verdana"/>
                <w:sz w:val="22"/>
                <w:szCs w:val="22"/>
                <w:lang w:val="ro-RO"/>
              </w:rPr>
            </w:pPr>
            <w:r w:rsidRPr="003E7686">
              <w:rPr>
                <w:rFonts w:ascii="Verdana" w:hAnsi="Verdana" w:cs="Verdana"/>
                <w:sz w:val="22"/>
                <w:szCs w:val="22"/>
                <w:lang w:val="ro-RO"/>
              </w:rPr>
              <w:t>3</w:t>
            </w:r>
          </w:p>
        </w:tc>
        <w:tc>
          <w:tcPr>
            <w:tcW w:w="8191" w:type="dxa"/>
          </w:tcPr>
          <w:p w:rsidR="00F162A1" w:rsidRPr="003E7686" w:rsidRDefault="00F162A1" w:rsidP="00740F3C">
            <w:pPr>
              <w:pStyle w:val="BodyTextIndent2"/>
              <w:spacing w:line="240" w:lineRule="auto"/>
              <w:ind w:left="0"/>
              <w:jc w:val="both"/>
              <w:rPr>
                <w:rFonts w:ascii="Verdana" w:hAnsi="Verdana" w:cs="Verdana"/>
                <w:sz w:val="22"/>
                <w:szCs w:val="22"/>
                <w:lang w:val="ro-RO"/>
              </w:rPr>
            </w:pPr>
            <w:r w:rsidRPr="003E7686">
              <w:rPr>
                <w:rFonts w:ascii="Verdana" w:hAnsi="Verdana" w:cs="Verdana"/>
                <w:sz w:val="22"/>
                <w:szCs w:val="22"/>
                <w:lang w:val="ro-RO"/>
              </w:rPr>
              <w:t xml:space="preserve">Riscul este moderat. Riscul trebuie controlat. Pericolul se elimină </w:t>
            </w:r>
            <w:r w:rsidR="00E70806">
              <w:rPr>
                <w:rFonts w:ascii="Verdana" w:hAnsi="Verdana" w:cs="Verdana"/>
                <w:sz w:val="22"/>
                <w:szCs w:val="22"/>
                <w:lang w:val="ro-RO"/>
              </w:rPr>
              <w:t>ș</w:t>
            </w:r>
            <w:r w:rsidRPr="003E7686">
              <w:rPr>
                <w:rFonts w:ascii="Verdana" w:hAnsi="Verdana" w:cs="Verdana"/>
                <w:sz w:val="22"/>
                <w:szCs w:val="22"/>
                <w:lang w:val="ro-RO"/>
              </w:rPr>
              <w:t>i/sau se reduce la un nivel acceptabil prin combinarea eficientă a OPRP sau PCC, definit pe baza arborelui de</w:t>
            </w:r>
            <w:r w:rsidR="00D44166">
              <w:rPr>
                <w:rFonts w:ascii="Verdana" w:hAnsi="Verdana" w:cs="Verdana"/>
                <w:sz w:val="22"/>
                <w:szCs w:val="22"/>
                <w:lang w:val="ro-RO"/>
              </w:rPr>
              <w:t>cizional (a se vedea sec</w:t>
            </w:r>
            <w:r w:rsidR="00E70806">
              <w:rPr>
                <w:rFonts w:ascii="Verdana" w:hAnsi="Verdana" w:cs="Verdana"/>
                <w:sz w:val="22"/>
                <w:szCs w:val="22"/>
                <w:lang w:val="ro-RO"/>
              </w:rPr>
              <w:t>ț</w:t>
            </w:r>
            <w:r w:rsidR="00D44166">
              <w:rPr>
                <w:rFonts w:ascii="Verdana" w:hAnsi="Verdana" w:cs="Verdana"/>
                <w:sz w:val="22"/>
                <w:szCs w:val="22"/>
                <w:lang w:val="ro-RO"/>
              </w:rPr>
              <w:t xml:space="preserve">iunea </w:t>
            </w:r>
            <w:r w:rsidRPr="003E7686">
              <w:rPr>
                <w:rFonts w:ascii="Verdana" w:hAnsi="Verdana" w:cs="Verdana"/>
                <w:sz w:val="22"/>
                <w:szCs w:val="22"/>
                <w:lang w:val="ro-RO"/>
              </w:rPr>
              <w:t>6.8)</w:t>
            </w:r>
          </w:p>
        </w:tc>
      </w:tr>
      <w:tr w:rsidR="00F162A1" w:rsidRPr="00E70806">
        <w:tc>
          <w:tcPr>
            <w:tcW w:w="1668" w:type="dxa"/>
          </w:tcPr>
          <w:p w:rsidR="00F162A1" w:rsidRPr="003E7686" w:rsidRDefault="00F162A1" w:rsidP="00740F3C">
            <w:pPr>
              <w:pStyle w:val="BodyTextIndent2"/>
              <w:spacing w:line="240" w:lineRule="auto"/>
              <w:ind w:left="0"/>
              <w:jc w:val="both"/>
              <w:rPr>
                <w:rFonts w:ascii="Verdana" w:hAnsi="Verdana" w:cs="Verdana"/>
                <w:sz w:val="22"/>
                <w:szCs w:val="22"/>
                <w:lang w:val="ro-RO"/>
              </w:rPr>
            </w:pPr>
            <w:r w:rsidRPr="003E7686">
              <w:rPr>
                <w:rFonts w:ascii="Verdana" w:hAnsi="Verdana" w:cs="Verdana"/>
                <w:sz w:val="22"/>
                <w:szCs w:val="22"/>
                <w:lang w:val="ro-RO"/>
              </w:rPr>
              <w:t>4</w:t>
            </w:r>
          </w:p>
        </w:tc>
        <w:tc>
          <w:tcPr>
            <w:tcW w:w="8191" w:type="dxa"/>
          </w:tcPr>
          <w:p w:rsidR="00F162A1" w:rsidRPr="003E7686" w:rsidRDefault="00F162A1" w:rsidP="00740F3C">
            <w:pPr>
              <w:pStyle w:val="BodyTextIndent2"/>
              <w:spacing w:line="240" w:lineRule="auto"/>
              <w:ind w:left="0"/>
              <w:jc w:val="both"/>
              <w:rPr>
                <w:rFonts w:ascii="Verdana" w:hAnsi="Verdana" w:cs="Verdana"/>
                <w:sz w:val="22"/>
                <w:szCs w:val="22"/>
                <w:lang w:val="ro-RO"/>
              </w:rPr>
            </w:pPr>
            <w:r w:rsidRPr="003E7686">
              <w:rPr>
                <w:rFonts w:ascii="Verdana" w:hAnsi="Verdana" w:cs="Verdana"/>
                <w:sz w:val="22"/>
                <w:szCs w:val="22"/>
                <w:lang w:val="ro-RO"/>
              </w:rPr>
              <w:t xml:space="preserve">Riscul este ridicat. Riscul trebuie controlat. Pericolul se elimină </w:t>
            </w:r>
            <w:r w:rsidR="00E70806">
              <w:rPr>
                <w:rFonts w:ascii="Verdana" w:hAnsi="Verdana" w:cs="Verdana"/>
                <w:sz w:val="22"/>
                <w:szCs w:val="22"/>
                <w:lang w:val="ro-RO"/>
              </w:rPr>
              <w:t>ș</w:t>
            </w:r>
            <w:r w:rsidRPr="003E7686">
              <w:rPr>
                <w:rFonts w:ascii="Verdana" w:hAnsi="Verdana" w:cs="Verdana"/>
                <w:sz w:val="22"/>
                <w:szCs w:val="22"/>
                <w:lang w:val="ro-RO"/>
              </w:rPr>
              <w:t>i/sau se reduce la un nivel acceptabil prin combinarea eficientă a OPRP sau PCC, definit pe baza arborelui de</w:t>
            </w:r>
            <w:r w:rsidR="00D44166">
              <w:rPr>
                <w:rFonts w:ascii="Verdana" w:hAnsi="Verdana" w:cs="Verdana"/>
                <w:sz w:val="22"/>
                <w:szCs w:val="22"/>
                <w:lang w:val="ro-RO"/>
              </w:rPr>
              <w:t>cizional (a se vedea sec</w:t>
            </w:r>
            <w:r w:rsidR="00E70806">
              <w:rPr>
                <w:rFonts w:ascii="Verdana" w:hAnsi="Verdana" w:cs="Verdana"/>
                <w:sz w:val="22"/>
                <w:szCs w:val="22"/>
                <w:lang w:val="ro-RO"/>
              </w:rPr>
              <w:t>ț</w:t>
            </w:r>
            <w:r w:rsidR="00D44166">
              <w:rPr>
                <w:rFonts w:ascii="Verdana" w:hAnsi="Verdana" w:cs="Verdana"/>
                <w:sz w:val="22"/>
                <w:szCs w:val="22"/>
                <w:lang w:val="ro-RO"/>
              </w:rPr>
              <w:t xml:space="preserve">iunea </w:t>
            </w:r>
            <w:r w:rsidRPr="003E7686">
              <w:rPr>
                <w:rFonts w:ascii="Verdana" w:hAnsi="Verdana" w:cs="Verdana"/>
                <w:sz w:val="22"/>
                <w:szCs w:val="22"/>
                <w:lang w:val="ro-RO"/>
              </w:rPr>
              <w:t>6.8)</w:t>
            </w:r>
          </w:p>
        </w:tc>
      </w:tr>
    </w:tbl>
    <w:p w:rsidR="00F162A1" w:rsidRPr="003E7686" w:rsidRDefault="00F162A1" w:rsidP="00E5757C">
      <w:pPr>
        <w:pStyle w:val="BodyTextIndent2"/>
        <w:tabs>
          <w:tab w:val="left" w:pos="0"/>
        </w:tabs>
        <w:spacing w:after="0" w:line="240" w:lineRule="auto"/>
        <w:ind w:left="0"/>
        <w:jc w:val="both"/>
        <w:rPr>
          <w:rFonts w:ascii="Verdana" w:hAnsi="Verdana" w:cs="Verdana"/>
          <w:sz w:val="22"/>
          <w:szCs w:val="22"/>
          <w:lang w:val="ro-RO"/>
        </w:rPr>
      </w:pPr>
    </w:p>
    <w:p w:rsidR="00F162A1" w:rsidRPr="003E7686" w:rsidRDefault="00F162A1" w:rsidP="00DB07A4">
      <w:pPr>
        <w:pStyle w:val="BodyTextIndent2"/>
        <w:spacing w:line="240" w:lineRule="auto"/>
        <w:ind w:left="0"/>
        <w:jc w:val="both"/>
        <w:rPr>
          <w:rFonts w:ascii="Verdana" w:hAnsi="Verdana" w:cs="Verdana"/>
          <w:sz w:val="22"/>
          <w:szCs w:val="22"/>
          <w:lang w:val="ro-RO"/>
        </w:rPr>
      </w:pPr>
    </w:p>
    <w:p w:rsidR="00F162A1" w:rsidRPr="003E7686" w:rsidRDefault="00F162A1" w:rsidP="005C350C">
      <w:pPr>
        <w:pStyle w:val="Heading2"/>
        <w:rPr>
          <w:rFonts w:cs="Times New Roman"/>
          <w:lang w:val="ro-RO"/>
        </w:rPr>
      </w:pPr>
      <w:bookmarkStart w:id="147" w:name="_Toc352150459"/>
      <w:bookmarkStart w:id="148" w:name="_Toc400033210"/>
      <w:r w:rsidRPr="003E7686">
        <w:rPr>
          <w:lang w:val="ro-RO"/>
        </w:rPr>
        <w:t xml:space="preserve">6.8 </w:t>
      </w:r>
      <w:bookmarkEnd w:id="147"/>
      <w:bookmarkEnd w:id="148"/>
      <w:r w:rsidRPr="003E7686">
        <w:rPr>
          <w:lang w:val="ro-RO"/>
        </w:rPr>
        <w:t>Selec</w:t>
      </w:r>
      <w:r w:rsidR="00E70806">
        <w:rPr>
          <w:lang w:val="ro-RO"/>
        </w:rPr>
        <w:t>ț</w:t>
      </w:r>
      <w:r w:rsidRPr="003E7686">
        <w:rPr>
          <w:lang w:val="ro-RO"/>
        </w:rPr>
        <w:t xml:space="preserve">ia </w:t>
      </w:r>
      <w:r w:rsidR="00E70806">
        <w:rPr>
          <w:lang w:val="ro-RO"/>
        </w:rPr>
        <w:t>ș</w:t>
      </w:r>
      <w:r w:rsidRPr="003E7686">
        <w:rPr>
          <w:lang w:val="ro-RO"/>
        </w:rPr>
        <w:t>i evaluarea măsurilor de control</w:t>
      </w:r>
    </w:p>
    <w:p w:rsidR="00F162A1" w:rsidRPr="003E7686" w:rsidRDefault="00F162A1" w:rsidP="005C350C">
      <w:pPr>
        <w:pStyle w:val="BodyTextIndent2"/>
        <w:tabs>
          <w:tab w:val="left" w:pos="0"/>
        </w:tabs>
        <w:spacing w:after="0" w:line="240" w:lineRule="auto"/>
        <w:ind w:left="0"/>
        <w:jc w:val="both"/>
        <w:rPr>
          <w:rFonts w:ascii="Verdana" w:hAnsi="Verdana" w:cs="Verdana"/>
          <w:sz w:val="22"/>
          <w:szCs w:val="22"/>
          <w:u w:val="single"/>
          <w:lang w:val="ro-RO"/>
        </w:rPr>
      </w:pPr>
    </w:p>
    <w:p w:rsidR="00F162A1" w:rsidRPr="003E7686" w:rsidRDefault="00F162A1" w:rsidP="005C350C">
      <w:pPr>
        <w:pStyle w:val="BodyTextIndent2"/>
        <w:tabs>
          <w:tab w:val="left" w:pos="0"/>
        </w:tabs>
        <w:spacing w:after="0" w:line="240" w:lineRule="auto"/>
        <w:ind w:left="0"/>
        <w:jc w:val="both"/>
        <w:rPr>
          <w:rFonts w:ascii="Verdana" w:hAnsi="Verdana" w:cs="Verdana"/>
          <w:sz w:val="22"/>
          <w:szCs w:val="22"/>
          <w:lang w:val="ro-RO"/>
        </w:rPr>
      </w:pPr>
      <w:r w:rsidRPr="003E7686">
        <w:rPr>
          <w:rFonts w:ascii="Verdana" w:hAnsi="Verdana" w:cs="Verdana"/>
          <w:sz w:val="22"/>
          <w:szCs w:val="22"/>
          <w:lang w:val="ro-RO"/>
        </w:rPr>
        <w:t>Toate riscurile semnificative vor fi evaluate de conducere, utilizând o metodă structura</w:t>
      </w:r>
      <w:r w:rsidR="00D44166">
        <w:rPr>
          <w:rFonts w:ascii="Verdana" w:hAnsi="Verdana" w:cs="Verdana"/>
          <w:sz w:val="22"/>
          <w:szCs w:val="22"/>
          <w:lang w:val="ro-RO"/>
        </w:rPr>
        <w:t>t</w:t>
      </w:r>
      <w:r w:rsidRPr="003E7686">
        <w:rPr>
          <w:rFonts w:ascii="Verdana" w:hAnsi="Verdana" w:cs="Verdana"/>
          <w:sz w:val="22"/>
          <w:szCs w:val="22"/>
          <w:lang w:val="ro-RO"/>
        </w:rPr>
        <w:t>ă, pentru a stabili dacă etapa procesului respectiv este un OPRP sau un PCC.</w:t>
      </w:r>
    </w:p>
    <w:p w:rsidR="00F162A1" w:rsidRPr="003E7686" w:rsidRDefault="00F162A1" w:rsidP="005C350C">
      <w:pPr>
        <w:pStyle w:val="BodyTextIndent2"/>
        <w:tabs>
          <w:tab w:val="left" w:pos="0"/>
        </w:tabs>
        <w:spacing w:after="0" w:line="240" w:lineRule="auto"/>
        <w:ind w:left="0"/>
        <w:jc w:val="both"/>
        <w:rPr>
          <w:rFonts w:ascii="Verdana" w:hAnsi="Verdana" w:cs="Verdana"/>
          <w:sz w:val="22"/>
          <w:szCs w:val="22"/>
          <w:lang w:val="ro-RO"/>
        </w:rPr>
      </w:pPr>
    </w:p>
    <w:p w:rsidR="00F162A1" w:rsidRPr="003E7686" w:rsidRDefault="00F162A1" w:rsidP="005C350C">
      <w:pPr>
        <w:pStyle w:val="BodyTextIndent2"/>
        <w:spacing w:after="0" w:line="240" w:lineRule="auto"/>
        <w:ind w:left="0"/>
        <w:jc w:val="both"/>
        <w:rPr>
          <w:rFonts w:ascii="Verdana" w:hAnsi="Verdana" w:cs="Verdana"/>
          <w:sz w:val="22"/>
          <w:szCs w:val="22"/>
          <w:lang w:val="ro-RO"/>
        </w:rPr>
      </w:pPr>
      <w:r w:rsidRPr="003E7686">
        <w:rPr>
          <w:rFonts w:ascii="Verdana" w:hAnsi="Verdana" w:cs="Verdana"/>
          <w:sz w:val="22"/>
          <w:szCs w:val="22"/>
          <w:lang w:val="ro-RO"/>
        </w:rPr>
        <w:t xml:space="preserve">În cazul în care un risc semnificativ </w:t>
      </w:r>
      <w:r w:rsidR="00D44166">
        <w:rPr>
          <w:rFonts w:ascii="Verdana" w:hAnsi="Verdana" w:cs="Verdana"/>
          <w:sz w:val="22"/>
          <w:szCs w:val="22"/>
          <w:lang w:val="ro-RO"/>
        </w:rPr>
        <w:t>necesită</w:t>
      </w:r>
      <w:r w:rsidRPr="003E7686">
        <w:rPr>
          <w:rFonts w:ascii="Verdana" w:hAnsi="Verdana" w:cs="Verdana"/>
          <w:sz w:val="22"/>
          <w:szCs w:val="22"/>
          <w:lang w:val="ro-RO"/>
        </w:rPr>
        <w:t xml:space="preserve"> un control specific </w:t>
      </w:r>
      <w:r w:rsidR="00E70806">
        <w:rPr>
          <w:rFonts w:ascii="Verdana" w:hAnsi="Verdana" w:cs="Verdana"/>
          <w:sz w:val="22"/>
          <w:szCs w:val="22"/>
          <w:lang w:val="ro-RO"/>
        </w:rPr>
        <w:t>ș</w:t>
      </w:r>
      <w:r w:rsidRPr="003E7686">
        <w:rPr>
          <w:rFonts w:ascii="Verdana" w:hAnsi="Verdana" w:cs="Verdana"/>
          <w:sz w:val="22"/>
          <w:szCs w:val="22"/>
          <w:lang w:val="ro-RO"/>
        </w:rPr>
        <w:t xml:space="preserve">i „absolut” </w:t>
      </w:r>
      <w:r w:rsidR="00E70806">
        <w:rPr>
          <w:rFonts w:ascii="Verdana" w:hAnsi="Verdana" w:cs="Verdana"/>
          <w:sz w:val="22"/>
          <w:szCs w:val="22"/>
          <w:lang w:val="ro-RO"/>
        </w:rPr>
        <w:t>ș</w:t>
      </w:r>
      <w:r w:rsidRPr="003E7686">
        <w:rPr>
          <w:rFonts w:ascii="Verdana" w:hAnsi="Verdana" w:cs="Verdana"/>
          <w:sz w:val="22"/>
          <w:szCs w:val="22"/>
          <w:lang w:val="ro-RO"/>
        </w:rPr>
        <w:t xml:space="preserve">i nu există niciun alt punct în aval în proces care îl poate reduce sau elimina, </w:t>
      </w:r>
      <w:r w:rsidR="00D44166">
        <w:rPr>
          <w:rFonts w:ascii="Verdana" w:hAnsi="Verdana" w:cs="Verdana"/>
          <w:sz w:val="22"/>
          <w:szCs w:val="22"/>
          <w:lang w:val="ro-RO"/>
        </w:rPr>
        <w:t xml:space="preserve">acesta </w:t>
      </w:r>
      <w:r w:rsidRPr="003E7686">
        <w:rPr>
          <w:rFonts w:ascii="Verdana" w:hAnsi="Verdana" w:cs="Verdana"/>
          <w:sz w:val="22"/>
          <w:szCs w:val="22"/>
          <w:lang w:val="ro-RO"/>
        </w:rPr>
        <w:t xml:space="preserve">este un PCC. </w:t>
      </w:r>
    </w:p>
    <w:p w:rsidR="00F162A1" w:rsidRPr="003E7686" w:rsidRDefault="00F162A1" w:rsidP="005C350C">
      <w:pPr>
        <w:pStyle w:val="BodyTextIndent2"/>
        <w:shd w:val="clear" w:color="auto" w:fill="FFFFFF"/>
        <w:spacing w:after="0" w:line="240" w:lineRule="auto"/>
        <w:ind w:left="0"/>
        <w:jc w:val="both"/>
        <w:rPr>
          <w:rFonts w:ascii="Verdana" w:hAnsi="Verdana" w:cs="Verdana"/>
          <w:sz w:val="22"/>
          <w:szCs w:val="22"/>
          <w:lang w:val="ro-RO"/>
        </w:rPr>
      </w:pPr>
    </w:p>
    <w:p w:rsidR="00F162A1" w:rsidRPr="003E7686" w:rsidRDefault="00F162A1" w:rsidP="005C350C">
      <w:pPr>
        <w:pStyle w:val="BodyTextIndent2"/>
        <w:shd w:val="clear" w:color="auto" w:fill="FFFFFF"/>
        <w:spacing w:after="0" w:line="240" w:lineRule="auto"/>
        <w:ind w:left="0"/>
        <w:jc w:val="both"/>
        <w:rPr>
          <w:rFonts w:ascii="Verdana" w:hAnsi="Verdana" w:cs="Verdana"/>
          <w:sz w:val="22"/>
          <w:szCs w:val="22"/>
          <w:lang w:val="ro-RO"/>
        </w:rPr>
      </w:pPr>
      <w:r w:rsidRPr="003E7686">
        <w:rPr>
          <w:rFonts w:ascii="Verdana" w:hAnsi="Verdana" w:cs="Verdana"/>
          <w:sz w:val="22"/>
          <w:szCs w:val="22"/>
          <w:lang w:val="ro-RO"/>
        </w:rPr>
        <w:t>În cazul în care riscul semnificativ nu este un PCC, acesta va fi controlat de un program de premise opera</w:t>
      </w:r>
      <w:r w:rsidR="00E70806">
        <w:rPr>
          <w:rFonts w:ascii="Verdana" w:hAnsi="Verdana" w:cs="Verdana"/>
          <w:sz w:val="22"/>
          <w:szCs w:val="22"/>
          <w:lang w:val="ro-RO"/>
        </w:rPr>
        <w:t>ț</w:t>
      </w:r>
      <w:r w:rsidRPr="003E7686">
        <w:rPr>
          <w:rFonts w:ascii="Verdana" w:hAnsi="Verdana" w:cs="Verdana"/>
          <w:sz w:val="22"/>
          <w:szCs w:val="22"/>
          <w:lang w:val="ro-RO"/>
        </w:rPr>
        <w:t xml:space="preserve">ional. OPRP va reduce </w:t>
      </w:r>
      <w:r w:rsidR="00E70806">
        <w:rPr>
          <w:rFonts w:ascii="Verdana" w:hAnsi="Verdana" w:cs="Verdana"/>
          <w:sz w:val="22"/>
          <w:szCs w:val="22"/>
          <w:lang w:val="ro-RO"/>
        </w:rPr>
        <w:t>ș</w:t>
      </w:r>
      <w:r w:rsidRPr="003E7686">
        <w:rPr>
          <w:rFonts w:ascii="Verdana" w:hAnsi="Verdana" w:cs="Verdana"/>
          <w:sz w:val="22"/>
          <w:szCs w:val="22"/>
          <w:lang w:val="ro-RO"/>
        </w:rPr>
        <w:t xml:space="preserve">i </w:t>
      </w:r>
      <w:r w:rsidR="00D44166">
        <w:rPr>
          <w:rFonts w:ascii="Verdana" w:hAnsi="Verdana" w:cs="Verdana"/>
          <w:sz w:val="22"/>
          <w:szCs w:val="22"/>
          <w:lang w:val="ro-RO"/>
        </w:rPr>
        <w:t xml:space="preserve">va </w:t>
      </w:r>
      <w:r w:rsidRPr="003E7686">
        <w:rPr>
          <w:rFonts w:ascii="Verdana" w:hAnsi="Verdana" w:cs="Verdana"/>
          <w:sz w:val="22"/>
          <w:szCs w:val="22"/>
          <w:lang w:val="ro-RO"/>
        </w:rPr>
        <w:t>controla riscul la un nivel acceptabil (standard de performan</w:t>
      </w:r>
      <w:r w:rsidR="00E70806">
        <w:rPr>
          <w:rFonts w:ascii="Verdana" w:hAnsi="Verdana" w:cs="Verdana"/>
          <w:sz w:val="22"/>
          <w:szCs w:val="22"/>
          <w:lang w:val="ro-RO"/>
        </w:rPr>
        <w:t>ț</w:t>
      </w:r>
      <w:r w:rsidRPr="003E7686">
        <w:rPr>
          <w:rFonts w:ascii="Verdana" w:hAnsi="Verdana" w:cs="Verdana"/>
          <w:sz w:val="22"/>
          <w:szCs w:val="22"/>
          <w:lang w:val="ro-RO"/>
        </w:rPr>
        <w:t>ă). Depă</w:t>
      </w:r>
      <w:r w:rsidR="00E70806">
        <w:rPr>
          <w:rFonts w:ascii="Verdana" w:hAnsi="Verdana" w:cs="Verdana"/>
          <w:sz w:val="22"/>
          <w:szCs w:val="22"/>
          <w:lang w:val="ro-RO"/>
        </w:rPr>
        <w:t>ș</w:t>
      </w:r>
      <w:r w:rsidRPr="003E7686">
        <w:rPr>
          <w:rFonts w:ascii="Verdana" w:hAnsi="Verdana" w:cs="Verdana"/>
          <w:sz w:val="22"/>
          <w:szCs w:val="22"/>
          <w:lang w:val="ro-RO"/>
        </w:rPr>
        <w:t xml:space="preserve">irea limitelor nu înseamnă în mod automat că produsul este nesigur. OPRP va fi monitorizat </w:t>
      </w:r>
      <w:r w:rsidR="00E70806">
        <w:rPr>
          <w:rFonts w:ascii="Verdana" w:hAnsi="Verdana" w:cs="Verdana"/>
          <w:sz w:val="22"/>
          <w:szCs w:val="22"/>
          <w:lang w:val="ro-RO"/>
        </w:rPr>
        <w:t>ș</w:t>
      </w:r>
      <w:r w:rsidRPr="003E7686">
        <w:rPr>
          <w:rFonts w:ascii="Verdana" w:hAnsi="Verdana" w:cs="Verdana"/>
          <w:sz w:val="22"/>
          <w:szCs w:val="22"/>
          <w:lang w:val="ro-RO"/>
        </w:rPr>
        <w:t>i se vor înregistra măsuri corective, pentru a demonstra că OPRP este pus în aplicare.</w:t>
      </w:r>
    </w:p>
    <w:p w:rsidR="00F162A1" w:rsidRPr="003E7686" w:rsidRDefault="00F162A1" w:rsidP="005C350C">
      <w:pPr>
        <w:pStyle w:val="BodyTextIndent2"/>
        <w:tabs>
          <w:tab w:val="left" w:pos="0"/>
        </w:tabs>
        <w:spacing w:after="0" w:line="240" w:lineRule="auto"/>
        <w:ind w:left="0"/>
        <w:jc w:val="both"/>
        <w:rPr>
          <w:rFonts w:ascii="Verdana" w:hAnsi="Verdana" w:cs="Verdana"/>
          <w:sz w:val="22"/>
          <w:szCs w:val="22"/>
          <w:lang w:val="ro-RO"/>
        </w:rPr>
      </w:pPr>
    </w:p>
    <w:p w:rsidR="00F162A1" w:rsidRPr="003E7686" w:rsidRDefault="00F162A1" w:rsidP="005C350C">
      <w:pPr>
        <w:pStyle w:val="BodyTextIndent2"/>
        <w:tabs>
          <w:tab w:val="left" w:pos="0"/>
        </w:tabs>
        <w:spacing w:after="0" w:line="240" w:lineRule="auto"/>
        <w:ind w:left="0"/>
        <w:jc w:val="both"/>
        <w:rPr>
          <w:rFonts w:ascii="Verdana" w:hAnsi="Verdana" w:cs="Verdana"/>
          <w:sz w:val="22"/>
          <w:szCs w:val="22"/>
          <w:lang w:val="ro-RO"/>
        </w:rPr>
      </w:pPr>
      <w:r w:rsidRPr="003E7686">
        <w:rPr>
          <w:rFonts w:ascii="Verdana" w:hAnsi="Verdana" w:cs="Verdana"/>
          <w:sz w:val="22"/>
          <w:szCs w:val="22"/>
          <w:lang w:val="ro-RO"/>
        </w:rPr>
        <w:t>Această metodă va lua în considerare cel pu</w:t>
      </w:r>
      <w:r w:rsidR="00E70806">
        <w:rPr>
          <w:rFonts w:ascii="Verdana" w:hAnsi="Verdana" w:cs="Verdana"/>
          <w:sz w:val="22"/>
          <w:szCs w:val="22"/>
          <w:lang w:val="ro-RO"/>
        </w:rPr>
        <w:t>ț</w:t>
      </w:r>
      <w:r w:rsidRPr="003E7686">
        <w:rPr>
          <w:rFonts w:ascii="Verdana" w:hAnsi="Verdana" w:cs="Verdana"/>
          <w:sz w:val="22"/>
          <w:szCs w:val="22"/>
          <w:lang w:val="ro-RO"/>
        </w:rPr>
        <w:t>in următoarele aspecte:</w:t>
      </w:r>
    </w:p>
    <w:p w:rsidR="00F162A1" w:rsidRPr="003E7686" w:rsidRDefault="00D44166" w:rsidP="005C350C">
      <w:pPr>
        <w:pStyle w:val="BodyTextIndent2"/>
        <w:numPr>
          <w:ilvl w:val="0"/>
          <w:numId w:val="15"/>
        </w:numPr>
        <w:tabs>
          <w:tab w:val="left" w:pos="0"/>
        </w:tabs>
        <w:spacing w:before="40" w:after="0" w:line="240" w:lineRule="auto"/>
        <w:jc w:val="both"/>
        <w:rPr>
          <w:rFonts w:ascii="Verdana" w:hAnsi="Verdana" w:cs="Verdana"/>
          <w:sz w:val="22"/>
          <w:szCs w:val="22"/>
          <w:lang w:val="ro-RO"/>
        </w:rPr>
      </w:pPr>
      <w:r>
        <w:rPr>
          <w:rFonts w:ascii="Verdana" w:hAnsi="Verdana" w:cs="Verdana"/>
          <w:sz w:val="22"/>
          <w:szCs w:val="22"/>
          <w:lang w:val="ro-RO"/>
        </w:rPr>
        <w:t>n</w:t>
      </w:r>
      <w:r w:rsidR="00F162A1" w:rsidRPr="003E7686">
        <w:rPr>
          <w:rFonts w:ascii="Verdana" w:hAnsi="Verdana" w:cs="Verdana"/>
          <w:sz w:val="22"/>
          <w:szCs w:val="22"/>
          <w:lang w:val="ro-RO"/>
        </w:rPr>
        <w:t xml:space="preserve">ecesitatea unei măsuri specifice de </w:t>
      </w:r>
      <w:r>
        <w:rPr>
          <w:rFonts w:ascii="Verdana" w:hAnsi="Verdana" w:cs="Verdana"/>
          <w:sz w:val="22"/>
          <w:szCs w:val="22"/>
          <w:lang w:val="ro-RO"/>
        </w:rPr>
        <w:t>control;</w:t>
      </w:r>
    </w:p>
    <w:p w:rsidR="00F162A1" w:rsidRPr="003E7686" w:rsidRDefault="00D44166" w:rsidP="005C350C">
      <w:pPr>
        <w:pStyle w:val="BodyTextIndent2"/>
        <w:numPr>
          <w:ilvl w:val="0"/>
          <w:numId w:val="15"/>
        </w:numPr>
        <w:tabs>
          <w:tab w:val="left" w:pos="0"/>
        </w:tabs>
        <w:spacing w:before="40" w:after="0" w:line="240" w:lineRule="auto"/>
        <w:jc w:val="both"/>
        <w:rPr>
          <w:rFonts w:ascii="Verdana" w:hAnsi="Verdana" w:cs="Verdana"/>
          <w:sz w:val="22"/>
          <w:szCs w:val="22"/>
          <w:lang w:val="ro-RO"/>
        </w:rPr>
      </w:pPr>
      <w:r>
        <w:rPr>
          <w:rFonts w:ascii="Verdana" w:hAnsi="Verdana" w:cs="Verdana"/>
          <w:sz w:val="22"/>
          <w:szCs w:val="22"/>
          <w:lang w:val="ro-RO"/>
        </w:rPr>
        <w:t>p</w:t>
      </w:r>
      <w:r w:rsidR="00F162A1" w:rsidRPr="003E7686">
        <w:rPr>
          <w:rFonts w:ascii="Verdana" w:hAnsi="Verdana" w:cs="Verdana"/>
          <w:sz w:val="22"/>
          <w:szCs w:val="22"/>
          <w:lang w:val="ro-RO"/>
        </w:rPr>
        <w:t xml:space="preserve">osibilitatea de monitorizare </w:t>
      </w:r>
      <w:r w:rsidR="00E70806">
        <w:rPr>
          <w:rFonts w:ascii="Verdana" w:hAnsi="Verdana" w:cs="Verdana"/>
          <w:sz w:val="22"/>
          <w:szCs w:val="22"/>
          <w:lang w:val="ro-RO"/>
        </w:rPr>
        <w:t>ș</w:t>
      </w:r>
      <w:r w:rsidR="00F162A1" w:rsidRPr="003E7686">
        <w:rPr>
          <w:rFonts w:ascii="Verdana" w:hAnsi="Verdana" w:cs="Verdana"/>
          <w:sz w:val="22"/>
          <w:szCs w:val="22"/>
          <w:lang w:val="ro-RO"/>
        </w:rPr>
        <w:t>i/</w:t>
      </w:r>
      <w:r>
        <w:rPr>
          <w:rFonts w:ascii="Verdana" w:hAnsi="Verdana" w:cs="Verdana"/>
          <w:sz w:val="22"/>
          <w:szCs w:val="22"/>
          <w:lang w:val="ro-RO"/>
        </w:rPr>
        <w:t>sau control a etapei procesului;</w:t>
      </w:r>
    </w:p>
    <w:p w:rsidR="00F162A1" w:rsidRPr="003E7686" w:rsidRDefault="00D44166" w:rsidP="005C350C">
      <w:pPr>
        <w:pStyle w:val="BodyTextIndent2"/>
        <w:numPr>
          <w:ilvl w:val="0"/>
          <w:numId w:val="15"/>
        </w:numPr>
        <w:tabs>
          <w:tab w:val="left" w:pos="0"/>
        </w:tabs>
        <w:spacing w:before="40" w:after="0" w:line="240" w:lineRule="auto"/>
        <w:jc w:val="both"/>
        <w:rPr>
          <w:rFonts w:ascii="Verdana" w:hAnsi="Verdana" w:cs="Verdana"/>
          <w:sz w:val="22"/>
          <w:szCs w:val="22"/>
          <w:lang w:val="ro-RO"/>
        </w:rPr>
      </w:pPr>
      <w:r>
        <w:rPr>
          <w:rFonts w:ascii="Verdana" w:hAnsi="Verdana" w:cs="Verdana"/>
          <w:sz w:val="22"/>
          <w:szCs w:val="22"/>
          <w:lang w:val="ro-RO"/>
        </w:rPr>
        <w:lastRenderedPageBreak/>
        <w:t>v</w:t>
      </w:r>
      <w:r w:rsidR="00F162A1" w:rsidRPr="003E7686">
        <w:rPr>
          <w:rFonts w:ascii="Verdana" w:hAnsi="Verdana" w:cs="Verdana"/>
          <w:sz w:val="22"/>
          <w:szCs w:val="22"/>
          <w:lang w:val="ro-RO"/>
        </w:rPr>
        <w:t>aliditatea măsurii de control pentru a elimina riscul sau pentru a-</w:t>
      </w:r>
      <w:r>
        <w:rPr>
          <w:rFonts w:ascii="Verdana" w:hAnsi="Verdana" w:cs="Verdana"/>
          <w:sz w:val="22"/>
          <w:szCs w:val="22"/>
          <w:lang w:val="ro-RO"/>
        </w:rPr>
        <w:t>l reduce la un nivel acceptabil;</w:t>
      </w:r>
    </w:p>
    <w:p w:rsidR="00F162A1" w:rsidRPr="003E7686" w:rsidRDefault="00D44166" w:rsidP="005C350C">
      <w:pPr>
        <w:pStyle w:val="BodyTextIndent2"/>
        <w:numPr>
          <w:ilvl w:val="0"/>
          <w:numId w:val="15"/>
        </w:numPr>
        <w:tabs>
          <w:tab w:val="left" w:pos="0"/>
        </w:tabs>
        <w:spacing w:before="40" w:after="0" w:line="240" w:lineRule="auto"/>
        <w:jc w:val="both"/>
        <w:rPr>
          <w:rFonts w:ascii="Verdana" w:hAnsi="Verdana" w:cs="Verdana"/>
          <w:sz w:val="22"/>
          <w:szCs w:val="22"/>
          <w:lang w:val="ro-RO"/>
        </w:rPr>
      </w:pPr>
      <w:r>
        <w:rPr>
          <w:rFonts w:ascii="Verdana" w:hAnsi="Verdana" w:cs="Verdana"/>
          <w:sz w:val="22"/>
          <w:szCs w:val="22"/>
          <w:lang w:val="ro-RO"/>
        </w:rPr>
        <w:t>p</w:t>
      </w:r>
      <w:r w:rsidR="00F162A1" w:rsidRPr="003E7686">
        <w:rPr>
          <w:rFonts w:ascii="Verdana" w:hAnsi="Verdana" w:cs="Verdana"/>
          <w:sz w:val="22"/>
          <w:szCs w:val="22"/>
          <w:lang w:val="ro-RO"/>
        </w:rPr>
        <w:t>rezen</w:t>
      </w:r>
      <w:r w:rsidR="00E70806">
        <w:rPr>
          <w:rFonts w:ascii="Verdana" w:hAnsi="Verdana" w:cs="Verdana"/>
          <w:sz w:val="22"/>
          <w:szCs w:val="22"/>
          <w:lang w:val="ro-RO"/>
        </w:rPr>
        <w:t>ț</w:t>
      </w:r>
      <w:r w:rsidR="00F162A1" w:rsidRPr="003E7686">
        <w:rPr>
          <w:rFonts w:ascii="Verdana" w:hAnsi="Verdana" w:cs="Verdana"/>
          <w:sz w:val="22"/>
          <w:szCs w:val="22"/>
          <w:lang w:val="ro-RO"/>
        </w:rPr>
        <w:t>a unei etape de prelucrare ulterioare care va elimina riscul sau îl va reduce la un nivel acceptabil.</w:t>
      </w:r>
    </w:p>
    <w:p w:rsidR="00F162A1" w:rsidRPr="003E7686" w:rsidRDefault="00F162A1" w:rsidP="005C350C">
      <w:pPr>
        <w:pStyle w:val="BodyTextIndent2"/>
        <w:tabs>
          <w:tab w:val="left" w:pos="0"/>
        </w:tabs>
        <w:spacing w:after="0" w:line="240" w:lineRule="auto"/>
        <w:ind w:left="0"/>
        <w:jc w:val="both"/>
        <w:rPr>
          <w:rFonts w:ascii="Verdana" w:hAnsi="Verdana" w:cs="Verdana"/>
          <w:sz w:val="22"/>
          <w:szCs w:val="22"/>
          <w:lang w:val="ro-RO"/>
        </w:rPr>
      </w:pPr>
    </w:p>
    <w:p w:rsidR="00F162A1" w:rsidRPr="003E7686" w:rsidRDefault="00F162A1" w:rsidP="005C350C">
      <w:pPr>
        <w:pStyle w:val="BodyTextIndent2"/>
        <w:spacing w:line="240" w:lineRule="auto"/>
        <w:ind w:left="0"/>
        <w:jc w:val="both"/>
        <w:rPr>
          <w:rFonts w:ascii="Verdana" w:hAnsi="Verdana" w:cs="Verdana"/>
          <w:sz w:val="22"/>
          <w:szCs w:val="22"/>
          <w:lang w:val="ro-RO"/>
        </w:rPr>
      </w:pPr>
      <w:r w:rsidRPr="003E7686">
        <w:rPr>
          <w:rFonts w:ascii="Verdana" w:hAnsi="Verdana" w:cs="Verdana"/>
          <w:sz w:val="22"/>
          <w:szCs w:val="22"/>
          <w:lang w:val="ro-RO"/>
        </w:rPr>
        <w:t>Determinarea este facilitată prin utilizarea unui arbore decizional (a se vedea figura de mai jos), care indică, cu ajutorul a patru întrebări, o metodă logică de ra</w:t>
      </w:r>
      <w:r w:rsidR="00E70806">
        <w:rPr>
          <w:rFonts w:ascii="Verdana" w:hAnsi="Verdana" w:cs="Verdana"/>
          <w:sz w:val="22"/>
          <w:szCs w:val="22"/>
          <w:lang w:val="ro-RO"/>
        </w:rPr>
        <w:t>ț</w:t>
      </w:r>
      <w:r w:rsidRPr="003E7686">
        <w:rPr>
          <w:rFonts w:ascii="Verdana" w:hAnsi="Verdana" w:cs="Verdana"/>
          <w:sz w:val="22"/>
          <w:szCs w:val="22"/>
          <w:lang w:val="ro-RO"/>
        </w:rPr>
        <w:t xml:space="preserve">ionament. Pentru a evita numărul mare de PCC nerealiste, arborele decizional trebuie să fie utilizat numai pentru riscuri semnificative, de exemplu cu niveluri de risc 3 </w:t>
      </w:r>
      <w:r w:rsidR="00E70806">
        <w:rPr>
          <w:rFonts w:ascii="Verdana" w:hAnsi="Verdana" w:cs="Verdana"/>
          <w:sz w:val="22"/>
          <w:szCs w:val="22"/>
          <w:lang w:val="ro-RO"/>
        </w:rPr>
        <w:t>ș</w:t>
      </w:r>
      <w:r w:rsidRPr="003E7686">
        <w:rPr>
          <w:rFonts w:ascii="Verdana" w:hAnsi="Verdana" w:cs="Verdana"/>
          <w:sz w:val="22"/>
          <w:szCs w:val="22"/>
          <w:lang w:val="ro-RO"/>
        </w:rPr>
        <w:t>i 4.</w:t>
      </w:r>
    </w:p>
    <w:p w:rsidR="00F162A1" w:rsidRPr="003E7686" w:rsidRDefault="00E70806" w:rsidP="003910AE">
      <w:pPr>
        <w:pStyle w:val="BodyTextIndent2"/>
        <w:spacing w:line="240" w:lineRule="auto"/>
        <w:ind w:left="0"/>
        <w:jc w:val="both"/>
        <w:rPr>
          <w:rFonts w:ascii="Verdana" w:hAnsi="Verdana" w:cs="Verdana"/>
          <w:noProof/>
          <w:sz w:val="22"/>
          <w:szCs w:val="22"/>
          <w:lang w:val="ro-RO"/>
        </w:rPr>
      </w:pPr>
      <w:r>
        <w:rPr>
          <w:rFonts w:ascii="Verdana" w:hAnsi="Verdana" w:cs="Verdana"/>
          <w:noProof/>
          <w:sz w:val="22"/>
          <w:szCs w:val="22"/>
          <w:lang w:val="ro-RO"/>
        </w:rPr>
        <w:pict>
          <v:shape id="_x0000_i1030" type="#_x0000_t75" style="width:466.5pt;height:478.5pt">
            <v:imagedata r:id="rId36" o:title=""/>
          </v:shape>
        </w:pict>
      </w:r>
    </w:p>
    <w:p w:rsidR="00F162A1" w:rsidRPr="003E7686" w:rsidRDefault="00F162A1" w:rsidP="003910AE">
      <w:pPr>
        <w:pStyle w:val="BodyTextIndent2"/>
        <w:spacing w:line="240" w:lineRule="auto"/>
        <w:ind w:left="0"/>
        <w:jc w:val="both"/>
        <w:rPr>
          <w:rFonts w:ascii="Verdana" w:hAnsi="Verdana" w:cs="Verdana"/>
          <w:sz w:val="22"/>
          <w:szCs w:val="22"/>
          <w:lang w:val="ro-RO"/>
        </w:rPr>
      </w:pPr>
    </w:p>
    <w:p w:rsidR="00F162A1" w:rsidRPr="003E7686" w:rsidRDefault="00F162A1" w:rsidP="003910AE">
      <w:pPr>
        <w:pStyle w:val="BodyTextIndent2"/>
        <w:spacing w:line="240" w:lineRule="auto"/>
        <w:ind w:left="0"/>
        <w:jc w:val="both"/>
        <w:rPr>
          <w:rFonts w:ascii="Verdana" w:hAnsi="Verdana" w:cs="Verdana"/>
          <w:sz w:val="22"/>
          <w:szCs w:val="22"/>
          <w:lang w:val="ro-RO"/>
        </w:rPr>
      </w:pPr>
      <w:r w:rsidRPr="003E7686">
        <w:rPr>
          <w:rFonts w:ascii="Verdana" w:hAnsi="Verdana" w:cs="Verdana"/>
          <w:sz w:val="22"/>
          <w:szCs w:val="22"/>
          <w:lang w:val="ro-RO"/>
        </w:rPr>
        <w:t xml:space="preserve">Numărul total de PCC va depinde de procese </w:t>
      </w:r>
      <w:r w:rsidR="00E70806">
        <w:rPr>
          <w:rFonts w:ascii="Verdana" w:hAnsi="Verdana" w:cs="Verdana"/>
          <w:sz w:val="22"/>
          <w:szCs w:val="22"/>
          <w:lang w:val="ro-RO"/>
        </w:rPr>
        <w:t>ș</w:t>
      </w:r>
      <w:r w:rsidRPr="003E7686">
        <w:rPr>
          <w:rFonts w:ascii="Verdana" w:hAnsi="Verdana" w:cs="Verdana"/>
          <w:sz w:val="22"/>
          <w:szCs w:val="22"/>
          <w:lang w:val="ro-RO"/>
        </w:rPr>
        <w:t>i produse, dar</w:t>
      </w:r>
      <w:r w:rsidR="00D44166">
        <w:rPr>
          <w:rFonts w:ascii="Verdana" w:hAnsi="Verdana" w:cs="Verdana"/>
          <w:sz w:val="22"/>
          <w:szCs w:val="22"/>
          <w:lang w:val="ro-RO"/>
        </w:rPr>
        <w:t>,</w:t>
      </w:r>
      <w:r w:rsidRPr="003E7686">
        <w:rPr>
          <w:rFonts w:ascii="Verdana" w:hAnsi="Verdana" w:cs="Verdana"/>
          <w:sz w:val="22"/>
          <w:szCs w:val="22"/>
          <w:lang w:val="ro-RO"/>
        </w:rPr>
        <w:t xml:space="preserve"> urmând metoda corectă, se va stabili numărul relevant de PCC. Încerca</w:t>
      </w:r>
      <w:r w:rsidR="00E70806">
        <w:rPr>
          <w:rFonts w:ascii="Verdana" w:hAnsi="Verdana" w:cs="Verdana"/>
          <w:sz w:val="22"/>
          <w:szCs w:val="22"/>
          <w:lang w:val="ro-RO"/>
        </w:rPr>
        <w:t>ț</w:t>
      </w:r>
      <w:r w:rsidRPr="003E7686">
        <w:rPr>
          <w:rFonts w:ascii="Verdana" w:hAnsi="Verdana" w:cs="Verdana"/>
          <w:sz w:val="22"/>
          <w:szCs w:val="22"/>
          <w:lang w:val="ro-RO"/>
        </w:rPr>
        <w:t>i să men</w:t>
      </w:r>
      <w:r w:rsidR="00E70806">
        <w:rPr>
          <w:rFonts w:ascii="Verdana" w:hAnsi="Verdana" w:cs="Verdana"/>
          <w:sz w:val="22"/>
          <w:szCs w:val="22"/>
          <w:lang w:val="ro-RO"/>
        </w:rPr>
        <w:t>ț</w:t>
      </w:r>
      <w:r w:rsidRPr="003E7686">
        <w:rPr>
          <w:rFonts w:ascii="Verdana" w:hAnsi="Verdana" w:cs="Verdana"/>
          <w:sz w:val="22"/>
          <w:szCs w:val="22"/>
          <w:lang w:val="ro-RO"/>
        </w:rPr>
        <w:t>ine</w:t>
      </w:r>
      <w:r w:rsidR="00E70806">
        <w:rPr>
          <w:rFonts w:ascii="Verdana" w:hAnsi="Verdana" w:cs="Verdana"/>
          <w:sz w:val="22"/>
          <w:szCs w:val="22"/>
          <w:lang w:val="ro-RO"/>
        </w:rPr>
        <w:t>ț</w:t>
      </w:r>
      <w:r w:rsidRPr="003E7686">
        <w:rPr>
          <w:rFonts w:ascii="Verdana" w:hAnsi="Verdana" w:cs="Verdana"/>
          <w:sz w:val="22"/>
          <w:szCs w:val="22"/>
          <w:lang w:val="ro-RO"/>
        </w:rPr>
        <w:t>i numărul total cât mai mic posibil. Pute</w:t>
      </w:r>
      <w:r w:rsidR="00E70806">
        <w:rPr>
          <w:rFonts w:ascii="Verdana" w:hAnsi="Verdana" w:cs="Verdana"/>
          <w:sz w:val="22"/>
          <w:szCs w:val="22"/>
          <w:lang w:val="ro-RO"/>
        </w:rPr>
        <w:t>ț</w:t>
      </w:r>
      <w:r w:rsidRPr="003E7686">
        <w:rPr>
          <w:rFonts w:ascii="Verdana" w:hAnsi="Verdana" w:cs="Verdana"/>
          <w:sz w:val="22"/>
          <w:szCs w:val="22"/>
          <w:lang w:val="ro-RO"/>
        </w:rPr>
        <w:t xml:space="preserve">i monitoriza câteva PCC cheie mult mai eficient decât o serie vastă. Dacă, după utilizarea arborelui decizional, rezultatul nu este un PCC, înseamnă că </w:t>
      </w:r>
      <w:r w:rsidR="00D44166">
        <w:rPr>
          <w:rFonts w:ascii="Verdana" w:hAnsi="Verdana" w:cs="Verdana"/>
          <w:sz w:val="22"/>
          <w:szCs w:val="22"/>
          <w:lang w:val="ro-RO"/>
        </w:rPr>
        <w:t xml:space="preserve">acesta </w:t>
      </w:r>
      <w:r w:rsidRPr="003E7686">
        <w:rPr>
          <w:rFonts w:ascii="Verdana" w:hAnsi="Verdana" w:cs="Verdana"/>
          <w:sz w:val="22"/>
          <w:szCs w:val="22"/>
          <w:lang w:val="ro-RO"/>
        </w:rPr>
        <w:t>este un OPRP.</w:t>
      </w:r>
    </w:p>
    <w:p w:rsidR="00F162A1" w:rsidRPr="003E7686" w:rsidRDefault="00F162A1" w:rsidP="003910AE">
      <w:pPr>
        <w:pStyle w:val="BodyTextIndent2"/>
        <w:spacing w:line="240" w:lineRule="auto"/>
        <w:ind w:left="0"/>
        <w:jc w:val="both"/>
        <w:rPr>
          <w:rFonts w:ascii="Verdana" w:hAnsi="Verdana" w:cs="Verdana"/>
          <w:sz w:val="22"/>
          <w:szCs w:val="22"/>
          <w:lang w:val="ro-RO"/>
        </w:rPr>
      </w:pPr>
      <w:r w:rsidRPr="003E7686">
        <w:rPr>
          <w:rFonts w:ascii="Verdana" w:hAnsi="Verdana" w:cs="Verdana"/>
          <w:sz w:val="22"/>
          <w:szCs w:val="22"/>
          <w:lang w:val="ro-RO"/>
        </w:rPr>
        <w:lastRenderedPageBreak/>
        <w:t xml:space="preserve">Odată ce etapa procesului </w:t>
      </w:r>
      <w:r w:rsidR="00E70806">
        <w:rPr>
          <w:rFonts w:ascii="Verdana" w:hAnsi="Verdana" w:cs="Verdana"/>
          <w:sz w:val="22"/>
          <w:szCs w:val="22"/>
          <w:lang w:val="ro-RO"/>
        </w:rPr>
        <w:t>ș</w:t>
      </w:r>
      <w:r w:rsidRPr="003E7686">
        <w:rPr>
          <w:rFonts w:ascii="Verdana" w:hAnsi="Verdana" w:cs="Verdana"/>
          <w:sz w:val="22"/>
          <w:szCs w:val="22"/>
          <w:lang w:val="ro-RO"/>
        </w:rPr>
        <w:t xml:space="preserve">i riscul aferent care </w:t>
      </w:r>
      <w:r w:rsidR="00D44166">
        <w:rPr>
          <w:rFonts w:ascii="Verdana" w:hAnsi="Verdana" w:cs="Verdana"/>
          <w:sz w:val="22"/>
          <w:szCs w:val="22"/>
          <w:lang w:val="ro-RO"/>
        </w:rPr>
        <w:t>necesită</w:t>
      </w:r>
      <w:r w:rsidRPr="003E7686">
        <w:rPr>
          <w:rFonts w:ascii="Verdana" w:hAnsi="Verdana" w:cs="Verdana"/>
          <w:sz w:val="22"/>
          <w:szCs w:val="22"/>
          <w:lang w:val="ro-RO"/>
        </w:rPr>
        <w:t xml:space="preserve"> control specific au fost identificate, trebuie stabilită măsura de control. Controlul trebuie să fie posibil</w:t>
      </w:r>
      <w:r w:rsidR="00D44166">
        <w:rPr>
          <w:rFonts w:ascii="Verdana" w:hAnsi="Verdana" w:cs="Verdana"/>
          <w:sz w:val="22"/>
          <w:szCs w:val="22"/>
          <w:lang w:val="ro-RO"/>
        </w:rPr>
        <w:t xml:space="preserve"> </w:t>
      </w:r>
      <w:r w:rsidR="00E70806">
        <w:rPr>
          <w:rFonts w:ascii="Verdana" w:hAnsi="Verdana" w:cs="Verdana"/>
          <w:sz w:val="22"/>
          <w:szCs w:val="22"/>
          <w:lang w:val="ro-RO"/>
        </w:rPr>
        <w:t>ș</w:t>
      </w:r>
      <w:r w:rsidR="00D44166">
        <w:rPr>
          <w:rFonts w:ascii="Verdana" w:hAnsi="Verdana" w:cs="Verdana"/>
          <w:sz w:val="22"/>
          <w:szCs w:val="22"/>
          <w:lang w:val="ro-RO"/>
        </w:rPr>
        <w:t>i</w:t>
      </w:r>
      <w:r w:rsidRPr="003E7686">
        <w:rPr>
          <w:rFonts w:ascii="Verdana" w:hAnsi="Verdana" w:cs="Verdana"/>
          <w:sz w:val="22"/>
          <w:szCs w:val="22"/>
          <w:lang w:val="ro-RO"/>
        </w:rPr>
        <w:t xml:space="preserve"> măsurabil </w:t>
      </w:r>
      <w:r w:rsidR="00E70806">
        <w:rPr>
          <w:rFonts w:ascii="Verdana" w:hAnsi="Verdana" w:cs="Verdana"/>
          <w:sz w:val="22"/>
          <w:szCs w:val="22"/>
          <w:lang w:val="ro-RO"/>
        </w:rPr>
        <w:t>ș</w:t>
      </w:r>
      <w:r w:rsidRPr="003E7686">
        <w:rPr>
          <w:rFonts w:ascii="Verdana" w:hAnsi="Verdana" w:cs="Verdana"/>
          <w:sz w:val="22"/>
          <w:szCs w:val="22"/>
          <w:lang w:val="ro-RO"/>
        </w:rPr>
        <w:t>i să elimine sau să reducă riscul la un nivel acceptabil. Dacă PCC nu mai este sub control, trebuie să se poată lua imediat măsuri corective.</w:t>
      </w:r>
    </w:p>
    <w:p w:rsidR="00F162A1" w:rsidRPr="003E7686" w:rsidRDefault="00F162A1" w:rsidP="00AE655F">
      <w:pPr>
        <w:autoSpaceDE w:val="0"/>
        <w:autoSpaceDN w:val="0"/>
        <w:adjustRightInd w:val="0"/>
        <w:jc w:val="both"/>
        <w:rPr>
          <w:rFonts w:ascii="Verdana" w:hAnsi="Verdana" w:cs="Verdana"/>
          <w:sz w:val="22"/>
          <w:szCs w:val="22"/>
          <w:lang w:val="ro-RO" w:eastAsia="en-GB"/>
        </w:rPr>
      </w:pPr>
      <w:r w:rsidRPr="003E7686">
        <w:rPr>
          <w:rFonts w:ascii="Verdana" w:hAnsi="Verdana" w:cs="Verdana"/>
          <w:sz w:val="22"/>
          <w:szCs w:val="22"/>
          <w:lang w:val="ro-RO" w:eastAsia="en-GB"/>
        </w:rPr>
        <w:t>Analiza de risc poate stabili că nu va fi necesar controlul unui pericol de către organiza</w:t>
      </w:r>
      <w:r w:rsidR="00E70806">
        <w:rPr>
          <w:rFonts w:ascii="Verdana" w:hAnsi="Verdana" w:cs="Verdana"/>
          <w:sz w:val="22"/>
          <w:szCs w:val="22"/>
          <w:lang w:val="ro-RO" w:eastAsia="en-GB"/>
        </w:rPr>
        <w:t>ț</w:t>
      </w:r>
      <w:r w:rsidRPr="003E7686">
        <w:rPr>
          <w:rFonts w:ascii="Verdana" w:hAnsi="Verdana" w:cs="Verdana"/>
          <w:sz w:val="22"/>
          <w:szCs w:val="22"/>
          <w:lang w:val="ro-RO" w:eastAsia="en-GB"/>
        </w:rPr>
        <w:t>ie. Acesta lucru se poate întâmpla atunci când, de exemplu, introducerea sau apari</w:t>
      </w:r>
      <w:r w:rsidR="00E70806">
        <w:rPr>
          <w:rFonts w:ascii="Verdana" w:hAnsi="Verdana" w:cs="Verdana"/>
          <w:sz w:val="22"/>
          <w:szCs w:val="22"/>
          <w:lang w:val="ro-RO" w:eastAsia="en-GB"/>
        </w:rPr>
        <w:t>ț</w:t>
      </w:r>
      <w:r w:rsidRPr="003E7686">
        <w:rPr>
          <w:rFonts w:ascii="Verdana" w:hAnsi="Verdana" w:cs="Verdana"/>
          <w:sz w:val="22"/>
          <w:szCs w:val="22"/>
          <w:lang w:val="ro-RO" w:eastAsia="en-GB"/>
        </w:rPr>
        <w:t>ia unui risc identificat pentru siguran</w:t>
      </w:r>
      <w:r w:rsidR="00E70806">
        <w:rPr>
          <w:rFonts w:ascii="Verdana" w:hAnsi="Verdana" w:cs="Verdana"/>
          <w:sz w:val="22"/>
          <w:szCs w:val="22"/>
          <w:lang w:val="ro-RO" w:eastAsia="en-GB"/>
        </w:rPr>
        <w:t>ț</w:t>
      </w:r>
      <w:r w:rsidRPr="003E7686">
        <w:rPr>
          <w:rFonts w:ascii="Verdana" w:hAnsi="Verdana" w:cs="Verdana"/>
          <w:sz w:val="22"/>
          <w:szCs w:val="22"/>
          <w:lang w:val="ro-RO" w:eastAsia="en-GB"/>
        </w:rPr>
        <w:t>a alimentară respect</w:t>
      </w:r>
      <w:r w:rsidR="00D44166">
        <w:rPr>
          <w:rFonts w:ascii="Verdana" w:hAnsi="Verdana" w:cs="Verdana"/>
          <w:sz w:val="22"/>
          <w:szCs w:val="22"/>
          <w:lang w:val="ro-RO" w:eastAsia="en-GB"/>
        </w:rPr>
        <w:t>ă</w:t>
      </w:r>
      <w:r w:rsidRPr="003E7686">
        <w:rPr>
          <w:rFonts w:ascii="Verdana" w:hAnsi="Verdana" w:cs="Verdana"/>
          <w:sz w:val="22"/>
          <w:szCs w:val="22"/>
          <w:lang w:val="ro-RO" w:eastAsia="en-GB"/>
        </w:rPr>
        <w:t xml:space="preserve"> nivelul acceptabil definit fără nicio altă interven</w:t>
      </w:r>
      <w:r w:rsidR="00E70806">
        <w:rPr>
          <w:rFonts w:ascii="Verdana" w:hAnsi="Verdana" w:cs="Verdana"/>
          <w:sz w:val="22"/>
          <w:szCs w:val="22"/>
          <w:lang w:val="ro-RO" w:eastAsia="en-GB"/>
        </w:rPr>
        <w:t>ț</w:t>
      </w:r>
      <w:r w:rsidRPr="003E7686">
        <w:rPr>
          <w:rFonts w:ascii="Verdana" w:hAnsi="Verdana" w:cs="Verdana"/>
          <w:sz w:val="22"/>
          <w:szCs w:val="22"/>
          <w:lang w:val="ro-RO" w:eastAsia="en-GB"/>
        </w:rPr>
        <w:t>ie din partea organiza</w:t>
      </w:r>
      <w:r w:rsidR="00E70806">
        <w:rPr>
          <w:rFonts w:ascii="Verdana" w:hAnsi="Verdana" w:cs="Verdana"/>
          <w:sz w:val="22"/>
          <w:szCs w:val="22"/>
          <w:lang w:val="ro-RO" w:eastAsia="en-GB"/>
        </w:rPr>
        <w:t>ț</w:t>
      </w:r>
      <w:r w:rsidRPr="003E7686">
        <w:rPr>
          <w:rFonts w:ascii="Verdana" w:hAnsi="Verdana" w:cs="Verdana"/>
          <w:sz w:val="22"/>
          <w:szCs w:val="22"/>
          <w:lang w:val="ro-RO" w:eastAsia="en-GB"/>
        </w:rPr>
        <w:t xml:space="preserve">iei. </w:t>
      </w:r>
      <w:r w:rsidR="00D44166">
        <w:rPr>
          <w:rFonts w:ascii="Verdana" w:hAnsi="Verdana" w:cs="Verdana"/>
          <w:sz w:val="22"/>
          <w:szCs w:val="22"/>
          <w:lang w:val="ro-RO" w:eastAsia="en-GB"/>
        </w:rPr>
        <w:t>Acesta</w:t>
      </w:r>
      <w:r w:rsidRPr="003E7686">
        <w:rPr>
          <w:rFonts w:ascii="Verdana" w:hAnsi="Verdana" w:cs="Verdana"/>
          <w:sz w:val="22"/>
          <w:szCs w:val="22"/>
          <w:lang w:val="ro-RO" w:eastAsia="en-GB"/>
        </w:rPr>
        <w:t xml:space="preserve"> poate fi cazul, de exemplu, atunci când au fost puse în aplicare controale corespunzătoare în alte etape ale lan</w:t>
      </w:r>
      <w:r w:rsidR="00E70806">
        <w:rPr>
          <w:rFonts w:ascii="Verdana" w:hAnsi="Verdana" w:cs="Verdana"/>
          <w:sz w:val="22"/>
          <w:szCs w:val="22"/>
          <w:lang w:val="ro-RO" w:eastAsia="en-GB"/>
        </w:rPr>
        <w:t>ț</w:t>
      </w:r>
      <w:r w:rsidRPr="003E7686">
        <w:rPr>
          <w:rFonts w:ascii="Verdana" w:hAnsi="Verdana" w:cs="Verdana"/>
          <w:sz w:val="22"/>
          <w:szCs w:val="22"/>
          <w:lang w:val="ro-RO" w:eastAsia="en-GB"/>
        </w:rPr>
        <w:t xml:space="preserve">ului alimentar </w:t>
      </w:r>
      <w:r w:rsidR="00E70806">
        <w:rPr>
          <w:rFonts w:ascii="Verdana" w:hAnsi="Verdana" w:cs="Verdana"/>
          <w:sz w:val="22"/>
          <w:szCs w:val="22"/>
          <w:lang w:val="ro-RO" w:eastAsia="en-GB"/>
        </w:rPr>
        <w:t>ș</w:t>
      </w:r>
      <w:r w:rsidRPr="003E7686">
        <w:rPr>
          <w:rFonts w:ascii="Verdana" w:hAnsi="Verdana" w:cs="Verdana"/>
          <w:sz w:val="22"/>
          <w:szCs w:val="22"/>
          <w:lang w:val="ro-RO" w:eastAsia="en-GB"/>
        </w:rPr>
        <w:t>i/sau în cazul în care introducerea sau apari</w:t>
      </w:r>
      <w:r w:rsidR="00E70806">
        <w:rPr>
          <w:rFonts w:ascii="Verdana" w:hAnsi="Verdana" w:cs="Verdana"/>
          <w:sz w:val="22"/>
          <w:szCs w:val="22"/>
          <w:lang w:val="ro-RO" w:eastAsia="en-GB"/>
        </w:rPr>
        <w:t>ț</w:t>
      </w:r>
      <w:r w:rsidRPr="003E7686">
        <w:rPr>
          <w:rFonts w:ascii="Verdana" w:hAnsi="Verdana" w:cs="Verdana"/>
          <w:sz w:val="22"/>
          <w:szCs w:val="22"/>
          <w:lang w:val="ro-RO" w:eastAsia="en-GB"/>
        </w:rPr>
        <w:t>ia în cadrul organiza</w:t>
      </w:r>
      <w:r w:rsidR="00E70806">
        <w:rPr>
          <w:rFonts w:ascii="Verdana" w:hAnsi="Verdana" w:cs="Verdana"/>
          <w:sz w:val="22"/>
          <w:szCs w:val="22"/>
          <w:lang w:val="ro-RO" w:eastAsia="en-GB"/>
        </w:rPr>
        <w:t>ț</w:t>
      </w:r>
      <w:r w:rsidRPr="003E7686">
        <w:rPr>
          <w:rFonts w:ascii="Verdana" w:hAnsi="Verdana" w:cs="Verdana"/>
          <w:sz w:val="22"/>
          <w:szCs w:val="22"/>
          <w:lang w:val="ro-RO" w:eastAsia="en-GB"/>
        </w:rPr>
        <w:t>iei este pu</w:t>
      </w:r>
      <w:r w:rsidR="00E70806">
        <w:rPr>
          <w:rFonts w:ascii="Verdana" w:hAnsi="Verdana" w:cs="Verdana"/>
          <w:sz w:val="22"/>
          <w:szCs w:val="22"/>
          <w:lang w:val="ro-RO" w:eastAsia="en-GB"/>
        </w:rPr>
        <w:t>ț</w:t>
      </w:r>
      <w:r w:rsidRPr="003E7686">
        <w:rPr>
          <w:rFonts w:ascii="Verdana" w:hAnsi="Verdana" w:cs="Verdana"/>
          <w:sz w:val="22"/>
          <w:szCs w:val="22"/>
          <w:lang w:val="ro-RO" w:eastAsia="en-GB"/>
        </w:rPr>
        <w:t>i</w:t>
      </w:r>
      <w:r w:rsidR="00D44166">
        <w:rPr>
          <w:rFonts w:ascii="Verdana" w:hAnsi="Verdana" w:cs="Verdana"/>
          <w:sz w:val="22"/>
          <w:szCs w:val="22"/>
          <w:lang w:val="ro-RO" w:eastAsia="en-GB"/>
        </w:rPr>
        <w:t>n probabilă sau atât de scăzută</w:t>
      </w:r>
      <w:r w:rsidRPr="003E7686">
        <w:rPr>
          <w:rFonts w:ascii="Verdana" w:hAnsi="Verdana" w:cs="Verdana"/>
          <w:sz w:val="22"/>
          <w:szCs w:val="22"/>
          <w:lang w:val="ro-RO" w:eastAsia="en-GB"/>
        </w:rPr>
        <w:t xml:space="preserve"> încât se poate respecta oricum nivelul acceptabil (ISO/TS 22004: 2005)</w:t>
      </w:r>
    </w:p>
    <w:p w:rsidR="00F162A1" w:rsidRPr="003E7686" w:rsidRDefault="00F162A1" w:rsidP="003910AE">
      <w:pPr>
        <w:pStyle w:val="BodyTextIndent2"/>
        <w:spacing w:line="240" w:lineRule="auto"/>
        <w:ind w:left="0"/>
        <w:jc w:val="both"/>
        <w:rPr>
          <w:rFonts w:ascii="Verdana" w:hAnsi="Verdana" w:cs="Verdana"/>
          <w:sz w:val="22"/>
          <w:szCs w:val="22"/>
          <w:lang w:val="ro-RO"/>
        </w:rPr>
      </w:pPr>
    </w:p>
    <w:p w:rsidR="00F162A1" w:rsidRPr="003E7686" w:rsidRDefault="00F162A1" w:rsidP="005C350C">
      <w:pPr>
        <w:pStyle w:val="BodyTextIndent2"/>
        <w:tabs>
          <w:tab w:val="left" w:pos="0"/>
        </w:tabs>
        <w:spacing w:after="0" w:line="240" w:lineRule="auto"/>
        <w:ind w:left="0"/>
        <w:jc w:val="both"/>
        <w:rPr>
          <w:rFonts w:ascii="Verdana" w:hAnsi="Verdana" w:cs="Verdana"/>
          <w:sz w:val="22"/>
          <w:szCs w:val="22"/>
          <w:lang w:val="ro-RO"/>
        </w:rPr>
      </w:pPr>
      <w:r w:rsidRPr="003E7686">
        <w:rPr>
          <w:rFonts w:ascii="Verdana" w:hAnsi="Verdana" w:cs="Verdana"/>
          <w:sz w:val="22"/>
          <w:szCs w:val="22"/>
          <w:lang w:val="ro-RO"/>
        </w:rPr>
        <w:t>Motiva</w:t>
      </w:r>
      <w:r w:rsidR="00E70806">
        <w:rPr>
          <w:rFonts w:ascii="Verdana" w:hAnsi="Verdana" w:cs="Verdana"/>
          <w:sz w:val="22"/>
          <w:szCs w:val="22"/>
          <w:lang w:val="ro-RO"/>
        </w:rPr>
        <w:t>ț</w:t>
      </w:r>
      <w:r w:rsidRPr="003E7686">
        <w:rPr>
          <w:rFonts w:ascii="Verdana" w:hAnsi="Verdana" w:cs="Verdana"/>
          <w:sz w:val="22"/>
          <w:szCs w:val="22"/>
          <w:lang w:val="ro-RO"/>
        </w:rPr>
        <w:t xml:space="preserve">ia </w:t>
      </w:r>
      <w:r w:rsidR="00E70806">
        <w:rPr>
          <w:rFonts w:ascii="Verdana" w:hAnsi="Verdana" w:cs="Verdana"/>
          <w:sz w:val="22"/>
          <w:szCs w:val="22"/>
          <w:lang w:val="ro-RO"/>
        </w:rPr>
        <w:t>ș</w:t>
      </w:r>
      <w:r w:rsidRPr="003E7686">
        <w:rPr>
          <w:rFonts w:ascii="Verdana" w:hAnsi="Verdana" w:cs="Verdana"/>
          <w:sz w:val="22"/>
          <w:szCs w:val="22"/>
          <w:lang w:val="ro-RO"/>
        </w:rPr>
        <w:t xml:space="preserve">i rezultatul determinării OPRP </w:t>
      </w:r>
      <w:r w:rsidR="00E70806">
        <w:rPr>
          <w:rFonts w:ascii="Verdana" w:hAnsi="Verdana" w:cs="Verdana"/>
          <w:sz w:val="22"/>
          <w:szCs w:val="22"/>
          <w:lang w:val="ro-RO"/>
        </w:rPr>
        <w:t>ș</w:t>
      </w:r>
      <w:r w:rsidRPr="003E7686">
        <w:rPr>
          <w:rFonts w:ascii="Verdana" w:hAnsi="Verdana" w:cs="Verdana"/>
          <w:sz w:val="22"/>
          <w:szCs w:val="22"/>
          <w:lang w:val="ro-RO"/>
        </w:rPr>
        <w:t>i PCC vor fi documentate.</w:t>
      </w:r>
    </w:p>
    <w:p w:rsidR="00F162A1" w:rsidRPr="003E7686" w:rsidRDefault="00F162A1" w:rsidP="003910AE">
      <w:pPr>
        <w:pStyle w:val="BodyTextIndent2"/>
        <w:spacing w:line="240" w:lineRule="auto"/>
        <w:ind w:left="0"/>
        <w:jc w:val="both"/>
        <w:rPr>
          <w:rFonts w:ascii="Verdana" w:hAnsi="Verdana" w:cs="Verdana"/>
          <w:sz w:val="22"/>
          <w:szCs w:val="22"/>
          <w:lang w:val="ro-RO"/>
        </w:rPr>
      </w:pPr>
    </w:p>
    <w:p w:rsidR="00F162A1" w:rsidRPr="003E7686" w:rsidRDefault="00F162A1" w:rsidP="005C350C">
      <w:pPr>
        <w:pStyle w:val="Heading2"/>
        <w:rPr>
          <w:rFonts w:cs="Times New Roman"/>
          <w:lang w:val="ro-RO" w:eastAsia="en-GB"/>
        </w:rPr>
      </w:pPr>
      <w:bookmarkStart w:id="149" w:name="_Toc352150460"/>
      <w:bookmarkStart w:id="150" w:name="_Toc400033211"/>
      <w:r w:rsidRPr="003E7686">
        <w:rPr>
          <w:lang w:val="ro-RO" w:eastAsia="en-GB"/>
        </w:rPr>
        <w:t xml:space="preserve">6.9 </w:t>
      </w:r>
      <w:bookmarkStart w:id="151" w:name="HACCP9"/>
      <w:bookmarkEnd w:id="149"/>
      <w:bookmarkEnd w:id="150"/>
      <w:r w:rsidRPr="003E7686">
        <w:rPr>
          <w:lang w:val="ro-RO" w:eastAsia="en-GB"/>
        </w:rPr>
        <w:t>Stabilirea de programe de premise opera</w:t>
      </w:r>
      <w:r w:rsidR="00E70806">
        <w:rPr>
          <w:lang w:val="ro-RO" w:eastAsia="en-GB"/>
        </w:rPr>
        <w:t>ț</w:t>
      </w:r>
      <w:r w:rsidRPr="003E7686">
        <w:rPr>
          <w:lang w:val="ro-RO" w:eastAsia="en-GB"/>
        </w:rPr>
        <w:t>ionale (OPRP)</w:t>
      </w:r>
    </w:p>
    <w:bookmarkEnd w:id="151"/>
    <w:p w:rsidR="00F162A1" w:rsidRPr="003E7686" w:rsidRDefault="00F162A1" w:rsidP="005C350C">
      <w:pPr>
        <w:autoSpaceDE w:val="0"/>
        <w:autoSpaceDN w:val="0"/>
        <w:adjustRightInd w:val="0"/>
        <w:ind w:left="720"/>
        <w:rPr>
          <w:rFonts w:ascii="Verdana" w:hAnsi="Verdana" w:cs="Verdana"/>
          <w:b/>
          <w:bCs/>
          <w:sz w:val="22"/>
          <w:szCs w:val="22"/>
          <w:lang w:val="ro-RO" w:eastAsia="en-GB"/>
        </w:rPr>
      </w:pPr>
    </w:p>
    <w:p w:rsidR="00F162A1" w:rsidRPr="003E7686" w:rsidRDefault="00F162A1" w:rsidP="005C350C">
      <w:pPr>
        <w:autoSpaceDE w:val="0"/>
        <w:autoSpaceDN w:val="0"/>
        <w:adjustRightInd w:val="0"/>
        <w:rPr>
          <w:rFonts w:ascii="Verdana" w:hAnsi="Verdana" w:cs="Verdana"/>
          <w:sz w:val="22"/>
          <w:szCs w:val="22"/>
          <w:lang w:val="ro-RO" w:eastAsia="en-GB"/>
        </w:rPr>
      </w:pPr>
      <w:r w:rsidRPr="003E7686">
        <w:rPr>
          <w:rFonts w:ascii="Verdana" w:hAnsi="Verdana" w:cs="Verdana"/>
          <w:sz w:val="22"/>
          <w:szCs w:val="22"/>
          <w:lang w:val="ro-RO" w:eastAsia="en-GB"/>
        </w:rPr>
        <w:t>PRP opera</w:t>
      </w:r>
      <w:r w:rsidR="00E70806">
        <w:rPr>
          <w:rFonts w:ascii="Verdana" w:hAnsi="Verdana" w:cs="Verdana"/>
          <w:sz w:val="22"/>
          <w:szCs w:val="22"/>
          <w:lang w:val="ro-RO" w:eastAsia="en-GB"/>
        </w:rPr>
        <w:t>ț</w:t>
      </w:r>
      <w:r w:rsidRPr="003E7686">
        <w:rPr>
          <w:rFonts w:ascii="Verdana" w:hAnsi="Verdana" w:cs="Verdana"/>
          <w:sz w:val="22"/>
          <w:szCs w:val="22"/>
          <w:lang w:val="ro-RO" w:eastAsia="en-GB"/>
        </w:rPr>
        <w:t xml:space="preserve">ionale vor fi documentate </w:t>
      </w:r>
      <w:r w:rsidR="00E70806">
        <w:rPr>
          <w:rFonts w:ascii="Verdana" w:hAnsi="Verdana" w:cs="Verdana"/>
          <w:sz w:val="22"/>
          <w:szCs w:val="22"/>
          <w:lang w:val="ro-RO" w:eastAsia="en-GB"/>
        </w:rPr>
        <w:t>ș</w:t>
      </w:r>
      <w:r w:rsidRPr="003E7686">
        <w:rPr>
          <w:rFonts w:ascii="Verdana" w:hAnsi="Verdana" w:cs="Verdana"/>
          <w:sz w:val="22"/>
          <w:szCs w:val="22"/>
          <w:lang w:val="ro-RO" w:eastAsia="en-GB"/>
        </w:rPr>
        <w:t>i vor include următoarele informa</w:t>
      </w:r>
      <w:r w:rsidR="00E70806">
        <w:rPr>
          <w:rFonts w:ascii="Verdana" w:hAnsi="Verdana" w:cs="Verdana"/>
          <w:sz w:val="22"/>
          <w:szCs w:val="22"/>
          <w:lang w:val="ro-RO" w:eastAsia="en-GB"/>
        </w:rPr>
        <w:t>ț</w:t>
      </w:r>
      <w:r w:rsidRPr="003E7686">
        <w:rPr>
          <w:rFonts w:ascii="Verdana" w:hAnsi="Verdana" w:cs="Verdana"/>
          <w:sz w:val="22"/>
          <w:szCs w:val="22"/>
          <w:lang w:val="ro-RO" w:eastAsia="en-GB"/>
        </w:rPr>
        <w:t>ii pentru fiecare program:</w:t>
      </w:r>
    </w:p>
    <w:p w:rsidR="00F162A1" w:rsidRPr="003E7686" w:rsidRDefault="00F162A1" w:rsidP="005C350C">
      <w:pPr>
        <w:autoSpaceDE w:val="0"/>
        <w:autoSpaceDN w:val="0"/>
        <w:adjustRightInd w:val="0"/>
        <w:ind w:firstLine="720"/>
        <w:rPr>
          <w:rFonts w:ascii="Verdana" w:hAnsi="Verdana" w:cs="Verdana"/>
          <w:sz w:val="22"/>
          <w:szCs w:val="22"/>
          <w:lang w:val="ro-RO" w:eastAsia="en-GB"/>
        </w:rPr>
      </w:pPr>
      <w:r w:rsidRPr="003E7686">
        <w:rPr>
          <w:rFonts w:ascii="Verdana" w:hAnsi="Verdana" w:cs="Verdana"/>
          <w:sz w:val="22"/>
          <w:szCs w:val="22"/>
          <w:lang w:val="ro-RO" w:eastAsia="en-GB"/>
        </w:rPr>
        <w:t xml:space="preserve">a) </w:t>
      </w:r>
      <w:r w:rsidR="00D44166">
        <w:rPr>
          <w:rFonts w:ascii="Verdana" w:hAnsi="Verdana" w:cs="Verdana"/>
          <w:sz w:val="22"/>
          <w:szCs w:val="22"/>
          <w:lang w:val="ro-RO" w:eastAsia="en-GB"/>
        </w:rPr>
        <w:t>r</w:t>
      </w:r>
      <w:r w:rsidRPr="003E7686">
        <w:rPr>
          <w:rFonts w:ascii="Verdana" w:hAnsi="Verdana" w:cs="Verdana"/>
          <w:sz w:val="22"/>
          <w:szCs w:val="22"/>
          <w:lang w:val="ro-RO" w:eastAsia="en-GB"/>
        </w:rPr>
        <w:t>isc(uri) pentru siguran</w:t>
      </w:r>
      <w:r w:rsidR="00E70806">
        <w:rPr>
          <w:rFonts w:ascii="Verdana" w:hAnsi="Verdana" w:cs="Verdana"/>
          <w:sz w:val="22"/>
          <w:szCs w:val="22"/>
          <w:lang w:val="ro-RO" w:eastAsia="en-GB"/>
        </w:rPr>
        <w:t>ț</w:t>
      </w:r>
      <w:r w:rsidRPr="003E7686">
        <w:rPr>
          <w:rFonts w:ascii="Verdana" w:hAnsi="Verdana" w:cs="Verdana"/>
          <w:sz w:val="22"/>
          <w:szCs w:val="22"/>
          <w:lang w:val="ro-RO" w:eastAsia="en-GB"/>
        </w:rPr>
        <w:t>a furajelor care să fie controlat(e) de program (</w:t>
      </w:r>
      <w:hyperlink w:anchor="HACCP8" w:history="1">
        <w:r w:rsidR="00D44166">
          <w:rPr>
            <w:rStyle w:val="Hyperlink"/>
            <w:rFonts w:ascii="Verdana" w:hAnsi="Verdana" w:cs="Verdana"/>
            <w:sz w:val="22"/>
            <w:szCs w:val="22"/>
            <w:lang w:val="ro-RO" w:eastAsia="en-GB"/>
          </w:rPr>
          <w:t>a se vedea sec</w:t>
        </w:r>
        <w:r w:rsidR="00E70806">
          <w:rPr>
            <w:rStyle w:val="Hyperlink"/>
            <w:rFonts w:ascii="Verdana" w:hAnsi="Verdana" w:cs="Verdana"/>
            <w:sz w:val="22"/>
            <w:szCs w:val="22"/>
            <w:lang w:val="ro-RO" w:eastAsia="en-GB"/>
          </w:rPr>
          <w:t>ț</w:t>
        </w:r>
        <w:r w:rsidR="00D44166">
          <w:rPr>
            <w:rStyle w:val="Hyperlink"/>
            <w:rFonts w:ascii="Verdana" w:hAnsi="Verdana" w:cs="Verdana"/>
            <w:sz w:val="22"/>
            <w:szCs w:val="22"/>
            <w:lang w:val="ro-RO" w:eastAsia="en-GB"/>
          </w:rPr>
          <w:t xml:space="preserve">iunea </w:t>
        </w:r>
        <w:r w:rsidRPr="003E7686">
          <w:rPr>
            <w:rStyle w:val="Hyperlink"/>
            <w:rFonts w:ascii="Verdana" w:hAnsi="Verdana" w:cs="Verdana"/>
            <w:sz w:val="22"/>
            <w:szCs w:val="22"/>
            <w:lang w:val="ro-RO" w:eastAsia="en-GB"/>
          </w:rPr>
          <w:t>6.8</w:t>
        </w:r>
      </w:hyperlink>
      <w:r w:rsidR="00D44166">
        <w:rPr>
          <w:rFonts w:ascii="Verdana" w:hAnsi="Verdana" w:cs="Verdana"/>
          <w:sz w:val="22"/>
          <w:szCs w:val="22"/>
          <w:lang w:val="ro-RO" w:eastAsia="en-GB"/>
        </w:rPr>
        <w:t>);</w:t>
      </w:r>
    </w:p>
    <w:p w:rsidR="00F162A1" w:rsidRPr="003E7686" w:rsidRDefault="00F162A1" w:rsidP="005C350C">
      <w:pPr>
        <w:autoSpaceDE w:val="0"/>
        <w:autoSpaceDN w:val="0"/>
        <w:adjustRightInd w:val="0"/>
        <w:ind w:firstLine="720"/>
        <w:rPr>
          <w:rFonts w:ascii="Verdana" w:hAnsi="Verdana" w:cs="Verdana"/>
          <w:sz w:val="22"/>
          <w:szCs w:val="22"/>
          <w:lang w:val="ro-RO" w:eastAsia="en-GB"/>
        </w:rPr>
      </w:pPr>
      <w:r w:rsidRPr="003E7686">
        <w:rPr>
          <w:rFonts w:ascii="Verdana" w:hAnsi="Verdana" w:cs="Verdana"/>
          <w:sz w:val="22"/>
          <w:szCs w:val="22"/>
          <w:lang w:val="ro-RO" w:eastAsia="en-GB"/>
        </w:rPr>
        <w:t xml:space="preserve">b) </w:t>
      </w:r>
      <w:r w:rsidR="00D44166">
        <w:rPr>
          <w:rFonts w:ascii="Verdana" w:hAnsi="Verdana" w:cs="Verdana"/>
          <w:sz w:val="22"/>
          <w:szCs w:val="22"/>
          <w:lang w:val="ro-RO" w:eastAsia="en-GB"/>
        </w:rPr>
        <w:t>m</w:t>
      </w:r>
      <w:r w:rsidRPr="003E7686">
        <w:rPr>
          <w:rFonts w:ascii="Verdana" w:hAnsi="Verdana" w:cs="Verdana"/>
          <w:sz w:val="22"/>
          <w:szCs w:val="22"/>
          <w:lang w:val="ro-RO" w:eastAsia="en-GB"/>
        </w:rPr>
        <w:t>ăsură (măsuri) de control (</w:t>
      </w:r>
      <w:hyperlink w:anchor="HACCP8" w:history="1">
        <w:r w:rsidR="00D44166">
          <w:rPr>
            <w:rStyle w:val="Hyperlink"/>
            <w:rFonts w:ascii="Verdana" w:hAnsi="Verdana" w:cs="Verdana"/>
            <w:sz w:val="22"/>
            <w:szCs w:val="22"/>
            <w:lang w:val="ro-RO" w:eastAsia="en-GB"/>
          </w:rPr>
          <w:t>a se vedea sec</w:t>
        </w:r>
        <w:r w:rsidR="00E70806">
          <w:rPr>
            <w:rStyle w:val="Hyperlink"/>
            <w:rFonts w:ascii="Verdana" w:hAnsi="Verdana" w:cs="Verdana"/>
            <w:sz w:val="22"/>
            <w:szCs w:val="22"/>
            <w:lang w:val="ro-RO" w:eastAsia="en-GB"/>
          </w:rPr>
          <w:t>ț</w:t>
        </w:r>
        <w:r w:rsidR="00D44166">
          <w:rPr>
            <w:rStyle w:val="Hyperlink"/>
            <w:rFonts w:ascii="Verdana" w:hAnsi="Verdana" w:cs="Verdana"/>
            <w:sz w:val="22"/>
            <w:szCs w:val="22"/>
            <w:lang w:val="ro-RO" w:eastAsia="en-GB"/>
          </w:rPr>
          <w:t xml:space="preserve">iunea </w:t>
        </w:r>
        <w:r w:rsidRPr="003E7686">
          <w:rPr>
            <w:rStyle w:val="Hyperlink"/>
            <w:rFonts w:ascii="Verdana" w:hAnsi="Verdana" w:cs="Verdana"/>
            <w:sz w:val="22"/>
            <w:szCs w:val="22"/>
            <w:lang w:val="ro-RO" w:eastAsia="en-GB"/>
          </w:rPr>
          <w:t>6.8</w:t>
        </w:r>
      </w:hyperlink>
      <w:r w:rsidR="00D44166">
        <w:rPr>
          <w:rFonts w:ascii="Verdana" w:hAnsi="Verdana" w:cs="Verdana"/>
          <w:sz w:val="22"/>
          <w:szCs w:val="22"/>
          <w:lang w:val="ro-RO" w:eastAsia="en-GB"/>
        </w:rPr>
        <w:t>);</w:t>
      </w:r>
    </w:p>
    <w:p w:rsidR="00F162A1" w:rsidRPr="003E7686" w:rsidRDefault="00F162A1" w:rsidP="005C350C">
      <w:pPr>
        <w:autoSpaceDE w:val="0"/>
        <w:autoSpaceDN w:val="0"/>
        <w:adjustRightInd w:val="0"/>
        <w:ind w:firstLine="720"/>
        <w:rPr>
          <w:rFonts w:ascii="Verdana" w:hAnsi="Verdana" w:cs="Verdana"/>
          <w:sz w:val="22"/>
          <w:szCs w:val="22"/>
          <w:lang w:val="ro-RO" w:eastAsia="en-GB"/>
        </w:rPr>
      </w:pPr>
      <w:r w:rsidRPr="003E7686">
        <w:rPr>
          <w:rFonts w:ascii="Verdana" w:hAnsi="Verdana" w:cs="Verdana"/>
          <w:sz w:val="22"/>
          <w:szCs w:val="22"/>
          <w:lang w:val="ro-RO" w:eastAsia="en-GB"/>
        </w:rPr>
        <w:t xml:space="preserve">c) </w:t>
      </w:r>
      <w:r w:rsidR="00D44166">
        <w:rPr>
          <w:rFonts w:ascii="Verdana" w:hAnsi="Verdana" w:cs="Verdana"/>
          <w:sz w:val="22"/>
          <w:szCs w:val="22"/>
          <w:lang w:val="ro-RO" w:eastAsia="en-GB"/>
        </w:rPr>
        <w:t>s</w:t>
      </w:r>
      <w:r w:rsidRPr="003E7686">
        <w:rPr>
          <w:rFonts w:ascii="Verdana" w:hAnsi="Verdana" w:cs="Verdana"/>
          <w:sz w:val="22"/>
          <w:szCs w:val="22"/>
          <w:lang w:val="ro-RO" w:eastAsia="en-GB"/>
        </w:rPr>
        <w:t>tandardul de performan</w:t>
      </w:r>
      <w:r w:rsidR="00E70806">
        <w:rPr>
          <w:rFonts w:ascii="Verdana" w:hAnsi="Verdana" w:cs="Verdana"/>
          <w:sz w:val="22"/>
          <w:szCs w:val="22"/>
          <w:lang w:val="ro-RO" w:eastAsia="en-GB"/>
        </w:rPr>
        <w:t>ț</w:t>
      </w:r>
      <w:r w:rsidRPr="003E7686">
        <w:rPr>
          <w:rFonts w:ascii="Verdana" w:hAnsi="Verdana" w:cs="Verdana"/>
          <w:sz w:val="22"/>
          <w:szCs w:val="22"/>
          <w:lang w:val="ro-RO" w:eastAsia="en-GB"/>
        </w:rPr>
        <w:t>ă</w:t>
      </w:r>
      <w:r w:rsidR="00D44166">
        <w:rPr>
          <w:rFonts w:ascii="Verdana" w:hAnsi="Verdana" w:cs="Verdana"/>
          <w:sz w:val="22"/>
          <w:szCs w:val="22"/>
          <w:lang w:val="ro-RO" w:eastAsia="en-GB"/>
        </w:rPr>
        <w:t>;</w:t>
      </w:r>
    </w:p>
    <w:p w:rsidR="00F162A1" w:rsidRPr="003E7686" w:rsidRDefault="00F162A1" w:rsidP="005C350C">
      <w:pPr>
        <w:autoSpaceDE w:val="0"/>
        <w:autoSpaceDN w:val="0"/>
        <w:adjustRightInd w:val="0"/>
        <w:ind w:left="720"/>
        <w:rPr>
          <w:rFonts w:ascii="Verdana" w:hAnsi="Verdana" w:cs="Verdana"/>
          <w:sz w:val="22"/>
          <w:szCs w:val="22"/>
          <w:lang w:val="ro-RO" w:eastAsia="en-GB"/>
        </w:rPr>
      </w:pPr>
      <w:r w:rsidRPr="003E7686">
        <w:rPr>
          <w:rFonts w:ascii="Verdana" w:hAnsi="Verdana" w:cs="Verdana"/>
          <w:sz w:val="22"/>
          <w:szCs w:val="22"/>
          <w:lang w:val="ro-RO" w:eastAsia="en-GB"/>
        </w:rPr>
        <w:t xml:space="preserve">d) </w:t>
      </w:r>
      <w:r w:rsidR="00D44166">
        <w:rPr>
          <w:rFonts w:ascii="Verdana" w:hAnsi="Verdana" w:cs="Verdana"/>
          <w:sz w:val="22"/>
          <w:szCs w:val="22"/>
          <w:lang w:val="ro-RO" w:eastAsia="en-GB"/>
        </w:rPr>
        <w:t>p</w:t>
      </w:r>
      <w:r w:rsidRPr="003E7686">
        <w:rPr>
          <w:rFonts w:ascii="Verdana" w:hAnsi="Verdana" w:cs="Verdana"/>
          <w:sz w:val="22"/>
          <w:szCs w:val="22"/>
          <w:lang w:val="ro-RO" w:eastAsia="en-GB"/>
        </w:rPr>
        <w:t>roceduri de monitorizare care demonstrează punerea în aplicare corectă  a PRP opera</w:t>
      </w:r>
      <w:r w:rsidR="00E70806">
        <w:rPr>
          <w:rFonts w:ascii="Verdana" w:hAnsi="Verdana" w:cs="Verdana"/>
          <w:sz w:val="22"/>
          <w:szCs w:val="22"/>
          <w:lang w:val="ro-RO" w:eastAsia="en-GB"/>
        </w:rPr>
        <w:t>ț</w:t>
      </w:r>
      <w:r w:rsidRPr="003E7686">
        <w:rPr>
          <w:rFonts w:ascii="Verdana" w:hAnsi="Verdana" w:cs="Verdana"/>
          <w:sz w:val="22"/>
          <w:szCs w:val="22"/>
          <w:lang w:val="ro-RO" w:eastAsia="en-GB"/>
        </w:rPr>
        <w:t>ionale (</w:t>
      </w:r>
      <w:hyperlink w:anchor="HACCP11" w:history="1">
        <w:r w:rsidRPr="003E7686">
          <w:rPr>
            <w:rStyle w:val="Hyperlink"/>
            <w:rFonts w:ascii="Verdana" w:hAnsi="Verdana" w:cs="Verdana"/>
            <w:sz w:val="22"/>
            <w:szCs w:val="22"/>
            <w:lang w:val="ro-RO" w:eastAsia="en-GB"/>
          </w:rPr>
          <w:t>a se vedea sec</w:t>
        </w:r>
        <w:r w:rsidR="00E70806">
          <w:rPr>
            <w:rStyle w:val="Hyperlink"/>
            <w:rFonts w:ascii="Verdana" w:hAnsi="Verdana" w:cs="Verdana"/>
            <w:sz w:val="22"/>
            <w:szCs w:val="22"/>
            <w:lang w:val="ro-RO" w:eastAsia="en-GB"/>
          </w:rPr>
          <w:t>ț</w:t>
        </w:r>
        <w:r w:rsidRPr="003E7686">
          <w:rPr>
            <w:rStyle w:val="Hyperlink"/>
            <w:rFonts w:ascii="Verdana" w:hAnsi="Verdana" w:cs="Verdana"/>
            <w:sz w:val="22"/>
            <w:szCs w:val="22"/>
            <w:lang w:val="ro-RO" w:eastAsia="en-GB"/>
          </w:rPr>
          <w:t>i</w:t>
        </w:r>
        <w:r w:rsidR="00D44166">
          <w:rPr>
            <w:rStyle w:val="Hyperlink"/>
            <w:rFonts w:ascii="Verdana" w:hAnsi="Verdana" w:cs="Verdana"/>
            <w:sz w:val="22"/>
            <w:szCs w:val="22"/>
            <w:lang w:val="ro-RO" w:eastAsia="en-GB"/>
          </w:rPr>
          <w:t xml:space="preserve">unea </w:t>
        </w:r>
        <w:r w:rsidRPr="003E7686">
          <w:rPr>
            <w:rStyle w:val="Hyperlink"/>
            <w:rFonts w:ascii="Verdana" w:hAnsi="Verdana" w:cs="Verdana"/>
            <w:sz w:val="22"/>
            <w:szCs w:val="22"/>
            <w:lang w:val="ro-RO" w:eastAsia="en-GB"/>
          </w:rPr>
          <w:t>6.11</w:t>
        </w:r>
      </w:hyperlink>
      <w:r w:rsidR="00D44166">
        <w:rPr>
          <w:rFonts w:ascii="Verdana" w:hAnsi="Verdana" w:cs="Verdana"/>
          <w:sz w:val="22"/>
          <w:szCs w:val="22"/>
          <w:lang w:val="ro-RO" w:eastAsia="en-GB"/>
        </w:rPr>
        <w:t>);</w:t>
      </w:r>
    </w:p>
    <w:p w:rsidR="00F162A1" w:rsidRPr="003E7686" w:rsidRDefault="00F162A1" w:rsidP="005C350C">
      <w:pPr>
        <w:autoSpaceDE w:val="0"/>
        <w:autoSpaceDN w:val="0"/>
        <w:adjustRightInd w:val="0"/>
        <w:ind w:left="720"/>
        <w:rPr>
          <w:rFonts w:ascii="Verdana" w:hAnsi="Verdana" w:cs="Verdana"/>
          <w:sz w:val="22"/>
          <w:szCs w:val="22"/>
          <w:lang w:val="ro-RO" w:eastAsia="en-GB"/>
        </w:rPr>
      </w:pPr>
      <w:r w:rsidRPr="003E7686">
        <w:rPr>
          <w:rFonts w:ascii="Verdana" w:hAnsi="Verdana" w:cs="Verdana"/>
          <w:sz w:val="22"/>
          <w:szCs w:val="22"/>
          <w:lang w:val="ro-RO" w:eastAsia="en-GB"/>
        </w:rPr>
        <w:t xml:space="preserve">e) </w:t>
      </w:r>
      <w:r w:rsidR="00D44166">
        <w:rPr>
          <w:rFonts w:ascii="Verdana" w:hAnsi="Verdana" w:cs="Verdana"/>
          <w:sz w:val="22"/>
          <w:szCs w:val="22"/>
          <w:lang w:val="ro-RO" w:eastAsia="en-GB"/>
        </w:rPr>
        <w:t>c</w:t>
      </w:r>
      <w:r w:rsidRPr="003E7686">
        <w:rPr>
          <w:rFonts w:ascii="Verdana" w:hAnsi="Verdana" w:cs="Verdana"/>
          <w:sz w:val="22"/>
          <w:szCs w:val="22"/>
          <w:lang w:val="ro-RO" w:eastAsia="en-GB"/>
        </w:rPr>
        <w:t>orec</w:t>
      </w:r>
      <w:r w:rsidR="00E70806">
        <w:rPr>
          <w:rFonts w:ascii="Verdana" w:hAnsi="Verdana" w:cs="Verdana"/>
          <w:sz w:val="22"/>
          <w:szCs w:val="22"/>
          <w:lang w:val="ro-RO" w:eastAsia="en-GB"/>
        </w:rPr>
        <w:t>ț</w:t>
      </w:r>
      <w:r w:rsidRPr="003E7686">
        <w:rPr>
          <w:rFonts w:ascii="Verdana" w:hAnsi="Verdana" w:cs="Verdana"/>
          <w:sz w:val="22"/>
          <w:szCs w:val="22"/>
          <w:lang w:val="ro-RO" w:eastAsia="en-GB"/>
        </w:rPr>
        <w:t xml:space="preserve">ii </w:t>
      </w:r>
      <w:r w:rsidR="00E70806">
        <w:rPr>
          <w:rFonts w:ascii="Verdana" w:hAnsi="Verdana" w:cs="Verdana"/>
          <w:sz w:val="22"/>
          <w:szCs w:val="22"/>
          <w:lang w:val="ro-RO" w:eastAsia="en-GB"/>
        </w:rPr>
        <w:t>ș</w:t>
      </w:r>
      <w:r w:rsidRPr="003E7686">
        <w:rPr>
          <w:rFonts w:ascii="Verdana" w:hAnsi="Verdana" w:cs="Verdana"/>
          <w:sz w:val="22"/>
          <w:szCs w:val="22"/>
          <w:lang w:val="ro-RO" w:eastAsia="en-GB"/>
        </w:rPr>
        <w:t>i măsuri corective care trebuie luate în cazul în care monitorizarea arată că PRP opera</w:t>
      </w:r>
      <w:r w:rsidR="00E70806">
        <w:rPr>
          <w:rFonts w:ascii="Verdana" w:hAnsi="Verdana" w:cs="Verdana"/>
          <w:sz w:val="22"/>
          <w:szCs w:val="22"/>
          <w:lang w:val="ro-RO" w:eastAsia="en-GB"/>
        </w:rPr>
        <w:t>ț</w:t>
      </w:r>
      <w:r w:rsidRPr="003E7686">
        <w:rPr>
          <w:rFonts w:ascii="Verdana" w:hAnsi="Verdana" w:cs="Verdana"/>
          <w:sz w:val="22"/>
          <w:szCs w:val="22"/>
          <w:lang w:val="ro-RO" w:eastAsia="en-GB"/>
        </w:rPr>
        <w:t>ionale nu de</w:t>
      </w:r>
      <w:r w:rsidR="00E70806">
        <w:rPr>
          <w:rFonts w:ascii="Verdana" w:hAnsi="Verdana" w:cs="Verdana"/>
          <w:sz w:val="22"/>
          <w:szCs w:val="22"/>
          <w:lang w:val="ro-RO" w:eastAsia="en-GB"/>
        </w:rPr>
        <w:t>ț</w:t>
      </w:r>
      <w:r w:rsidRPr="003E7686">
        <w:rPr>
          <w:rFonts w:ascii="Verdana" w:hAnsi="Verdana" w:cs="Verdana"/>
          <w:sz w:val="22"/>
          <w:szCs w:val="22"/>
          <w:lang w:val="ro-RO" w:eastAsia="en-GB"/>
        </w:rPr>
        <w:t>in controlul (</w:t>
      </w:r>
      <w:hyperlink w:anchor="HACCP11" w:history="1">
        <w:r w:rsidR="00D44166">
          <w:rPr>
            <w:rStyle w:val="Hyperlink"/>
            <w:rFonts w:ascii="Verdana" w:hAnsi="Verdana" w:cs="Verdana"/>
            <w:sz w:val="22"/>
            <w:szCs w:val="22"/>
            <w:lang w:val="ro-RO" w:eastAsia="en-GB"/>
          </w:rPr>
          <w:t>a se vedea sec</w:t>
        </w:r>
        <w:r w:rsidR="00E70806">
          <w:rPr>
            <w:rStyle w:val="Hyperlink"/>
            <w:rFonts w:ascii="Verdana" w:hAnsi="Verdana" w:cs="Verdana"/>
            <w:sz w:val="22"/>
            <w:szCs w:val="22"/>
            <w:lang w:val="ro-RO" w:eastAsia="en-GB"/>
          </w:rPr>
          <w:t>ț</w:t>
        </w:r>
        <w:r w:rsidR="00D44166">
          <w:rPr>
            <w:rStyle w:val="Hyperlink"/>
            <w:rFonts w:ascii="Verdana" w:hAnsi="Verdana" w:cs="Verdana"/>
            <w:sz w:val="22"/>
            <w:szCs w:val="22"/>
            <w:lang w:val="ro-RO" w:eastAsia="en-GB"/>
          </w:rPr>
          <w:t xml:space="preserve">iunea </w:t>
        </w:r>
        <w:r w:rsidRPr="003E7686">
          <w:rPr>
            <w:rStyle w:val="Hyperlink"/>
            <w:rFonts w:ascii="Verdana" w:hAnsi="Verdana" w:cs="Verdana"/>
            <w:sz w:val="22"/>
            <w:szCs w:val="22"/>
            <w:lang w:val="ro-RO" w:eastAsia="en-GB"/>
          </w:rPr>
          <w:t>6.11</w:t>
        </w:r>
      </w:hyperlink>
      <w:r w:rsidR="00D44166">
        <w:rPr>
          <w:rFonts w:ascii="Verdana" w:hAnsi="Verdana" w:cs="Verdana"/>
          <w:sz w:val="22"/>
          <w:szCs w:val="22"/>
          <w:lang w:val="ro-RO" w:eastAsia="en-GB"/>
        </w:rPr>
        <w:t>);</w:t>
      </w:r>
    </w:p>
    <w:p w:rsidR="00F162A1" w:rsidRPr="003E7686" w:rsidRDefault="00F162A1" w:rsidP="005C350C">
      <w:pPr>
        <w:autoSpaceDE w:val="0"/>
        <w:autoSpaceDN w:val="0"/>
        <w:adjustRightInd w:val="0"/>
        <w:ind w:firstLine="720"/>
        <w:rPr>
          <w:rFonts w:ascii="Verdana" w:hAnsi="Verdana" w:cs="Verdana"/>
          <w:sz w:val="22"/>
          <w:szCs w:val="22"/>
          <w:lang w:val="ro-RO" w:eastAsia="en-GB"/>
        </w:rPr>
      </w:pPr>
      <w:r w:rsidRPr="003E7686">
        <w:rPr>
          <w:rFonts w:ascii="Verdana" w:hAnsi="Verdana" w:cs="Verdana"/>
          <w:sz w:val="22"/>
          <w:szCs w:val="22"/>
          <w:lang w:val="ro-RO" w:eastAsia="en-GB"/>
        </w:rPr>
        <w:t xml:space="preserve">f) </w:t>
      </w:r>
      <w:r w:rsidR="00D44166">
        <w:rPr>
          <w:rFonts w:ascii="Verdana" w:hAnsi="Verdana" w:cs="Verdana"/>
          <w:sz w:val="22"/>
          <w:szCs w:val="22"/>
          <w:lang w:val="ro-RO" w:eastAsia="en-GB"/>
        </w:rPr>
        <w:t>r</w:t>
      </w:r>
      <w:r w:rsidRPr="003E7686">
        <w:rPr>
          <w:rFonts w:ascii="Verdana" w:hAnsi="Verdana" w:cs="Verdana"/>
          <w:sz w:val="22"/>
          <w:szCs w:val="22"/>
          <w:lang w:val="ro-RO" w:eastAsia="en-GB"/>
        </w:rPr>
        <w:t>esponsabilită</w:t>
      </w:r>
      <w:r w:rsidR="00E70806">
        <w:rPr>
          <w:rFonts w:ascii="Verdana" w:hAnsi="Verdana" w:cs="Verdana"/>
          <w:sz w:val="22"/>
          <w:szCs w:val="22"/>
          <w:lang w:val="ro-RO" w:eastAsia="en-GB"/>
        </w:rPr>
        <w:t>ț</w:t>
      </w:r>
      <w:r w:rsidRPr="003E7686">
        <w:rPr>
          <w:rFonts w:ascii="Verdana" w:hAnsi="Verdana" w:cs="Verdana"/>
          <w:sz w:val="22"/>
          <w:szCs w:val="22"/>
          <w:lang w:val="ro-RO" w:eastAsia="en-GB"/>
        </w:rPr>
        <w:t xml:space="preserve">i </w:t>
      </w:r>
      <w:r w:rsidR="00E70806">
        <w:rPr>
          <w:rFonts w:ascii="Verdana" w:hAnsi="Verdana" w:cs="Verdana"/>
          <w:sz w:val="22"/>
          <w:szCs w:val="22"/>
          <w:lang w:val="ro-RO" w:eastAsia="en-GB"/>
        </w:rPr>
        <w:t>ș</w:t>
      </w:r>
      <w:r w:rsidR="00D44166">
        <w:rPr>
          <w:rFonts w:ascii="Verdana" w:hAnsi="Verdana" w:cs="Verdana"/>
          <w:sz w:val="22"/>
          <w:szCs w:val="22"/>
          <w:lang w:val="ro-RO" w:eastAsia="en-GB"/>
        </w:rPr>
        <w:t>i autorită</w:t>
      </w:r>
      <w:r w:rsidR="00E70806">
        <w:rPr>
          <w:rFonts w:ascii="Verdana" w:hAnsi="Verdana" w:cs="Verdana"/>
          <w:sz w:val="22"/>
          <w:szCs w:val="22"/>
          <w:lang w:val="ro-RO" w:eastAsia="en-GB"/>
        </w:rPr>
        <w:t>ț</w:t>
      </w:r>
      <w:r w:rsidR="00D44166">
        <w:rPr>
          <w:rFonts w:ascii="Verdana" w:hAnsi="Verdana" w:cs="Verdana"/>
          <w:sz w:val="22"/>
          <w:szCs w:val="22"/>
          <w:lang w:val="ro-RO" w:eastAsia="en-GB"/>
        </w:rPr>
        <w:t>i;</w:t>
      </w:r>
    </w:p>
    <w:p w:rsidR="00F162A1" w:rsidRPr="003E7686" w:rsidRDefault="00F162A1" w:rsidP="005C350C">
      <w:pPr>
        <w:pStyle w:val="BodyTextIndent2"/>
        <w:spacing w:line="240" w:lineRule="auto"/>
        <w:ind w:left="0" w:firstLine="720"/>
        <w:jc w:val="both"/>
        <w:rPr>
          <w:rFonts w:ascii="Verdana" w:hAnsi="Verdana" w:cs="Verdana"/>
          <w:sz w:val="22"/>
          <w:szCs w:val="22"/>
          <w:lang w:val="ro-RO" w:eastAsia="en-GB"/>
        </w:rPr>
      </w:pPr>
      <w:r w:rsidRPr="003E7686">
        <w:rPr>
          <w:rFonts w:ascii="Verdana" w:hAnsi="Verdana" w:cs="Verdana"/>
          <w:sz w:val="22"/>
          <w:szCs w:val="22"/>
          <w:lang w:val="ro-RO" w:eastAsia="en-GB"/>
        </w:rPr>
        <w:t xml:space="preserve">g) </w:t>
      </w:r>
      <w:r w:rsidR="00D44166">
        <w:rPr>
          <w:rFonts w:ascii="Verdana" w:hAnsi="Verdana" w:cs="Verdana"/>
          <w:sz w:val="22"/>
          <w:szCs w:val="22"/>
          <w:lang w:val="ro-RO" w:eastAsia="en-GB"/>
        </w:rPr>
        <w:t>e</w:t>
      </w:r>
      <w:r w:rsidRPr="003E7686">
        <w:rPr>
          <w:rFonts w:ascii="Verdana" w:hAnsi="Verdana" w:cs="Verdana"/>
          <w:sz w:val="22"/>
          <w:szCs w:val="22"/>
          <w:lang w:val="ro-RO" w:eastAsia="en-GB"/>
        </w:rPr>
        <w:t>viden</w:t>
      </w:r>
      <w:r w:rsidR="00E70806">
        <w:rPr>
          <w:rFonts w:ascii="Verdana" w:hAnsi="Verdana" w:cs="Verdana"/>
          <w:sz w:val="22"/>
          <w:szCs w:val="22"/>
          <w:lang w:val="ro-RO" w:eastAsia="en-GB"/>
        </w:rPr>
        <w:t>ț</w:t>
      </w:r>
      <w:r w:rsidRPr="003E7686">
        <w:rPr>
          <w:rFonts w:ascii="Verdana" w:hAnsi="Verdana" w:cs="Verdana"/>
          <w:sz w:val="22"/>
          <w:szCs w:val="22"/>
          <w:lang w:val="ro-RO" w:eastAsia="en-GB"/>
        </w:rPr>
        <w:t>e ale activită</w:t>
      </w:r>
      <w:r w:rsidR="00E70806">
        <w:rPr>
          <w:rFonts w:ascii="Verdana" w:hAnsi="Verdana" w:cs="Verdana"/>
          <w:sz w:val="22"/>
          <w:szCs w:val="22"/>
          <w:lang w:val="ro-RO" w:eastAsia="en-GB"/>
        </w:rPr>
        <w:t>ț</w:t>
      </w:r>
      <w:r w:rsidRPr="003E7686">
        <w:rPr>
          <w:rFonts w:ascii="Verdana" w:hAnsi="Verdana" w:cs="Verdana"/>
          <w:sz w:val="22"/>
          <w:szCs w:val="22"/>
          <w:lang w:val="ro-RO" w:eastAsia="en-GB"/>
        </w:rPr>
        <w:t>ii de monitorizare.</w:t>
      </w:r>
    </w:p>
    <w:p w:rsidR="00F162A1" w:rsidRPr="003E7686" w:rsidRDefault="00F162A1" w:rsidP="005C350C">
      <w:pPr>
        <w:autoSpaceDE w:val="0"/>
        <w:autoSpaceDN w:val="0"/>
        <w:adjustRightInd w:val="0"/>
        <w:rPr>
          <w:rFonts w:ascii="Verdana" w:hAnsi="Verdana" w:cs="Verdana"/>
          <w:b/>
          <w:bCs/>
          <w:sz w:val="22"/>
          <w:szCs w:val="22"/>
          <w:lang w:val="ro-RO" w:eastAsia="en-GB"/>
        </w:rPr>
      </w:pPr>
    </w:p>
    <w:p w:rsidR="00F162A1" w:rsidRPr="003E7686" w:rsidRDefault="00F162A1" w:rsidP="005C350C">
      <w:pPr>
        <w:pStyle w:val="Heading2"/>
        <w:rPr>
          <w:rFonts w:cs="Times New Roman"/>
          <w:lang w:val="ro-RO" w:eastAsia="en-GB"/>
        </w:rPr>
      </w:pPr>
      <w:bookmarkStart w:id="152" w:name="_Toc352150461"/>
      <w:bookmarkStart w:id="153" w:name="_Toc400033212"/>
      <w:r w:rsidRPr="003E7686">
        <w:rPr>
          <w:lang w:val="ro-RO" w:eastAsia="en-GB"/>
        </w:rPr>
        <w:t xml:space="preserve">6.10 </w:t>
      </w:r>
      <w:bookmarkEnd w:id="152"/>
      <w:bookmarkEnd w:id="153"/>
      <w:r w:rsidRPr="003E7686">
        <w:rPr>
          <w:lang w:val="ro-RO" w:eastAsia="en-GB"/>
        </w:rPr>
        <w:t>Stabilirea planului HACCP</w:t>
      </w:r>
    </w:p>
    <w:p w:rsidR="00F162A1" w:rsidRPr="003E7686" w:rsidRDefault="00F162A1" w:rsidP="005C350C">
      <w:pPr>
        <w:autoSpaceDE w:val="0"/>
        <w:autoSpaceDN w:val="0"/>
        <w:adjustRightInd w:val="0"/>
        <w:rPr>
          <w:rFonts w:ascii="Verdana" w:hAnsi="Verdana" w:cs="Verdana"/>
          <w:b/>
          <w:bCs/>
          <w:sz w:val="22"/>
          <w:szCs w:val="22"/>
          <w:lang w:val="ro-RO" w:eastAsia="en-GB"/>
        </w:rPr>
      </w:pPr>
    </w:p>
    <w:p w:rsidR="00F162A1" w:rsidRPr="003E7686" w:rsidRDefault="00F162A1" w:rsidP="005C350C">
      <w:pPr>
        <w:autoSpaceDE w:val="0"/>
        <w:autoSpaceDN w:val="0"/>
        <w:adjustRightInd w:val="0"/>
        <w:rPr>
          <w:rFonts w:ascii="Verdana" w:hAnsi="Verdana" w:cs="Verdana"/>
          <w:sz w:val="22"/>
          <w:szCs w:val="22"/>
          <w:lang w:val="ro-RO" w:eastAsia="en-GB"/>
        </w:rPr>
      </w:pPr>
      <w:r w:rsidRPr="003E7686">
        <w:rPr>
          <w:rFonts w:ascii="Verdana" w:hAnsi="Verdana" w:cs="Verdana"/>
          <w:sz w:val="22"/>
          <w:szCs w:val="22"/>
          <w:lang w:val="ro-RO" w:eastAsia="en-GB"/>
        </w:rPr>
        <w:t xml:space="preserve">Planul HACCP va fi documentat </w:t>
      </w:r>
      <w:r w:rsidR="00E70806">
        <w:rPr>
          <w:rFonts w:ascii="Verdana" w:hAnsi="Verdana" w:cs="Verdana"/>
          <w:sz w:val="22"/>
          <w:szCs w:val="22"/>
          <w:lang w:val="ro-RO" w:eastAsia="en-GB"/>
        </w:rPr>
        <w:t>ș</w:t>
      </w:r>
      <w:r w:rsidRPr="003E7686">
        <w:rPr>
          <w:rFonts w:ascii="Verdana" w:hAnsi="Verdana" w:cs="Verdana"/>
          <w:sz w:val="22"/>
          <w:szCs w:val="22"/>
          <w:lang w:val="ro-RO" w:eastAsia="en-GB"/>
        </w:rPr>
        <w:t>i va include următoarele informa</w:t>
      </w:r>
      <w:r w:rsidR="00E70806">
        <w:rPr>
          <w:rFonts w:ascii="Verdana" w:hAnsi="Verdana" w:cs="Verdana"/>
          <w:sz w:val="22"/>
          <w:szCs w:val="22"/>
          <w:lang w:val="ro-RO" w:eastAsia="en-GB"/>
        </w:rPr>
        <w:t>ț</w:t>
      </w:r>
      <w:r w:rsidRPr="003E7686">
        <w:rPr>
          <w:rFonts w:ascii="Verdana" w:hAnsi="Verdana" w:cs="Verdana"/>
          <w:sz w:val="22"/>
          <w:szCs w:val="22"/>
          <w:lang w:val="ro-RO" w:eastAsia="en-GB"/>
        </w:rPr>
        <w:t>ii pentru fiecare punct de control critic (PCC) identificat:</w:t>
      </w:r>
    </w:p>
    <w:p w:rsidR="00F162A1" w:rsidRPr="003E7686" w:rsidRDefault="00F162A1" w:rsidP="005C350C">
      <w:pPr>
        <w:autoSpaceDE w:val="0"/>
        <w:autoSpaceDN w:val="0"/>
        <w:adjustRightInd w:val="0"/>
        <w:ind w:firstLine="720"/>
        <w:rPr>
          <w:rFonts w:ascii="Verdana" w:hAnsi="Verdana" w:cs="Verdana"/>
          <w:sz w:val="22"/>
          <w:szCs w:val="22"/>
          <w:lang w:val="ro-RO" w:eastAsia="en-GB"/>
        </w:rPr>
      </w:pPr>
      <w:r w:rsidRPr="003E7686">
        <w:rPr>
          <w:rFonts w:ascii="Verdana" w:hAnsi="Verdana" w:cs="Verdana"/>
          <w:sz w:val="22"/>
          <w:szCs w:val="22"/>
          <w:lang w:val="ro-RO" w:eastAsia="en-GB"/>
        </w:rPr>
        <w:t xml:space="preserve">a) </w:t>
      </w:r>
      <w:r w:rsidR="00D44166">
        <w:rPr>
          <w:rFonts w:ascii="Verdana" w:hAnsi="Verdana" w:cs="Verdana"/>
          <w:sz w:val="22"/>
          <w:szCs w:val="22"/>
          <w:lang w:val="ro-RO" w:eastAsia="en-GB"/>
        </w:rPr>
        <w:t>r</w:t>
      </w:r>
      <w:r w:rsidRPr="003E7686">
        <w:rPr>
          <w:rFonts w:ascii="Verdana" w:hAnsi="Verdana" w:cs="Verdana"/>
          <w:sz w:val="22"/>
          <w:szCs w:val="22"/>
          <w:lang w:val="ro-RO" w:eastAsia="en-GB"/>
        </w:rPr>
        <w:t>isc(uri) pentru siguran</w:t>
      </w:r>
      <w:r w:rsidR="00E70806">
        <w:rPr>
          <w:rFonts w:ascii="Verdana" w:hAnsi="Verdana" w:cs="Verdana"/>
          <w:sz w:val="22"/>
          <w:szCs w:val="22"/>
          <w:lang w:val="ro-RO" w:eastAsia="en-GB"/>
        </w:rPr>
        <w:t>ț</w:t>
      </w:r>
      <w:r w:rsidRPr="003E7686">
        <w:rPr>
          <w:rFonts w:ascii="Verdana" w:hAnsi="Verdana" w:cs="Verdana"/>
          <w:sz w:val="22"/>
          <w:szCs w:val="22"/>
          <w:lang w:val="ro-RO" w:eastAsia="en-GB"/>
        </w:rPr>
        <w:t>a furajelor care să fie controlat(e) la PCC (</w:t>
      </w:r>
      <w:hyperlink w:anchor="HACCP8" w:history="1">
        <w:r w:rsidR="00D44166">
          <w:rPr>
            <w:rStyle w:val="Hyperlink"/>
            <w:rFonts w:ascii="Verdana" w:hAnsi="Verdana" w:cs="Verdana"/>
            <w:sz w:val="22"/>
            <w:szCs w:val="22"/>
            <w:lang w:val="ro-RO" w:eastAsia="en-GB"/>
          </w:rPr>
          <w:t>a se vedea sec</w:t>
        </w:r>
        <w:r w:rsidR="00E70806">
          <w:rPr>
            <w:rStyle w:val="Hyperlink"/>
            <w:rFonts w:ascii="Verdana" w:hAnsi="Verdana" w:cs="Verdana"/>
            <w:sz w:val="22"/>
            <w:szCs w:val="22"/>
            <w:lang w:val="ro-RO" w:eastAsia="en-GB"/>
          </w:rPr>
          <w:t>ț</w:t>
        </w:r>
        <w:r w:rsidR="00D44166">
          <w:rPr>
            <w:rStyle w:val="Hyperlink"/>
            <w:rFonts w:ascii="Verdana" w:hAnsi="Verdana" w:cs="Verdana"/>
            <w:sz w:val="22"/>
            <w:szCs w:val="22"/>
            <w:lang w:val="ro-RO" w:eastAsia="en-GB"/>
          </w:rPr>
          <w:t xml:space="preserve">iunea </w:t>
        </w:r>
        <w:r w:rsidRPr="003E7686">
          <w:rPr>
            <w:rStyle w:val="Hyperlink"/>
            <w:rFonts w:ascii="Verdana" w:hAnsi="Verdana" w:cs="Verdana"/>
            <w:sz w:val="22"/>
            <w:szCs w:val="22"/>
            <w:lang w:val="ro-RO" w:eastAsia="en-GB"/>
          </w:rPr>
          <w:t>6.8</w:t>
        </w:r>
      </w:hyperlink>
      <w:r w:rsidR="00D44166">
        <w:rPr>
          <w:rFonts w:ascii="Verdana" w:hAnsi="Verdana" w:cs="Verdana"/>
          <w:sz w:val="22"/>
          <w:szCs w:val="22"/>
          <w:lang w:val="ro-RO" w:eastAsia="en-GB"/>
        </w:rPr>
        <w:t>);</w:t>
      </w:r>
    </w:p>
    <w:p w:rsidR="00F162A1" w:rsidRPr="003E7686" w:rsidRDefault="00F162A1" w:rsidP="005C350C">
      <w:pPr>
        <w:autoSpaceDE w:val="0"/>
        <w:autoSpaceDN w:val="0"/>
        <w:adjustRightInd w:val="0"/>
        <w:ind w:firstLine="720"/>
        <w:rPr>
          <w:rFonts w:ascii="Verdana" w:hAnsi="Verdana" w:cs="Verdana"/>
          <w:sz w:val="22"/>
          <w:szCs w:val="22"/>
          <w:lang w:val="ro-RO" w:eastAsia="en-GB"/>
        </w:rPr>
      </w:pPr>
      <w:r w:rsidRPr="003E7686">
        <w:rPr>
          <w:rFonts w:ascii="Verdana" w:hAnsi="Verdana" w:cs="Verdana"/>
          <w:sz w:val="22"/>
          <w:szCs w:val="22"/>
          <w:lang w:val="ro-RO" w:eastAsia="en-GB"/>
        </w:rPr>
        <w:t xml:space="preserve">b) </w:t>
      </w:r>
      <w:r w:rsidR="00D44166">
        <w:rPr>
          <w:rFonts w:ascii="Verdana" w:hAnsi="Verdana" w:cs="Verdana"/>
          <w:sz w:val="22"/>
          <w:szCs w:val="22"/>
          <w:lang w:val="ro-RO" w:eastAsia="en-GB"/>
        </w:rPr>
        <w:t>m</w:t>
      </w:r>
      <w:r w:rsidRPr="003E7686">
        <w:rPr>
          <w:rFonts w:ascii="Verdana" w:hAnsi="Verdana" w:cs="Verdana"/>
          <w:sz w:val="22"/>
          <w:szCs w:val="22"/>
          <w:lang w:val="ro-RO" w:eastAsia="en-GB"/>
        </w:rPr>
        <w:t>ăsură (măsuri) de control (</w:t>
      </w:r>
      <w:hyperlink w:anchor="HACCP8" w:history="1">
        <w:r w:rsidR="00D44166">
          <w:rPr>
            <w:rStyle w:val="Hyperlink"/>
            <w:rFonts w:ascii="Verdana" w:hAnsi="Verdana" w:cs="Verdana"/>
            <w:sz w:val="22"/>
            <w:szCs w:val="22"/>
            <w:lang w:val="ro-RO" w:eastAsia="en-GB"/>
          </w:rPr>
          <w:t>a se vedea sec</w:t>
        </w:r>
        <w:r w:rsidR="00E70806">
          <w:rPr>
            <w:rStyle w:val="Hyperlink"/>
            <w:rFonts w:ascii="Verdana" w:hAnsi="Verdana" w:cs="Verdana"/>
            <w:sz w:val="22"/>
            <w:szCs w:val="22"/>
            <w:lang w:val="ro-RO" w:eastAsia="en-GB"/>
          </w:rPr>
          <w:t>ț</w:t>
        </w:r>
        <w:r w:rsidR="00D44166">
          <w:rPr>
            <w:rStyle w:val="Hyperlink"/>
            <w:rFonts w:ascii="Verdana" w:hAnsi="Verdana" w:cs="Verdana"/>
            <w:sz w:val="22"/>
            <w:szCs w:val="22"/>
            <w:lang w:val="ro-RO" w:eastAsia="en-GB"/>
          </w:rPr>
          <w:t xml:space="preserve">iunea </w:t>
        </w:r>
        <w:r w:rsidRPr="003E7686">
          <w:rPr>
            <w:rStyle w:val="Hyperlink"/>
            <w:rFonts w:ascii="Verdana" w:hAnsi="Verdana" w:cs="Verdana"/>
            <w:sz w:val="22"/>
            <w:szCs w:val="22"/>
            <w:lang w:val="ro-RO" w:eastAsia="en-GB"/>
          </w:rPr>
          <w:t>6.8</w:t>
        </w:r>
      </w:hyperlink>
      <w:r w:rsidR="00D44166">
        <w:rPr>
          <w:rFonts w:ascii="Verdana" w:hAnsi="Verdana" w:cs="Verdana"/>
          <w:sz w:val="22"/>
          <w:szCs w:val="22"/>
          <w:lang w:val="ro-RO" w:eastAsia="en-GB"/>
        </w:rPr>
        <w:t>);</w:t>
      </w:r>
    </w:p>
    <w:p w:rsidR="00F162A1" w:rsidRPr="003E7686" w:rsidRDefault="00F162A1" w:rsidP="005C350C">
      <w:pPr>
        <w:autoSpaceDE w:val="0"/>
        <w:autoSpaceDN w:val="0"/>
        <w:adjustRightInd w:val="0"/>
        <w:ind w:firstLine="720"/>
        <w:rPr>
          <w:rFonts w:ascii="Verdana" w:hAnsi="Verdana" w:cs="Verdana"/>
          <w:sz w:val="22"/>
          <w:szCs w:val="22"/>
          <w:lang w:val="ro-RO" w:eastAsia="en-GB"/>
        </w:rPr>
      </w:pPr>
      <w:r w:rsidRPr="003E7686">
        <w:rPr>
          <w:rFonts w:ascii="Verdana" w:hAnsi="Verdana" w:cs="Verdana"/>
          <w:sz w:val="22"/>
          <w:szCs w:val="22"/>
          <w:lang w:val="ro-RO" w:eastAsia="en-GB"/>
        </w:rPr>
        <w:t xml:space="preserve">c) </w:t>
      </w:r>
      <w:r w:rsidR="00D44166">
        <w:rPr>
          <w:rFonts w:ascii="Verdana" w:hAnsi="Verdana" w:cs="Verdana"/>
          <w:sz w:val="22"/>
          <w:szCs w:val="22"/>
          <w:lang w:val="ro-RO" w:eastAsia="en-GB"/>
        </w:rPr>
        <w:t>l</w:t>
      </w:r>
      <w:r w:rsidRPr="003E7686">
        <w:rPr>
          <w:rFonts w:ascii="Verdana" w:hAnsi="Verdana" w:cs="Verdana"/>
          <w:sz w:val="22"/>
          <w:szCs w:val="22"/>
          <w:lang w:val="ro-RO" w:eastAsia="en-GB"/>
        </w:rPr>
        <w:t>imită (limite) critică (critice) (</w:t>
      </w:r>
      <w:hyperlink w:anchor="HACCP11" w:history="1">
        <w:r w:rsidR="00D44166">
          <w:rPr>
            <w:rStyle w:val="Hyperlink"/>
            <w:rFonts w:ascii="Verdana" w:hAnsi="Verdana" w:cs="Verdana"/>
            <w:sz w:val="22"/>
            <w:szCs w:val="22"/>
            <w:lang w:val="ro-RO" w:eastAsia="en-GB"/>
          </w:rPr>
          <w:t>a se vedea sec</w:t>
        </w:r>
        <w:r w:rsidR="00E70806">
          <w:rPr>
            <w:rStyle w:val="Hyperlink"/>
            <w:rFonts w:ascii="Verdana" w:hAnsi="Verdana" w:cs="Verdana"/>
            <w:sz w:val="22"/>
            <w:szCs w:val="22"/>
            <w:lang w:val="ro-RO" w:eastAsia="en-GB"/>
          </w:rPr>
          <w:t>ț</w:t>
        </w:r>
        <w:r w:rsidR="00D44166">
          <w:rPr>
            <w:rStyle w:val="Hyperlink"/>
            <w:rFonts w:ascii="Verdana" w:hAnsi="Verdana" w:cs="Verdana"/>
            <w:sz w:val="22"/>
            <w:szCs w:val="22"/>
            <w:lang w:val="ro-RO" w:eastAsia="en-GB"/>
          </w:rPr>
          <w:t xml:space="preserve">iunea </w:t>
        </w:r>
        <w:r w:rsidRPr="003E7686">
          <w:rPr>
            <w:rStyle w:val="Hyperlink"/>
            <w:rFonts w:ascii="Verdana" w:hAnsi="Verdana" w:cs="Verdana"/>
            <w:sz w:val="22"/>
            <w:szCs w:val="22"/>
            <w:lang w:val="ro-RO" w:eastAsia="en-GB"/>
          </w:rPr>
          <w:t>6.11</w:t>
        </w:r>
      </w:hyperlink>
      <w:r w:rsidR="00D44166">
        <w:rPr>
          <w:rFonts w:ascii="Verdana" w:hAnsi="Verdana" w:cs="Verdana"/>
          <w:sz w:val="22"/>
          <w:szCs w:val="22"/>
          <w:lang w:val="ro-RO" w:eastAsia="en-GB"/>
        </w:rPr>
        <w:t>);</w:t>
      </w:r>
    </w:p>
    <w:p w:rsidR="00F162A1" w:rsidRPr="003E7686" w:rsidRDefault="00F162A1" w:rsidP="005C350C">
      <w:pPr>
        <w:autoSpaceDE w:val="0"/>
        <w:autoSpaceDN w:val="0"/>
        <w:adjustRightInd w:val="0"/>
        <w:ind w:firstLine="720"/>
        <w:rPr>
          <w:rFonts w:ascii="Verdana" w:hAnsi="Verdana" w:cs="Verdana"/>
          <w:sz w:val="22"/>
          <w:szCs w:val="22"/>
          <w:lang w:val="ro-RO" w:eastAsia="en-GB"/>
        </w:rPr>
      </w:pPr>
      <w:r w:rsidRPr="003E7686">
        <w:rPr>
          <w:rFonts w:ascii="Verdana" w:hAnsi="Verdana" w:cs="Verdana"/>
          <w:sz w:val="22"/>
          <w:szCs w:val="22"/>
          <w:lang w:val="ro-RO" w:eastAsia="en-GB"/>
        </w:rPr>
        <w:t xml:space="preserve">d) </w:t>
      </w:r>
      <w:r w:rsidR="00D44166">
        <w:rPr>
          <w:rFonts w:ascii="Verdana" w:hAnsi="Verdana" w:cs="Verdana"/>
          <w:sz w:val="22"/>
          <w:szCs w:val="22"/>
          <w:lang w:val="ro-RO" w:eastAsia="en-GB"/>
        </w:rPr>
        <w:t>p</w:t>
      </w:r>
      <w:r w:rsidRPr="003E7686">
        <w:rPr>
          <w:rFonts w:ascii="Verdana" w:hAnsi="Verdana" w:cs="Verdana"/>
          <w:sz w:val="22"/>
          <w:szCs w:val="22"/>
          <w:lang w:val="ro-RO" w:eastAsia="en-GB"/>
        </w:rPr>
        <w:t>rocedură (proceduri) de monitorizare (</w:t>
      </w:r>
      <w:hyperlink w:anchor="HACCP11" w:history="1">
        <w:r w:rsidR="00D44166">
          <w:rPr>
            <w:rStyle w:val="Hyperlink"/>
            <w:rFonts w:ascii="Verdana" w:hAnsi="Verdana" w:cs="Verdana"/>
            <w:sz w:val="22"/>
            <w:szCs w:val="22"/>
            <w:lang w:val="ro-RO" w:eastAsia="en-GB"/>
          </w:rPr>
          <w:t>a se vedea sec</w:t>
        </w:r>
        <w:r w:rsidR="00E70806">
          <w:rPr>
            <w:rStyle w:val="Hyperlink"/>
            <w:rFonts w:ascii="Verdana" w:hAnsi="Verdana" w:cs="Verdana"/>
            <w:sz w:val="22"/>
            <w:szCs w:val="22"/>
            <w:lang w:val="ro-RO" w:eastAsia="en-GB"/>
          </w:rPr>
          <w:t>ț</w:t>
        </w:r>
        <w:r w:rsidR="00D44166">
          <w:rPr>
            <w:rStyle w:val="Hyperlink"/>
            <w:rFonts w:ascii="Verdana" w:hAnsi="Verdana" w:cs="Verdana"/>
            <w:sz w:val="22"/>
            <w:szCs w:val="22"/>
            <w:lang w:val="ro-RO" w:eastAsia="en-GB"/>
          </w:rPr>
          <w:t xml:space="preserve">iunea </w:t>
        </w:r>
        <w:r w:rsidRPr="003E7686">
          <w:rPr>
            <w:rStyle w:val="Hyperlink"/>
            <w:rFonts w:ascii="Verdana" w:hAnsi="Verdana" w:cs="Verdana"/>
            <w:sz w:val="22"/>
            <w:szCs w:val="22"/>
            <w:lang w:val="ro-RO" w:eastAsia="en-GB"/>
          </w:rPr>
          <w:t>6.11</w:t>
        </w:r>
      </w:hyperlink>
      <w:r w:rsidR="00D44166">
        <w:rPr>
          <w:rFonts w:ascii="Verdana" w:hAnsi="Verdana" w:cs="Verdana"/>
          <w:sz w:val="22"/>
          <w:szCs w:val="22"/>
          <w:lang w:val="ro-RO" w:eastAsia="en-GB"/>
        </w:rPr>
        <w:t>);</w:t>
      </w:r>
    </w:p>
    <w:p w:rsidR="00F162A1" w:rsidRPr="003E7686" w:rsidRDefault="00F162A1" w:rsidP="005C350C">
      <w:pPr>
        <w:autoSpaceDE w:val="0"/>
        <w:autoSpaceDN w:val="0"/>
        <w:adjustRightInd w:val="0"/>
        <w:ind w:left="720"/>
        <w:rPr>
          <w:rFonts w:ascii="Verdana" w:hAnsi="Verdana" w:cs="Verdana"/>
          <w:sz w:val="22"/>
          <w:szCs w:val="22"/>
          <w:lang w:val="ro-RO" w:eastAsia="en-GB"/>
        </w:rPr>
      </w:pPr>
      <w:r w:rsidRPr="003E7686">
        <w:rPr>
          <w:rFonts w:ascii="Verdana" w:hAnsi="Verdana" w:cs="Verdana"/>
          <w:sz w:val="22"/>
          <w:szCs w:val="22"/>
          <w:lang w:val="ro-RO" w:eastAsia="en-GB"/>
        </w:rPr>
        <w:t xml:space="preserve">e) </w:t>
      </w:r>
      <w:r w:rsidR="00D44166">
        <w:rPr>
          <w:rFonts w:ascii="Verdana" w:hAnsi="Verdana" w:cs="Verdana"/>
          <w:sz w:val="22"/>
          <w:szCs w:val="22"/>
          <w:lang w:val="ro-RO" w:eastAsia="en-GB"/>
        </w:rPr>
        <w:t>c</w:t>
      </w:r>
      <w:r w:rsidRPr="003E7686">
        <w:rPr>
          <w:rFonts w:ascii="Verdana" w:hAnsi="Verdana" w:cs="Verdana"/>
          <w:sz w:val="22"/>
          <w:szCs w:val="22"/>
          <w:lang w:val="ro-RO" w:eastAsia="en-GB"/>
        </w:rPr>
        <w:t>orec</w:t>
      </w:r>
      <w:r w:rsidR="00E70806">
        <w:rPr>
          <w:rFonts w:ascii="Verdana" w:hAnsi="Verdana" w:cs="Verdana"/>
          <w:sz w:val="22"/>
          <w:szCs w:val="22"/>
          <w:lang w:val="ro-RO" w:eastAsia="en-GB"/>
        </w:rPr>
        <w:t>ț</w:t>
      </w:r>
      <w:r w:rsidRPr="003E7686">
        <w:rPr>
          <w:rFonts w:ascii="Verdana" w:hAnsi="Verdana" w:cs="Verdana"/>
          <w:sz w:val="22"/>
          <w:szCs w:val="22"/>
          <w:lang w:val="ro-RO" w:eastAsia="en-GB"/>
        </w:rPr>
        <w:t xml:space="preserve">ii </w:t>
      </w:r>
      <w:r w:rsidR="00E70806">
        <w:rPr>
          <w:rFonts w:ascii="Verdana" w:hAnsi="Verdana" w:cs="Verdana"/>
          <w:sz w:val="22"/>
          <w:szCs w:val="22"/>
          <w:lang w:val="ro-RO" w:eastAsia="en-GB"/>
        </w:rPr>
        <w:t>ș</w:t>
      </w:r>
      <w:r w:rsidRPr="003E7686">
        <w:rPr>
          <w:rFonts w:ascii="Verdana" w:hAnsi="Verdana" w:cs="Verdana"/>
          <w:sz w:val="22"/>
          <w:szCs w:val="22"/>
          <w:lang w:val="ro-RO" w:eastAsia="en-GB"/>
        </w:rPr>
        <w:t>i măsură (măsuri) corectivă (corective) care trebuie luate în cazul în care sunt depă</w:t>
      </w:r>
      <w:r w:rsidR="00E70806">
        <w:rPr>
          <w:rFonts w:ascii="Verdana" w:hAnsi="Verdana" w:cs="Verdana"/>
          <w:sz w:val="22"/>
          <w:szCs w:val="22"/>
          <w:lang w:val="ro-RO" w:eastAsia="en-GB"/>
        </w:rPr>
        <w:t>ș</w:t>
      </w:r>
      <w:r w:rsidRPr="003E7686">
        <w:rPr>
          <w:rFonts w:ascii="Verdana" w:hAnsi="Verdana" w:cs="Verdana"/>
          <w:sz w:val="22"/>
          <w:szCs w:val="22"/>
          <w:lang w:val="ro-RO" w:eastAsia="en-GB"/>
        </w:rPr>
        <w:t>ite limitele critice (</w:t>
      </w:r>
      <w:hyperlink w:anchor="HACCP11" w:history="1">
        <w:r w:rsidR="00D44166">
          <w:rPr>
            <w:rStyle w:val="Hyperlink"/>
            <w:rFonts w:ascii="Verdana" w:hAnsi="Verdana" w:cs="Verdana"/>
            <w:sz w:val="22"/>
            <w:szCs w:val="22"/>
            <w:lang w:val="ro-RO" w:eastAsia="en-GB"/>
          </w:rPr>
          <w:t>a se vedea sec</w:t>
        </w:r>
        <w:r w:rsidR="00E70806">
          <w:rPr>
            <w:rStyle w:val="Hyperlink"/>
            <w:rFonts w:ascii="Verdana" w:hAnsi="Verdana" w:cs="Verdana"/>
            <w:sz w:val="22"/>
            <w:szCs w:val="22"/>
            <w:lang w:val="ro-RO" w:eastAsia="en-GB"/>
          </w:rPr>
          <w:t>ț</w:t>
        </w:r>
        <w:r w:rsidR="00D44166">
          <w:rPr>
            <w:rStyle w:val="Hyperlink"/>
            <w:rFonts w:ascii="Verdana" w:hAnsi="Verdana" w:cs="Verdana"/>
            <w:sz w:val="22"/>
            <w:szCs w:val="22"/>
            <w:lang w:val="ro-RO" w:eastAsia="en-GB"/>
          </w:rPr>
          <w:t xml:space="preserve">iunea </w:t>
        </w:r>
        <w:r w:rsidRPr="003E7686">
          <w:rPr>
            <w:rStyle w:val="Hyperlink"/>
            <w:rFonts w:ascii="Verdana" w:hAnsi="Verdana" w:cs="Verdana"/>
            <w:sz w:val="22"/>
            <w:szCs w:val="22"/>
            <w:lang w:val="ro-RO" w:eastAsia="en-GB"/>
          </w:rPr>
          <w:t>6.11</w:t>
        </w:r>
      </w:hyperlink>
      <w:r w:rsidR="00D44166">
        <w:rPr>
          <w:rFonts w:ascii="Verdana" w:hAnsi="Verdana" w:cs="Verdana"/>
          <w:sz w:val="22"/>
          <w:szCs w:val="22"/>
          <w:lang w:val="ro-RO" w:eastAsia="en-GB"/>
        </w:rPr>
        <w:t>);</w:t>
      </w:r>
    </w:p>
    <w:p w:rsidR="00F162A1" w:rsidRPr="003E7686" w:rsidRDefault="00F162A1" w:rsidP="005C350C">
      <w:pPr>
        <w:autoSpaceDE w:val="0"/>
        <w:autoSpaceDN w:val="0"/>
        <w:adjustRightInd w:val="0"/>
        <w:ind w:left="720"/>
        <w:rPr>
          <w:rFonts w:ascii="Verdana" w:hAnsi="Verdana" w:cs="Verdana"/>
          <w:sz w:val="22"/>
          <w:szCs w:val="22"/>
          <w:lang w:val="ro-RO" w:eastAsia="en-GB"/>
        </w:rPr>
      </w:pPr>
      <w:r w:rsidRPr="003E7686">
        <w:rPr>
          <w:rFonts w:ascii="Verdana" w:hAnsi="Verdana" w:cs="Verdana"/>
          <w:sz w:val="22"/>
          <w:szCs w:val="22"/>
          <w:lang w:val="ro-RO" w:eastAsia="en-GB"/>
        </w:rPr>
        <w:t xml:space="preserve">f) </w:t>
      </w:r>
      <w:r w:rsidR="00D44166">
        <w:rPr>
          <w:rFonts w:ascii="Verdana" w:hAnsi="Verdana" w:cs="Verdana"/>
          <w:sz w:val="22"/>
          <w:szCs w:val="22"/>
          <w:lang w:val="ro-RO" w:eastAsia="en-GB"/>
        </w:rPr>
        <w:t>v</w:t>
      </w:r>
      <w:r w:rsidRPr="003E7686">
        <w:rPr>
          <w:rFonts w:ascii="Verdana" w:hAnsi="Verdana" w:cs="Verdana"/>
          <w:sz w:val="22"/>
          <w:szCs w:val="22"/>
          <w:lang w:val="ro-RO" w:eastAsia="en-GB"/>
        </w:rPr>
        <w:t xml:space="preserve">alidare </w:t>
      </w:r>
      <w:r w:rsidR="00E70806">
        <w:rPr>
          <w:rFonts w:ascii="Verdana" w:hAnsi="Verdana" w:cs="Verdana"/>
          <w:sz w:val="22"/>
          <w:szCs w:val="22"/>
          <w:lang w:val="ro-RO" w:eastAsia="en-GB"/>
        </w:rPr>
        <w:t>ș</w:t>
      </w:r>
      <w:r w:rsidRPr="003E7686">
        <w:rPr>
          <w:rFonts w:ascii="Verdana" w:hAnsi="Verdana" w:cs="Verdana"/>
          <w:sz w:val="22"/>
          <w:szCs w:val="22"/>
          <w:lang w:val="ro-RO" w:eastAsia="en-GB"/>
        </w:rPr>
        <w:t xml:space="preserve">i verificare </w:t>
      </w:r>
      <w:hyperlink w:anchor="Inspection_sampling" w:history="1">
        <w:r w:rsidR="00D44166">
          <w:rPr>
            <w:rStyle w:val="Hyperlink"/>
            <w:rFonts w:ascii="Verdana" w:hAnsi="Verdana" w:cs="Verdana"/>
            <w:sz w:val="22"/>
            <w:szCs w:val="22"/>
            <w:lang w:val="ro-RO" w:eastAsia="en-GB"/>
          </w:rPr>
          <w:t>(a se vedea sec</w:t>
        </w:r>
        <w:r w:rsidR="00E70806">
          <w:rPr>
            <w:rStyle w:val="Hyperlink"/>
            <w:rFonts w:ascii="Verdana" w:hAnsi="Verdana" w:cs="Verdana"/>
            <w:sz w:val="22"/>
            <w:szCs w:val="22"/>
            <w:lang w:val="ro-RO" w:eastAsia="en-GB"/>
          </w:rPr>
          <w:t>ț</w:t>
        </w:r>
        <w:r w:rsidR="00D44166">
          <w:rPr>
            <w:rStyle w:val="Hyperlink"/>
            <w:rFonts w:ascii="Verdana" w:hAnsi="Verdana" w:cs="Verdana"/>
            <w:sz w:val="22"/>
            <w:szCs w:val="22"/>
            <w:lang w:val="ro-RO" w:eastAsia="en-GB"/>
          </w:rPr>
          <w:t xml:space="preserve">iunea </w:t>
        </w:r>
        <w:r w:rsidRPr="003E7686">
          <w:rPr>
            <w:rStyle w:val="Hyperlink"/>
            <w:rFonts w:ascii="Verdana" w:hAnsi="Verdana" w:cs="Verdana"/>
            <w:sz w:val="22"/>
            <w:szCs w:val="22"/>
            <w:lang w:val="ro-RO" w:eastAsia="en-GB"/>
          </w:rPr>
          <w:t>4.4.3)</w:t>
        </w:r>
      </w:hyperlink>
      <w:r w:rsidR="00D44166">
        <w:rPr>
          <w:rStyle w:val="Hyperlink"/>
          <w:rFonts w:ascii="Verdana" w:hAnsi="Verdana" w:cs="Verdana"/>
          <w:sz w:val="22"/>
          <w:szCs w:val="22"/>
          <w:lang w:val="ro-RO" w:eastAsia="en-GB"/>
        </w:rPr>
        <w:t>;</w:t>
      </w:r>
    </w:p>
    <w:p w:rsidR="00F162A1" w:rsidRPr="003E7686" w:rsidRDefault="00F162A1" w:rsidP="005C350C">
      <w:pPr>
        <w:autoSpaceDE w:val="0"/>
        <w:autoSpaceDN w:val="0"/>
        <w:adjustRightInd w:val="0"/>
        <w:ind w:firstLine="720"/>
        <w:rPr>
          <w:rFonts w:ascii="Verdana" w:hAnsi="Verdana" w:cs="Verdana"/>
          <w:sz w:val="22"/>
          <w:szCs w:val="22"/>
          <w:lang w:val="ro-RO" w:eastAsia="en-GB"/>
        </w:rPr>
      </w:pPr>
      <w:r w:rsidRPr="003E7686">
        <w:rPr>
          <w:rFonts w:ascii="Verdana" w:hAnsi="Verdana" w:cs="Verdana"/>
          <w:sz w:val="22"/>
          <w:szCs w:val="22"/>
          <w:lang w:val="ro-RO" w:eastAsia="en-GB"/>
        </w:rPr>
        <w:t xml:space="preserve">g) </w:t>
      </w:r>
      <w:r w:rsidR="00D44166">
        <w:rPr>
          <w:rFonts w:ascii="Verdana" w:hAnsi="Verdana" w:cs="Verdana"/>
          <w:sz w:val="22"/>
          <w:szCs w:val="22"/>
          <w:lang w:val="ro-RO" w:eastAsia="en-GB"/>
        </w:rPr>
        <w:t>r</w:t>
      </w:r>
      <w:r w:rsidRPr="003E7686">
        <w:rPr>
          <w:rFonts w:ascii="Verdana" w:hAnsi="Verdana" w:cs="Verdana"/>
          <w:sz w:val="22"/>
          <w:szCs w:val="22"/>
          <w:lang w:val="ro-RO" w:eastAsia="en-GB"/>
        </w:rPr>
        <w:t>esponsabilită</w:t>
      </w:r>
      <w:r w:rsidR="00E70806">
        <w:rPr>
          <w:rFonts w:ascii="Verdana" w:hAnsi="Verdana" w:cs="Verdana"/>
          <w:sz w:val="22"/>
          <w:szCs w:val="22"/>
          <w:lang w:val="ro-RO" w:eastAsia="en-GB"/>
        </w:rPr>
        <w:t>ț</w:t>
      </w:r>
      <w:r w:rsidRPr="003E7686">
        <w:rPr>
          <w:rFonts w:ascii="Verdana" w:hAnsi="Verdana" w:cs="Verdana"/>
          <w:sz w:val="22"/>
          <w:szCs w:val="22"/>
          <w:lang w:val="ro-RO" w:eastAsia="en-GB"/>
        </w:rPr>
        <w:t xml:space="preserve">i </w:t>
      </w:r>
      <w:r w:rsidR="00E70806">
        <w:rPr>
          <w:rFonts w:ascii="Verdana" w:hAnsi="Verdana" w:cs="Verdana"/>
          <w:sz w:val="22"/>
          <w:szCs w:val="22"/>
          <w:lang w:val="ro-RO" w:eastAsia="en-GB"/>
        </w:rPr>
        <w:t>ș</w:t>
      </w:r>
      <w:r w:rsidR="00D44166">
        <w:rPr>
          <w:rFonts w:ascii="Verdana" w:hAnsi="Verdana" w:cs="Verdana"/>
          <w:sz w:val="22"/>
          <w:szCs w:val="22"/>
          <w:lang w:val="ro-RO" w:eastAsia="en-GB"/>
        </w:rPr>
        <w:t>i autorită</w:t>
      </w:r>
      <w:r w:rsidR="00E70806">
        <w:rPr>
          <w:rFonts w:ascii="Verdana" w:hAnsi="Verdana" w:cs="Verdana"/>
          <w:sz w:val="22"/>
          <w:szCs w:val="22"/>
          <w:lang w:val="ro-RO" w:eastAsia="en-GB"/>
        </w:rPr>
        <w:t>ț</w:t>
      </w:r>
      <w:r w:rsidR="00D44166">
        <w:rPr>
          <w:rFonts w:ascii="Verdana" w:hAnsi="Verdana" w:cs="Verdana"/>
          <w:sz w:val="22"/>
          <w:szCs w:val="22"/>
          <w:lang w:val="ro-RO" w:eastAsia="en-GB"/>
        </w:rPr>
        <w:t>i;</w:t>
      </w:r>
    </w:p>
    <w:p w:rsidR="00F162A1" w:rsidRPr="003E7686" w:rsidRDefault="00D44166" w:rsidP="005C350C">
      <w:pPr>
        <w:pStyle w:val="BodyTextIndent2"/>
        <w:spacing w:line="240" w:lineRule="auto"/>
        <w:ind w:left="0" w:firstLine="720"/>
        <w:jc w:val="both"/>
        <w:rPr>
          <w:rFonts w:ascii="Verdana" w:hAnsi="Verdana" w:cs="Verdana"/>
          <w:sz w:val="22"/>
          <w:szCs w:val="22"/>
          <w:lang w:val="ro-RO" w:eastAsia="en-GB"/>
        </w:rPr>
      </w:pPr>
      <w:r>
        <w:rPr>
          <w:rFonts w:ascii="Verdana" w:hAnsi="Verdana" w:cs="Verdana"/>
          <w:sz w:val="22"/>
          <w:szCs w:val="22"/>
          <w:lang w:val="ro-RO" w:eastAsia="en-GB"/>
        </w:rPr>
        <w:t>h) e</w:t>
      </w:r>
      <w:r w:rsidR="00F162A1" w:rsidRPr="003E7686">
        <w:rPr>
          <w:rFonts w:ascii="Verdana" w:hAnsi="Verdana" w:cs="Verdana"/>
          <w:sz w:val="22"/>
          <w:szCs w:val="22"/>
          <w:lang w:val="ro-RO" w:eastAsia="en-GB"/>
        </w:rPr>
        <w:t>viden</w:t>
      </w:r>
      <w:r w:rsidR="00E70806">
        <w:rPr>
          <w:rFonts w:ascii="Verdana" w:hAnsi="Verdana" w:cs="Verdana"/>
          <w:sz w:val="22"/>
          <w:szCs w:val="22"/>
          <w:lang w:val="ro-RO" w:eastAsia="en-GB"/>
        </w:rPr>
        <w:t>ț</w:t>
      </w:r>
      <w:r w:rsidR="00F162A1" w:rsidRPr="003E7686">
        <w:rPr>
          <w:rFonts w:ascii="Verdana" w:hAnsi="Verdana" w:cs="Verdana"/>
          <w:sz w:val="22"/>
          <w:szCs w:val="22"/>
          <w:lang w:val="ro-RO" w:eastAsia="en-GB"/>
        </w:rPr>
        <w:t>e ale activită</w:t>
      </w:r>
      <w:r w:rsidR="00E70806">
        <w:rPr>
          <w:rFonts w:ascii="Verdana" w:hAnsi="Verdana" w:cs="Verdana"/>
          <w:sz w:val="22"/>
          <w:szCs w:val="22"/>
          <w:lang w:val="ro-RO" w:eastAsia="en-GB"/>
        </w:rPr>
        <w:t>ț</w:t>
      </w:r>
      <w:r w:rsidR="00F162A1" w:rsidRPr="003E7686">
        <w:rPr>
          <w:rFonts w:ascii="Verdana" w:hAnsi="Verdana" w:cs="Verdana"/>
          <w:sz w:val="22"/>
          <w:szCs w:val="22"/>
          <w:lang w:val="ro-RO" w:eastAsia="en-GB"/>
        </w:rPr>
        <w:t>ii de monitorizare.</w:t>
      </w:r>
    </w:p>
    <w:p w:rsidR="00F162A1" w:rsidRPr="003E7686" w:rsidRDefault="00F162A1" w:rsidP="005C350C">
      <w:pPr>
        <w:pStyle w:val="BodyTextIndent2"/>
        <w:spacing w:line="240" w:lineRule="auto"/>
        <w:ind w:left="0"/>
        <w:jc w:val="both"/>
        <w:rPr>
          <w:rFonts w:ascii="Verdana" w:hAnsi="Verdana" w:cs="Verdana"/>
          <w:sz w:val="22"/>
          <w:szCs w:val="22"/>
          <w:lang w:val="ro-RO"/>
        </w:rPr>
      </w:pPr>
    </w:p>
    <w:p w:rsidR="00F162A1" w:rsidRPr="003E7686" w:rsidRDefault="00F162A1" w:rsidP="005C350C">
      <w:pPr>
        <w:pStyle w:val="Heading2"/>
        <w:rPr>
          <w:rFonts w:cs="Times New Roman"/>
          <w:lang w:val="ro-RO"/>
        </w:rPr>
      </w:pPr>
      <w:bookmarkStart w:id="154" w:name="_Toc352150462"/>
      <w:bookmarkStart w:id="155" w:name="_Toc400033213"/>
      <w:r w:rsidRPr="003E7686">
        <w:rPr>
          <w:lang w:val="ro-RO"/>
        </w:rPr>
        <w:t xml:space="preserve">6.11 </w:t>
      </w:r>
      <w:bookmarkEnd w:id="154"/>
      <w:bookmarkEnd w:id="155"/>
      <w:r w:rsidRPr="003E7686">
        <w:rPr>
          <w:lang w:val="ro-RO"/>
        </w:rPr>
        <w:t>Limitele critice, standardul de performan</w:t>
      </w:r>
      <w:r w:rsidR="00E70806">
        <w:rPr>
          <w:lang w:val="ro-RO"/>
        </w:rPr>
        <w:t>ț</w:t>
      </w:r>
      <w:r w:rsidRPr="003E7686">
        <w:rPr>
          <w:lang w:val="ro-RO"/>
        </w:rPr>
        <w:t xml:space="preserve">ă </w:t>
      </w:r>
      <w:r w:rsidR="00E70806">
        <w:rPr>
          <w:lang w:val="ro-RO"/>
        </w:rPr>
        <w:t>ș</w:t>
      </w:r>
      <w:r w:rsidRPr="003E7686">
        <w:rPr>
          <w:lang w:val="ro-RO"/>
        </w:rPr>
        <w:t>i monitorizarea</w:t>
      </w:r>
    </w:p>
    <w:p w:rsidR="00F162A1" w:rsidRPr="003E7686" w:rsidRDefault="00F162A1" w:rsidP="005C350C">
      <w:pPr>
        <w:pStyle w:val="BodyTextIndent2"/>
        <w:tabs>
          <w:tab w:val="left" w:pos="0"/>
        </w:tabs>
        <w:spacing w:after="0" w:line="240" w:lineRule="auto"/>
        <w:ind w:left="0"/>
        <w:jc w:val="both"/>
        <w:rPr>
          <w:rFonts w:ascii="Verdana" w:hAnsi="Verdana" w:cs="Verdana"/>
          <w:sz w:val="22"/>
          <w:szCs w:val="22"/>
          <w:u w:val="single"/>
          <w:lang w:val="ro-RO"/>
        </w:rPr>
      </w:pPr>
    </w:p>
    <w:p w:rsidR="00F162A1" w:rsidRPr="003E7686" w:rsidRDefault="00F162A1" w:rsidP="005C350C">
      <w:pPr>
        <w:pStyle w:val="BodyTextIndent2"/>
        <w:tabs>
          <w:tab w:val="left" w:pos="0"/>
        </w:tabs>
        <w:spacing w:line="240" w:lineRule="auto"/>
        <w:ind w:left="0"/>
        <w:jc w:val="both"/>
        <w:rPr>
          <w:rFonts w:ascii="Verdana" w:hAnsi="Verdana" w:cs="Verdana"/>
          <w:sz w:val="22"/>
          <w:szCs w:val="22"/>
          <w:lang w:val="ro-RO"/>
        </w:rPr>
      </w:pPr>
      <w:r w:rsidRPr="003E7686">
        <w:rPr>
          <w:rFonts w:ascii="Verdana" w:hAnsi="Verdana" w:cs="Verdana"/>
          <w:sz w:val="22"/>
          <w:szCs w:val="22"/>
          <w:lang w:val="ro-RO"/>
        </w:rPr>
        <w:t>Pentru toate PCC identificate, vor fi stabilite limite critice. Pentru OPRP, se va stabili standardul de performan</w:t>
      </w:r>
      <w:r w:rsidR="00E70806">
        <w:rPr>
          <w:rFonts w:ascii="Verdana" w:hAnsi="Verdana" w:cs="Verdana"/>
          <w:sz w:val="22"/>
          <w:szCs w:val="22"/>
          <w:lang w:val="ro-RO"/>
        </w:rPr>
        <w:t>ț</w:t>
      </w:r>
      <w:r w:rsidRPr="003E7686">
        <w:rPr>
          <w:rFonts w:ascii="Verdana" w:hAnsi="Verdana" w:cs="Verdana"/>
          <w:sz w:val="22"/>
          <w:szCs w:val="22"/>
          <w:lang w:val="ro-RO"/>
        </w:rPr>
        <w:t xml:space="preserve">ă. </w:t>
      </w:r>
      <w:r w:rsidR="00D44166">
        <w:rPr>
          <w:rFonts w:ascii="Verdana" w:hAnsi="Verdana" w:cs="Verdana"/>
          <w:sz w:val="22"/>
          <w:szCs w:val="22"/>
          <w:lang w:val="ro-RO"/>
        </w:rPr>
        <w:t>L</w:t>
      </w:r>
      <w:r w:rsidRPr="003E7686">
        <w:rPr>
          <w:rFonts w:ascii="Verdana" w:hAnsi="Verdana" w:cs="Verdana"/>
          <w:sz w:val="22"/>
          <w:szCs w:val="22"/>
          <w:lang w:val="ro-RO"/>
        </w:rPr>
        <w:t>imite</w:t>
      </w:r>
      <w:r w:rsidR="00D44166">
        <w:rPr>
          <w:rFonts w:ascii="Verdana" w:hAnsi="Verdana" w:cs="Verdana"/>
          <w:sz w:val="22"/>
          <w:szCs w:val="22"/>
          <w:lang w:val="ro-RO"/>
        </w:rPr>
        <w:t>le</w:t>
      </w:r>
      <w:r w:rsidRPr="003E7686">
        <w:rPr>
          <w:rFonts w:ascii="Verdana" w:hAnsi="Verdana" w:cs="Verdana"/>
          <w:sz w:val="22"/>
          <w:szCs w:val="22"/>
          <w:lang w:val="ro-RO"/>
        </w:rPr>
        <w:t xml:space="preserve"> vor fi validate, de exemplu</w:t>
      </w:r>
      <w:r w:rsidR="00D44166">
        <w:rPr>
          <w:rFonts w:ascii="Verdana" w:hAnsi="Verdana" w:cs="Verdana"/>
          <w:sz w:val="22"/>
          <w:szCs w:val="22"/>
          <w:lang w:val="ro-RO"/>
        </w:rPr>
        <w:t>,</w:t>
      </w:r>
      <w:r w:rsidRPr="003E7686">
        <w:rPr>
          <w:rFonts w:ascii="Verdana" w:hAnsi="Verdana" w:cs="Verdana"/>
          <w:sz w:val="22"/>
          <w:szCs w:val="22"/>
          <w:lang w:val="ro-RO"/>
        </w:rPr>
        <w:t xml:space="preserve"> prin legisla</w:t>
      </w:r>
      <w:r w:rsidR="00E70806">
        <w:rPr>
          <w:rFonts w:ascii="Verdana" w:hAnsi="Verdana" w:cs="Verdana"/>
          <w:sz w:val="22"/>
          <w:szCs w:val="22"/>
          <w:lang w:val="ro-RO"/>
        </w:rPr>
        <w:t>ț</w:t>
      </w:r>
      <w:r w:rsidRPr="003E7686">
        <w:rPr>
          <w:rFonts w:ascii="Verdana" w:hAnsi="Verdana" w:cs="Verdana"/>
          <w:sz w:val="22"/>
          <w:szCs w:val="22"/>
          <w:lang w:val="ro-RO"/>
        </w:rPr>
        <w:t xml:space="preserve">ie, date </w:t>
      </w:r>
      <w:r w:rsidR="00E70806">
        <w:rPr>
          <w:rFonts w:ascii="Verdana" w:hAnsi="Verdana" w:cs="Verdana"/>
          <w:sz w:val="22"/>
          <w:szCs w:val="22"/>
          <w:lang w:val="ro-RO"/>
        </w:rPr>
        <w:t>ș</w:t>
      </w:r>
      <w:r w:rsidRPr="003E7686">
        <w:rPr>
          <w:rFonts w:ascii="Verdana" w:hAnsi="Verdana" w:cs="Verdana"/>
          <w:sz w:val="22"/>
          <w:szCs w:val="22"/>
          <w:lang w:val="ro-RO"/>
        </w:rPr>
        <w:t>tiin</w:t>
      </w:r>
      <w:r w:rsidR="00E70806">
        <w:rPr>
          <w:rFonts w:ascii="Verdana" w:hAnsi="Verdana" w:cs="Verdana"/>
          <w:sz w:val="22"/>
          <w:szCs w:val="22"/>
          <w:lang w:val="ro-RO"/>
        </w:rPr>
        <w:t>ț</w:t>
      </w:r>
      <w:r w:rsidRPr="003E7686">
        <w:rPr>
          <w:rFonts w:ascii="Verdana" w:hAnsi="Verdana" w:cs="Verdana"/>
          <w:sz w:val="22"/>
          <w:szCs w:val="22"/>
          <w:lang w:val="ro-RO"/>
        </w:rPr>
        <w:t>ifice sau teste de verificare. Stabili</w:t>
      </w:r>
      <w:r w:rsidR="00E70806">
        <w:rPr>
          <w:rFonts w:ascii="Verdana" w:hAnsi="Verdana" w:cs="Verdana"/>
          <w:sz w:val="22"/>
          <w:szCs w:val="22"/>
          <w:lang w:val="ro-RO"/>
        </w:rPr>
        <w:t>ț</w:t>
      </w:r>
      <w:r w:rsidRPr="003E7686">
        <w:rPr>
          <w:rFonts w:ascii="Verdana" w:hAnsi="Verdana" w:cs="Verdana"/>
          <w:sz w:val="22"/>
          <w:szCs w:val="22"/>
          <w:lang w:val="ro-RO"/>
        </w:rPr>
        <w:t>i o valoare-</w:t>
      </w:r>
      <w:r w:rsidR="00E70806">
        <w:rPr>
          <w:rFonts w:ascii="Verdana" w:hAnsi="Verdana" w:cs="Verdana"/>
          <w:sz w:val="22"/>
          <w:szCs w:val="22"/>
          <w:lang w:val="ro-RO"/>
        </w:rPr>
        <w:t>ț</w:t>
      </w:r>
      <w:r w:rsidRPr="003E7686">
        <w:rPr>
          <w:rFonts w:ascii="Verdana" w:hAnsi="Verdana" w:cs="Verdana"/>
          <w:sz w:val="22"/>
          <w:szCs w:val="22"/>
          <w:lang w:val="ro-RO"/>
        </w:rPr>
        <w:t xml:space="preserve">intă ca medie </w:t>
      </w:r>
      <w:r w:rsidR="00E70806">
        <w:rPr>
          <w:rFonts w:ascii="Verdana" w:hAnsi="Verdana" w:cs="Verdana"/>
          <w:sz w:val="22"/>
          <w:szCs w:val="22"/>
          <w:lang w:val="ro-RO"/>
        </w:rPr>
        <w:t>ș</w:t>
      </w:r>
      <w:r w:rsidRPr="003E7686">
        <w:rPr>
          <w:rFonts w:ascii="Verdana" w:hAnsi="Verdana" w:cs="Verdana"/>
          <w:sz w:val="22"/>
          <w:szCs w:val="22"/>
          <w:lang w:val="ro-RO"/>
        </w:rPr>
        <w:t xml:space="preserve">i o limită critică </w:t>
      </w:r>
      <w:r w:rsidRPr="003E7686">
        <w:rPr>
          <w:rFonts w:ascii="Verdana" w:hAnsi="Verdana" w:cs="Verdana"/>
          <w:sz w:val="22"/>
          <w:szCs w:val="22"/>
          <w:lang w:val="ro-RO"/>
        </w:rPr>
        <w:lastRenderedPageBreak/>
        <w:t xml:space="preserve">prin care se va separa nivelul acceptabil de cel inacceptabil. </w:t>
      </w:r>
      <w:r w:rsidR="00D44166">
        <w:rPr>
          <w:rFonts w:ascii="Verdana" w:hAnsi="Verdana" w:cs="Verdana"/>
          <w:sz w:val="22"/>
          <w:szCs w:val="22"/>
          <w:lang w:val="ro-RO"/>
        </w:rPr>
        <w:t>L</w:t>
      </w:r>
      <w:r w:rsidRPr="003E7686">
        <w:rPr>
          <w:rFonts w:ascii="Verdana" w:hAnsi="Verdana" w:cs="Verdana"/>
          <w:sz w:val="22"/>
          <w:szCs w:val="22"/>
          <w:lang w:val="ro-RO"/>
        </w:rPr>
        <w:t>imite</w:t>
      </w:r>
      <w:r w:rsidR="00D44166">
        <w:rPr>
          <w:rFonts w:ascii="Verdana" w:hAnsi="Verdana" w:cs="Verdana"/>
          <w:sz w:val="22"/>
          <w:szCs w:val="22"/>
          <w:lang w:val="ro-RO"/>
        </w:rPr>
        <w:t>le</w:t>
      </w:r>
      <w:r w:rsidRPr="003E7686">
        <w:rPr>
          <w:rFonts w:ascii="Verdana" w:hAnsi="Verdana" w:cs="Verdana"/>
          <w:sz w:val="22"/>
          <w:szCs w:val="22"/>
          <w:lang w:val="ro-RO"/>
        </w:rPr>
        <w:t xml:space="preserve"> trebuie să respecte toate obliga</w:t>
      </w:r>
      <w:r w:rsidR="00E70806">
        <w:rPr>
          <w:rFonts w:ascii="Verdana" w:hAnsi="Verdana" w:cs="Verdana"/>
          <w:sz w:val="22"/>
          <w:szCs w:val="22"/>
          <w:lang w:val="ro-RO"/>
        </w:rPr>
        <w:t>ț</w:t>
      </w:r>
      <w:r w:rsidRPr="003E7686">
        <w:rPr>
          <w:rFonts w:ascii="Verdana" w:hAnsi="Verdana" w:cs="Verdana"/>
          <w:sz w:val="22"/>
          <w:szCs w:val="22"/>
          <w:lang w:val="ro-RO"/>
        </w:rPr>
        <w:t>iile legislative, dar</w:t>
      </w:r>
      <w:r w:rsidR="00D44166">
        <w:rPr>
          <w:rFonts w:ascii="Verdana" w:hAnsi="Verdana" w:cs="Verdana"/>
          <w:sz w:val="22"/>
          <w:szCs w:val="22"/>
          <w:lang w:val="ro-RO"/>
        </w:rPr>
        <w:t>,</w:t>
      </w:r>
      <w:r w:rsidRPr="003E7686">
        <w:rPr>
          <w:rFonts w:ascii="Verdana" w:hAnsi="Verdana" w:cs="Verdana"/>
          <w:sz w:val="22"/>
          <w:szCs w:val="22"/>
          <w:lang w:val="ro-RO"/>
        </w:rPr>
        <w:t xml:space="preserve"> dacă nu există limite legale, se vor utiliza cercetările, datele analitice </w:t>
      </w:r>
      <w:r w:rsidR="00E70806">
        <w:rPr>
          <w:rFonts w:ascii="Verdana" w:hAnsi="Verdana" w:cs="Verdana"/>
          <w:sz w:val="22"/>
          <w:szCs w:val="22"/>
          <w:lang w:val="ro-RO"/>
        </w:rPr>
        <w:t>ș</w:t>
      </w:r>
      <w:r w:rsidRPr="003E7686">
        <w:rPr>
          <w:rFonts w:ascii="Verdana" w:hAnsi="Verdana" w:cs="Verdana"/>
          <w:sz w:val="22"/>
          <w:szCs w:val="22"/>
          <w:lang w:val="ro-RO"/>
        </w:rPr>
        <w:t xml:space="preserve">i bibliografice </w:t>
      </w:r>
      <w:r w:rsidR="00E70806">
        <w:rPr>
          <w:rFonts w:ascii="Verdana" w:hAnsi="Verdana" w:cs="Verdana"/>
          <w:sz w:val="22"/>
          <w:szCs w:val="22"/>
          <w:lang w:val="ro-RO"/>
        </w:rPr>
        <w:t>ș</w:t>
      </w:r>
      <w:r w:rsidRPr="003E7686">
        <w:rPr>
          <w:rFonts w:ascii="Verdana" w:hAnsi="Verdana" w:cs="Verdana"/>
          <w:sz w:val="22"/>
          <w:szCs w:val="22"/>
          <w:lang w:val="ro-RO"/>
        </w:rPr>
        <w:t>i experien</w:t>
      </w:r>
      <w:r w:rsidR="00E70806">
        <w:rPr>
          <w:rFonts w:ascii="Verdana" w:hAnsi="Verdana" w:cs="Verdana"/>
          <w:sz w:val="22"/>
          <w:szCs w:val="22"/>
          <w:lang w:val="ro-RO"/>
        </w:rPr>
        <w:t>ț</w:t>
      </w:r>
      <w:r w:rsidRPr="003E7686">
        <w:rPr>
          <w:rFonts w:ascii="Verdana" w:hAnsi="Verdana" w:cs="Verdana"/>
          <w:sz w:val="22"/>
          <w:szCs w:val="22"/>
          <w:lang w:val="ro-RO"/>
        </w:rPr>
        <w:t>a proprie (a dumneavoastră sau a unui consultant) pentru a atinge echilibrul între siguran</w:t>
      </w:r>
      <w:r w:rsidR="00E70806">
        <w:rPr>
          <w:rFonts w:ascii="Verdana" w:hAnsi="Verdana" w:cs="Verdana"/>
          <w:sz w:val="22"/>
          <w:szCs w:val="22"/>
          <w:lang w:val="ro-RO"/>
        </w:rPr>
        <w:t>ț</w:t>
      </w:r>
      <w:r w:rsidRPr="003E7686">
        <w:rPr>
          <w:rFonts w:ascii="Verdana" w:hAnsi="Verdana" w:cs="Verdana"/>
          <w:sz w:val="22"/>
          <w:szCs w:val="22"/>
          <w:lang w:val="ro-RO"/>
        </w:rPr>
        <w:t xml:space="preserve">ă </w:t>
      </w:r>
      <w:r w:rsidR="00E70806">
        <w:rPr>
          <w:rFonts w:ascii="Verdana" w:hAnsi="Verdana" w:cs="Verdana"/>
          <w:sz w:val="22"/>
          <w:szCs w:val="22"/>
          <w:lang w:val="ro-RO"/>
        </w:rPr>
        <w:t>ș</w:t>
      </w:r>
      <w:r w:rsidRPr="003E7686">
        <w:rPr>
          <w:rFonts w:ascii="Verdana" w:hAnsi="Verdana" w:cs="Verdana"/>
          <w:sz w:val="22"/>
          <w:szCs w:val="22"/>
          <w:lang w:val="ro-RO"/>
        </w:rPr>
        <w:t>i operabilitate.</w:t>
      </w:r>
    </w:p>
    <w:p w:rsidR="00F162A1" w:rsidRPr="003E7686" w:rsidRDefault="00F162A1" w:rsidP="005C350C">
      <w:pPr>
        <w:pStyle w:val="BodyTextIndent2"/>
        <w:tabs>
          <w:tab w:val="left" w:pos="0"/>
        </w:tabs>
        <w:spacing w:after="0" w:line="240" w:lineRule="auto"/>
        <w:ind w:left="0"/>
        <w:jc w:val="both"/>
        <w:rPr>
          <w:rFonts w:ascii="Verdana" w:hAnsi="Verdana" w:cs="Verdana"/>
          <w:sz w:val="22"/>
          <w:szCs w:val="22"/>
          <w:lang w:val="ro-RO"/>
        </w:rPr>
      </w:pPr>
      <w:r w:rsidRPr="003E7686">
        <w:rPr>
          <w:rFonts w:ascii="Verdana" w:hAnsi="Verdana" w:cs="Verdana"/>
          <w:sz w:val="22"/>
          <w:szCs w:val="22"/>
          <w:lang w:val="ro-RO"/>
        </w:rPr>
        <w:t>Se va face o distinc</w:t>
      </w:r>
      <w:r w:rsidR="00E70806">
        <w:rPr>
          <w:rFonts w:ascii="Verdana" w:hAnsi="Verdana" w:cs="Verdana"/>
          <w:sz w:val="22"/>
          <w:szCs w:val="22"/>
          <w:lang w:val="ro-RO"/>
        </w:rPr>
        <w:t>ț</w:t>
      </w:r>
      <w:r w:rsidRPr="003E7686">
        <w:rPr>
          <w:rFonts w:ascii="Verdana" w:hAnsi="Verdana" w:cs="Verdana"/>
          <w:sz w:val="22"/>
          <w:szCs w:val="22"/>
          <w:lang w:val="ro-RO"/>
        </w:rPr>
        <w:t>ie clară între limitele care declan</w:t>
      </w:r>
      <w:r w:rsidR="00E70806">
        <w:rPr>
          <w:rFonts w:ascii="Verdana" w:hAnsi="Verdana" w:cs="Verdana"/>
          <w:sz w:val="22"/>
          <w:szCs w:val="22"/>
          <w:lang w:val="ro-RO"/>
        </w:rPr>
        <w:t>ș</w:t>
      </w:r>
      <w:r w:rsidRPr="003E7686">
        <w:rPr>
          <w:rFonts w:ascii="Verdana" w:hAnsi="Verdana" w:cs="Verdana"/>
          <w:sz w:val="22"/>
          <w:szCs w:val="22"/>
          <w:lang w:val="ro-RO"/>
        </w:rPr>
        <w:t xml:space="preserve">ează (numai) modificarea procesului </w:t>
      </w:r>
      <w:r w:rsidR="00E70806">
        <w:rPr>
          <w:rFonts w:ascii="Verdana" w:hAnsi="Verdana" w:cs="Verdana"/>
          <w:sz w:val="22"/>
          <w:szCs w:val="22"/>
          <w:lang w:val="ro-RO"/>
        </w:rPr>
        <w:t>ș</w:t>
      </w:r>
      <w:r w:rsidRPr="003E7686">
        <w:rPr>
          <w:rFonts w:ascii="Verdana" w:hAnsi="Verdana" w:cs="Verdana"/>
          <w:sz w:val="22"/>
          <w:szCs w:val="22"/>
          <w:lang w:val="ro-RO"/>
        </w:rPr>
        <w:t>i limitele critice, care, dacă sunt depă</w:t>
      </w:r>
      <w:r w:rsidR="00E70806">
        <w:rPr>
          <w:rFonts w:ascii="Verdana" w:hAnsi="Verdana" w:cs="Verdana"/>
          <w:sz w:val="22"/>
          <w:szCs w:val="22"/>
          <w:lang w:val="ro-RO"/>
        </w:rPr>
        <w:t>ș</w:t>
      </w:r>
      <w:r w:rsidRPr="003E7686">
        <w:rPr>
          <w:rFonts w:ascii="Verdana" w:hAnsi="Verdana" w:cs="Verdana"/>
          <w:sz w:val="22"/>
          <w:szCs w:val="22"/>
          <w:lang w:val="ro-RO"/>
        </w:rPr>
        <w:t xml:space="preserve">ite, necesită măsuri corective cu privire la produs. Limitele critice </w:t>
      </w:r>
      <w:r w:rsidR="00E70806">
        <w:rPr>
          <w:rFonts w:ascii="Verdana" w:hAnsi="Verdana" w:cs="Verdana"/>
          <w:sz w:val="22"/>
          <w:szCs w:val="22"/>
          <w:lang w:val="ro-RO"/>
        </w:rPr>
        <w:t>ș</w:t>
      </w:r>
      <w:r w:rsidRPr="003E7686">
        <w:rPr>
          <w:rFonts w:ascii="Verdana" w:hAnsi="Verdana" w:cs="Verdana"/>
          <w:sz w:val="22"/>
          <w:szCs w:val="22"/>
          <w:lang w:val="ro-RO"/>
        </w:rPr>
        <w:t>i validarea acestora vor fi documentate.</w:t>
      </w:r>
    </w:p>
    <w:p w:rsidR="00F162A1" w:rsidRPr="003E7686" w:rsidRDefault="00F162A1" w:rsidP="005C350C">
      <w:pPr>
        <w:pStyle w:val="BodyTextIndent2"/>
        <w:tabs>
          <w:tab w:val="left" w:pos="0"/>
        </w:tabs>
        <w:spacing w:after="0" w:line="240" w:lineRule="auto"/>
        <w:ind w:left="0"/>
        <w:jc w:val="both"/>
        <w:rPr>
          <w:rFonts w:ascii="Verdana" w:hAnsi="Verdana" w:cs="Verdana"/>
          <w:sz w:val="22"/>
          <w:szCs w:val="22"/>
          <w:lang w:val="ro-RO"/>
        </w:rPr>
      </w:pPr>
    </w:p>
    <w:p w:rsidR="00F162A1" w:rsidRPr="003E7686" w:rsidRDefault="00F162A1" w:rsidP="005C350C">
      <w:pPr>
        <w:pStyle w:val="BodyTextIndent2"/>
        <w:tabs>
          <w:tab w:val="left" w:pos="0"/>
        </w:tabs>
        <w:spacing w:line="240" w:lineRule="auto"/>
        <w:ind w:left="0"/>
        <w:jc w:val="both"/>
        <w:rPr>
          <w:rFonts w:ascii="Verdana" w:hAnsi="Verdana" w:cs="Verdana"/>
          <w:sz w:val="22"/>
          <w:szCs w:val="22"/>
          <w:lang w:val="ro-RO"/>
        </w:rPr>
      </w:pPr>
      <w:r w:rsidRPr="003E7686">
        <w:rPr>
          <w:rFonts w:ascii="Verdana" w:hAnsi="Verdana" w:cs="Verdana"/>
          <w:sz w:val="22"/>
          <w:szCs w:val="22"/>
          <w:lang w:val="ro-RO"/>
        </w:rPr>
        <w:t>Monitorizarea unui OPRP sau PCC este o măsură planificată a parametrilor procesului pentru a stabili dacă un OPRP sau PCC se află sub control. Ace</w:t>
      </w:r>
      <w:r w:rsidR="00D44166">
        <w:rPr>
          <w:rFonts w:ascii="Verdana" w:hAnsi="Verdana" w:cs="Verdana"/>
          <w:sz w:val="22"/>
          <w:szCs w:val="22"/>
          <w:lang w:val="ro-RO"/>
        </w:rPr>
        <w:t>a</w:t>
      </w:r>
      <w:r w:rsidRPr="003E7686">
        <w:rPr>
          <w:rFonts w:ascii="Verdana" w:hAnsi="Verdana" w:cs="Verdana"/>
          <w:sz w:val="22"/>
          <w:szCs w:val="22"/>
          <w:lang w:val="ro-RO"/>
        </w:rPr>
        <w:t xml:space="preserve">sta trebuie să </w:t>
      </w:r>
      <w:r w:rsidR="00D44166">
        <w:rPr>
          <w:rFonts w:ascii="Verdana" w:hAnsi="Verdana" w:cs="Verdana"/>
          <w:sz w:val="22"/>
          <w:szCs w:val="22"/>
          <w:lang w:val="ro-RO"/>
        </w:rPr>
        <w:t>cuprindă</w:t>
      </w:r>
      <w:r w:rsidRPr="003E7686">
        <w:rPr>
          <w:rFonts w:ascii="Verdana" w:hAnsi="Verdana" w:cs="Verdana"/>
          <w:sz w:val="22"/>
          <w:szCs w:val="22"/>
          <w:lang w:val="ro-RO"/>
        </w:rPr>
        <w:t xml:space="preserve"> un program, limite </w:t>
      </w:r>
      <w:r w:rsidR="00D44166">
        <w:rPr>
          <w:rFonts w:ascii="Verdana" w:hAnsi="Verdana" w:cs="Verdana"/>
          <w:sz w:val="22"/>
          <w:szCs w:val="22"/>
          <w:lang w:val="ro-RO"/>
        </w:rPr>
        <w:t>astfel</w:t>
      </w:r>
      <w:r w:rsidRPr="003E7686">
        <w:rPr>
          <w:rFonts w:ascii="Verdana" w:hAnsi="Verdana" w:cs="Verdana"/>
          <w:sz w:val="22"/>
          <w:szCs w:val="22"/>
          <w:lang w:val="ro-RO"/>
        </w:rPr>
        <w:t xml:space="preserve"> cum s-a descris mai sus, o procedură scrisă, angaja</w:t>
      </w:r>
      <w:r w:rsidR="00E70806">
        <w:rPr>
          <w:rFonts w:ascii="Verdana" w:hAnsi="Verdana" w:cs="Verdana"/>
          <w:sz w:val="22"/>
          <w:szCs w:val="22"/>
          <w:lang w:val="ro-RO"/>
        </w:rPr>
        <w:t>ț</w:t>
      </w:r>
      <w:r w:rsidRPr="003E7686">
        <w:rPr>
          <w:rFonts w:ascii="Verdana" w:hAnsi="Verdana" w:cs="Verdana"/>
          <w:sz w:val="22"/>
          <w:szCs w:val="22"/>
          <w:lang w:val="ro-RO"/>
        </w:rPr>
        <w:t xml:space="preserve">i responsabili </w:t>
      </w:r>
      <w:r w:rsidR="00D44166">
        <w:rPr>
          <w:rFonts w:ascii="Verdana" w:hAnsi="Verdana" w:cs="Verdana"/>
          <w:sz w:val="22"/>
          <w:szCs w:val="22"/>
          <w:lang w:val="ro-RO"/>
        </w:rPr>
        <w:t>având</w:t>
      </w:r>
      <w:r w:rsidRPr="003E7686">
        <w:rPr>
          <w:rFonts w:ascii="Verdana" w:hAnsi="Verdana" w:cs="Verdana"/>
          <w:sz w:val="22"/>
          <w:szCs w:val="22"/>
          <w:lang w:val="ro-RO"/>
        </w:rPr>
        <w:t xml:space="preserve"> instruire corespunzătoare </w:t>
      </w:r>
      <w:r w:rsidR="00E70806">
        <w:rPr>
          <w:rFonts w:ascii="Verdana" w:hAnsi="Verdana" w:cs="Verdana"/>
          <w:sz w:val="22"/>
          <w:szCs w:val="22"/>
          <w:lang w:val="ro-RO"/>
        </w:rPr>
        <w:t>ș</w:t>
      </w:r>
      <w:r w:rsidRPr="003E7686">
        <w:rPr>
          <w:rFonts w:ascii="Verdana" w:hAnsi="Verdana" w:cs="Verdana"/>
          <w:sz w:val="22"/>
          <w:szCs w:val="22"/>
          <w:lang w:val="ro-RO"/>
        </w:rPr>
        <w:t>i o eviden</w:t>
      </w:r>
      <w:r w:rsidR="00E70806">
        <w:rPr>
          <w:rFonts w:ascii="Verdana" w:hAnsi="Verdana" w:cs="Verdana"/>
          <w:sz w:val="22"/>
          <w:szCs w:val="22"/>
          <w:lang w:val="ro-RO"/>
        </w:rPr>
        <w:t>ț</w:t>
      </w:r>
      <w:r w:rsidRPr="003E7686">
        <w:rPr>
          <w:rFonts w:ascii="Verdana" w:hAnsi="Verdana" w:cs="Verdana"/>
          <w:sz w:val="22"/>
          <w:szCs w:val="22"/>
          <w:lang w:val="ro-RO"/>
        </w:rPr>
        <w:t>ă scrisă a măsurătorilor/observa</w:t>
      </w:r>
      <w:r w:rsidR="00E70806">
        <w:rPr>
          <w:rFonts w:ascii="Verdana" w:hAnsi="Verdana" w:cs="Verdana"/>
          <w:sz w:val="22"/>
          <w:szCs w:val="22"/>
          <w:lang w:val="ro-RO"/>
        </w:rPr>
        <w:t>ț</w:t>
      </w:r>
      <w:r w:rsidRPr="003E7686">
        <w:rPr>
          <w:rFonts w:ascii="Verdana" w:hAnsi="Verdana" w:cs="Verdana"/>
          <w:sz w:val="22"/>
          <w:szCs w:val="22"/>
          <w:lang w:val="ro-RO"/>
        </w:rPr>
        <w:t>iilor/rezultatelor.</w:t>
      </w:r>
    </w:p>
    <w:p w:rsidR="00F162A1" w:rsidRPr="003E7686" w:rsidRDefault="00F162A1" w:rsidP="005C350C">
      <w:pPr>
        <w:pStyle w:val="BodyTextIndent2"/>
        <w:tabs>
          <w:tab w:val="left" w:pos="0"/>
        </w:tabs>
        <w:spacing w:after="0" w:line="240" w:lineRule="auto"/>
        <w:ind w:left="0"/>
        <w:jc w:val="both"/>
        <w:rPr>
          <w:rFonts w:ascii="Verdana" w:hAnsi="Verdana" w:cs="Verdana"/>
          <w:sz w:val="22"/>
          <w:szCs w:val="22"/>
          <w:lang w:val="ro-RO"/>
        </w:rPr>
      </w:pPr>
      <w:r w:rsidRPr="003E7686">
        <w:rPr>
          <w:rFonts w:ascii="Verdana" w:hAnsi="Verdana" w:cs="Verdana"/>
          <w:sz w:val="22"/>
          <w:szCs w:val="22"/>
          <w:lang w:val="ro-RO"/>
        </w:rPr>
        <w:t xml:space="preserve">Monitorizarea OPRP </w:t>
      </w:r>
      <w:r w:rsidR="00E70806">
        <w:rPr>
          <w:rFonts w:ascii="Verdana" w:hAnsi="Verdana" w:cs="Verdana"/>
          <w:sz w:val="22"/>
          <w:szCs w:val="22"/>
          <w:lang w:val="ro-RO"/>
        </w:rPr>
        <w:t>ș</w:t>
      </w:r>
      <w:r w:rsidRPr="003E7686">
        <w:rPr>
          <w:rFonts w:ascii="Verdana" w:hAnsi="Verdana" w:cs="Verdana"/>
          <w:sz w:val="22"/>
          <w:szCs w:val="22"/>
          <w:lang w:val="ro-RO"/>
        </w:rPr>
        <w:t xml:space="preserve">i </w:t>
      </w:r>
      <w:r>
        <w:rPr>
          <w:rFonts w:ascii="Verdana" w:hAnsi="Verdana" w:cs="Verdana"/>
          <w:sz w:val="22"/>
          <w:szCs w:val="22"/>
          <w:lang w:val="ro-RO"/>
        </w:rPr>
        <w:t>PCC</w:t>
      </w:r>
      <w:r w:rsidRPr="003E7686">
        <w:rPr>
          <w:rFonts w:ascii="Verdana" w:hAnsi="Verdana" w:cs="Verdana"/>
          <w:sz w:val="22"/>
          <w:szCs w:val="22"/>
          <w:lang w:val="ro-RO"/>
        </w:rPr>
        <w:t xml:space="preserve"> va fi valabilă pentru:</w:t>
      </w:r>
    </w:p>
    <w:p w:rsidR="00F162A1" w:rsidRPr="003E7686" w:rsidRDefault="00F162A1" w:rsidP="005C350C">
      <w:pPr>
        <w:pStyle w:val="BodyTextIndent2"/>
        <w:numPr>
          <w:ilvl w:val="0"/>
          <w:numId w:val="16"/>
        </w:numPr>
        <w:tabs>
          <w:tab w:val="left" w:pos="0"/>
        </w:tabs>
        <w:spacing w:after="0" w:line="240" w:lineRule="auto"/>
        <w:jc w:val="both"/>
        <w:rPr>
          <w:rFonts w:ascii="Verdana" w:hAnsi="Verdana" w:cs="Verdana"/>
          <w:sz w:val="22"/>
          <w:szCs w:val="22"/>
          <w:lang w:val="ro-RO"/>
        </w:rPr>
      </w:pPr>
      <w:r w:rsidRPr="003E7686">
        <w:rPr>
          <w:rFonts w:ascii="Verdana" w:hAnsi="Verdana" w:cs="Verdana"/>
          <w:sz w:val="22"/>
          <w:szCs w:val="22"/>
          <w:lang w:val="ro-RO"/>
        </w:rPr>
        <w:t>a semnala depă</w:t>
      </w:r>
      <w:r w:rsidR="00E70806">
        <w:rPr>
          <w:rFonts w:ascii="Verdana" w:hAnsi="Verdana" w:cs="Verdana"/>
          <w:sz w:val="22"/>
          <w:szCs w:val="22"/>
          <w:lang w:val="ro-RO"/>
        </w:rPr>
        <w:t>ș</w:t>
      </w:r>
      <w:r w:rsidRPr="003E7686">
        <w:rPr>
          <w:rFonts w:ascii="Verdana" w:hAnsi="Verdana" w:cs="Verdana"/>
          <w:sz w:val="22"/>
          <w:szCs w:val="22"/>
          <w:lang w:val="ro-RO"/>
        </w:rPr>
        <w:t>irea limitelor c</w:t>
      </w:r>
      <w:r w:rsidR="00D44166">
        <w:rPr>
          <w:rFonts w:ascii="Verdana" w:hAnsi="Verdana" w:cs="Verdana"/>
          <w:sz w:val="22"/>
          <w:szCs w:val="22"/>
          <w:lang w:val="ro-RO"/>
        </w:rPr>
        <w:t>ritice;</w:t>
      </w:r>
    </w:p>
    <w:p w:rsidR="00F162A1" w:rsidRPr="003E7686" w:rsidRDefault="00F162A1" w:rsidP="005C350C">
      <w:pPr>
        <w:pStyle w:val="BodyTextIndent2"/>
        <w:numPr>
          <w:ilvl w:val="0"/>
          <w:numId w:val="16"/>
        </w:numPr>
        <w:tabs>
          <w:tab w:val="left" w:pos="0"/>
        </w:tabs>
        <w:spacing w:after="0" w:line="240" w:lineRule="auto"/>
        <w:jc w:val="both"/>
        <w:rPr>
          <w:rFonts w:ascii="Verdana" w:hAnsi="Verdana" w:cs="Verdana"/>
          <w:sz w:val="22"/>
          <w:szCs w:val="22"/>
          <w:lang w:val="ro-RO"/>
        </w:rPr>
      </w:pPr>
      <w:r w:rsidRPr="003E7686">
        <w:rPr>
          <w:rFonts w:ascii="Verdana" w:hAnsi="Verdana" w:cs="Verdana"/>
          <w:sz w:val="22"/>
          <w:szCs w:val="22"/>
          <w:lang w:val="ro-RO"/>
        </w:rPr>
        <w:t>a reprezenta starea continuă cu un nivel de siguran</w:t>
      </w:r>
      <w:r w:rsidR="00E70806">
        <w:rPr>
          <w:rFonts w:ascii="Verdana" w:hAnsi="Verdana" w:cs="Verdana"/>
          <w:sz w:val="22"/>
          <w:szCs w:val="22"/>
          <w:lang w:val="ro-RO"/>
        </w:rPr>
        <w:t>ț</w:t>
      </w:r>
      <w:r w:rsidRPr="003E7686">
        <w:rPr>
          <w:rFonts w:ascii="Verdana" w:hAnsi="Verdana" w:cs="Verdana"/>
          <w:sz w:val="22"/>
          <w:szCs w:val="22"/>
          <w:lang w:val="ro-RO"/>
        </w:rPr>
        <w:t>ă acceptabil.</w:t>
      </w:r>
    </w:p>
    <w:p w:rsidR="00F162A1" w:rsidRPr="003E7686" w:rsidRDefault="00E70806" w:rsidP="005C350C">
      <w:pPr>
        <w:pStyle w:val="BodyTextIndent2"/>
        <w:tabs>
          <w:tab w:val="left" w:pos="0"/>
        </w:tabs>
        <w:spacing w:after="0" w:line="240" w:lineRule="auto"/>
        <w:ind w:left="0"/>
        <w:jc w:val="both"/>
        <w:rPr>
          <w:rFonts w:ascii="Verdana" w:hAnsi="Verdana" w:cs="Verdana"/>
          <w:sz w:val="22"/>
          <w:szCs w:val="22"/>
          <w:lang w:val="ro-RO"/>
        </w:rPr>
      </w:pPr>
      <w:r>
        <w:rPr>
          <w:noProof/>
          <w:lang w:val="en-US"/>
        </w:rPr>
        <w:pict>
          <v:shape id="Text Box 142" o:spid="_x0000_s1032" type="#_x0000_t202" style="position:absolute;left:0;text-align:left;margin-left:472.5pt;margin-top:42.15pt;width:11.5pt;height:11.05pt;z-index:251661824;visibility:visible" strokecolor="white">
            <v:textbox style="mso-next-textbox:#Text Box 142">
              <w:txbxContent>
                <w:p w:rsidR="00E70806" w:rsidRPr="002171DC" w:rsidRDefault="00E70806" w:rsidP="005C350C">
                  <w:pPr>
                    <w:rPr>
                      <w:lang w:val="en-GB"/>
                    </w:rPr>
                  </w:pPr>
                  <w:hyperlink w:anchor="Content" w:history="1">
                    <w:r w:rsidRPr="002171DC">
                      <w:rPr>
                        <w:rStyle w:val="Hyperlink"/>
                        <w:rFonts w:ascii="Verdana" w:hAnsi="Verdana" w:cs="Verdana"/>
                        <w:b/>
                        <w:bCs/>
                        <w:i/>
                        <w:iCs/>
                        <w:sz w:val="24"/>
                        <w:szCs w:val="24"/>
                        <w:lang w:val="en-GB" w:eastAsia="en-GB"/>
                      </w:rPr>
                      <w:sym w:font="Wingdings 3" w:char="F04F"/>
                    </w:r>
                  </w:hyperlink>
                </w:p>
              </w:txbxContent>
            </v:textbox>
          </v:shape>
        </w:pict>
      </w:r>
    </w:p>
    <w:p w:rsidR="00F162A1" w:rsidRPr="003E7686" w:rsidRDefault="00F162A1" w:rsidP="005C350C">
      <w:pPr>
        <w:pStyle w:val="BodyTextIndent2"/>
        <w:tabs>
          <w:tab w:val="left" w:pos="0"/>
        </w:tabs>
        <w:spacing w:after="0" w:line="240" w:lineRule="auto"/>
        <w:ind w:left="0"/>
        <w:jc w:val="both"/>
        <w:rPr>
          <w:rFonts w:ascii="Verdana" w:hAnsi="Verdana" w:cs="Verdana"/>
          <w:sz w:val="22"/>
          <w:szCs w:val="22"/>
          <w:lang w:val="ro-RO"/>
        </w:rPr>
      </w:pPr>
      <w:r w:rsidRPr="003E7686">
        <w:rPr>
          <w:rFonts w:ascii="Verdana" w:hAnsi="Verdana" w:cs="Verdana"/>
          <w:sz w:val="22"/>
          <w:szCs w:val="22"/>
          <w:lang w:val="ro-RO"/>
        </w:rPr>
        <w:t xml:space="preserve">Dacă se utilizează o monitorizare indirectă sau o limită cantitativă, se va documenta validarea metodei </w:t>
      </w:r>
      <w:r w:rsidR="00E70806">
        <w:rPr>
          <w:rFonts w:ascii="Verdana" w:hAnsi="Verdana" w:cs="Verdana"/>
          <w:sz w:val="22"/>
          <w:szCs w:val="22"/>
          <w:lang w:val="ro-RO"/>
        </w:rPr>
        <w:t>ș</w:t>
      </w:r>
      <w:r w:rsidRPr="003E7686">
        <w:rPr>
          <w:rFonts w:ascii="Verdana" w:hAnsi="Verdana" w:cs="Verdana"/>
          <w:sz w:val="22"/>
          <w:szCs w:val="22"/>
          <w:lang w:val="ro-RO"/>
        </w:rPr>
        <w:t>i/sau a competen</w:t>
      </w:r>
      <w:r w:rsidR="00E70806">
        <w:rPr>
          <w:rFonts w:ascii="Verdana" w:hAnsi="Verdana" w:cs="Verdana"/>
          <w:sz w:val="22"/>
          <w:szCs w:val="22"/>
          <w:lang w:val="ro-RO"/>
        </w:rPr>
        <w:t>ț</w:t>
      </w:r>
      <w:r w:rsidRPr="003E7686">
        <w:rPr>
          <w:rFonts w:ascii="Verdana" w:hAnsi="Verdana" w:cs="Verdana"/>
          <w:sz w:val="22"/>
          <w:szCs w:val="22"/>
          <w:lang w:val="ro-RO"/>
        </w:rPr>
        <w:t xml:space="preserve">ei operatorului. </w:t>
      </w:r>
    </w:p>
    <w:p w:rsidR="00F162A1" w:rsidRPr="003E7686" w:rsidRDefault="00F162A1" w:rsidP="005C350C">
      <w:pPr>
        <w:pStyle w:val="BodyTextIndent2"/>
        <w:tabs>
          <w:tab w:val="left" w:pos="0"/>
        </w:tabs>
        <w:spacing w:after="0" w:line="240" w:lineRule="auto"/>
        <w:ind w:left="0"/>
        <w:jc w:val="both"/>
        <w:rPr>
          <w:rFonts w:ascii="Verdana" w:hAnsi="Verdana" w:cs="Verdana"/>
          <w:b/>
          <w:bCs/>
          <w:color w:val="1F497D"/>
          <w:sz w:val="22"/>
          <w:szCs w:val="22"/>
          <w:lang w:val="ro-RO"/>
        </w:rPr>
      </w:pPr>
    </w:p>
    <w:p w:rsidR="00F162A1" w:rsidRPr="003E7686" w:rsidRDefault="00F162A1" w:rsidP="005C350C">
      <w:pPr>
        <w:pStyle w:val="Heading2"/>
        <w:rPr>
          <w:rFonts w:cs="Times New Roman"/>
          <w:lang w:val="ro-RO"/>
        </w:rPr>
      </w:pPr>
      <w:bookmarkStart w:id="156" w:name="_Toc352150463"/>
      <w:bookmarkStart w:id="157" w:name="_Toc400033214"/>
      <w:r w:rsidRPr="003E7686">
        <w:rPr>
          <w:lang w:val="ro-RO"/>
        </w:rPr>
        <w:t xml:space="preserve">6.12 </w:t>
      </w:r>
      <w:bookmarkEnd w:id="156"/>
      <w:bookmarkEnd w:id="157"/>
      <w:r w:rsidRPr="003E7686">
        <w:rPr>
          <w:lang w:val="ro-RO"/>
        </w:rPr>
        <w:t>Corectarea</w:t>
      </w:r>
    </w:p>
    <w:p w:rsidR="00F162A1" w:rsidRPr="003E7686" w:rsidRDefault="00F162A1" w:rsidP="005C350C">
      <w:pPr>
        <w:pStyle w:val="BodyTextIndent2"/>
        <w:tabs>
          <w:tab w:val="left" w:pos="0"/>
        </w:tabs>
        <w:spacing w:after="0" w:line="240" w:lineRule="auto"/>
        <w:ind w:left="0"/>
        <w:jc w:val="both"/>
        <w:rPr>
          <w:rFonts w:ascii="Verdana" w:hAnsi="Verdana" w:cs="Verdana"/>
          <w:sz w:val="22"/>
          <w:szCs w:val="22"/>
          <w:u w:val="single"/>
          <w:lang w:val="ro-RO"/>
        </w:rPr>
      </w:pPr>
    </w:p>
    <w:p w:rsidR="00F162A1" w:rsidRPr="003E7686" w:rsidRDefault="00F162A1" w:rsidP="005C350C">
      <w:pPr>
        <w:pStyle w:val="BodyTextIndent2"/>
        <w:tabs>
          <w:tab w:val="left" w:pos="0"/>
        </w:tabs>
        <w:spacing w:after="0" w:line="240" w:lineRule="auto"/>
        <w:ind w:left="0"/>
        <w:jc w:val="both"/>
        <w:rPr>
          <w:rFonts w:ascii="Verdana" w:hAnsi="Verdana" w:cs="Verdana"/>
          <w:sz w:val="22"/>
          <w:szCs w:val="22"/>
          <w:lang w:val="ro-RO"/>
        </w:rPr>
      </w:pPr>
      <w:r w:rsidRPr="003E7686">
        <w:rPr>
          <w:rFonts w:ascii="Verdana" w:hAnsi="Verdana" w:cs="Verdana"/>
          <w:sz w:val="22"/>
          <w:szCs w:val="22"/>
          <w:lang w:val="ro-RO"/>
        </w:rPr>
        <w:t>Echipa HACCP va stabili corec</w:t>
      </w:r>
      <w:r w:rsidR="00E70806">
        <w:rPr>
          <w:rFonts w:ascii="Verdana" w:hAnsi="Verdana" w:cs="Verdana"/>
          <w:sz w:val="22"/>
          <w:szCs w:val="22"/>
          <w:lang w:val="ro-RO"/>
        </w:rPr>
        <w:t>ț</w:t>
      </w:r>
      <w:r w:rsidRPr="003E7686">
        <w:rPr>
          <w:rFonts w:ascii="Verdana" w:hAnsi="Verdana" w:cs="Verdana"/>
          <w:sz w:val="22"/>
          <w:szCs w:val="22"/>
          <w:lang w:val="ro-RO"/>
        </w:rPr>
        <w:t xml:space="preserve">ii </w:t>
      </w:r>
      <w:r w:rsidR="00E70806">
        <w:rPr>
          <w:rFonts w:ascii="Verdana" w:hAnsi="Verdana" w:cs="Verdana"/>
          <w:sz w:val="22"/>
          <w:szCs w:val="22"/>
          <w:lang w:val="ro-RO"/>
        </w:rPr>
        <w:t>ș</w:t>
      </w:r>
      <w:r w:rsidRPr="003E7686">
        <w:rPr>
          <w:rFonts w:ascii="Verdana" w:hAnsi="Verdana" w:cs="Verdana"/>
          <w:sz w:val="22"/>
          <w:szCs w:val="22"/>
          <w:lang w:val="ro-RO"/>
        </w:rPr>
        <w:t xml:space="preserve">i măsuri corective planificate </w:t>
      </w:r>
      <w:r w:rsidR="00762A9A">
        <w:rPr>
          <w:rFonts w:ascii="Verdana" w:hAnsi="Verdana" w:cs="Verdana"/>
          <w:sz w:val="22"/>
          <w:szCs w:val="22"/>
          <w:lang w:val="ro-RO"/>
        </w:rPr>
        <w:t>care trebuie întreprinse</w:t>
      </w:r>
      <w:r w:rsidRPr="003E7686">
        <w:rPr>
          <w:rFonts w:ascii="Verdana" w:hAnsi="Verdana" w:cs="Verdana"/>
          <w:sz w:val="22"/>
          <w:szCs w:val="22"/>
          <w:lang w:val="ro-RO"/>
        </w:rPr>
        <w:t xml:space="preserve">, </w:t>
      </w:r>
      <w:r w:rsidR="00762A9A">
        <w:rPr>
          <w:rFonts w:ascii="Verdana" w:hAnsi="Verdana" w:cs="Verdana"/>
          <w:sz w:val="22"/>
          <w:szCs w:val="22"/>
          <w:lang w:val="ro-RO"/>
        </w:rPr>
        <w:t>în vederea</w:t>
      </w:r>
      <w:r w:rsidRPr="003E7686">
        <w:rPr>
          <w:rFonts w:ascii="Verdana" w:hAnsi="Verdana" w:cs="Verdana"/>
          <w:sz w:val="22"/>
          <w:szCs w:val="22"/>
          <w:lang w:val="ro-RO"/>
        </w:rPr>
        <w:t xml:space="preserve"> corect</w:t>
      </w:r>
      <w:r w:rsidR="00762A9A">
        <w:rPr>
          <w:rFonts w:ascii="Verdana" w:hAnsi="Verdana" w:cs="Verdana"/>
          <w:sz w:val="22"/>
          <w:szCs w:val="22"/>
          <w:lang w:val="ro-RO"/>
        </w:rPr>
        <w:t>ării</w:t>
      </w:r>
      <w:r w:rsidRPr="003E7686">
        <w:rPr>
          <w:rFonts w:ascii="Verdana" w:hAnsi="Verdana" w:cs="Verdana"/>
          <w:sz w:val="22"/>
          <w:szCs w:val="22"/>
          <w:lang w:val="ro-RO"/>
        </w:rPr>
        <w:t>, dacă se depă</w:t>
      </w:r>
      <w:r w:rsidR="00E70806">
        <w:rPr>
          <w:rFonts w:ascii="Verdana" w:hAnsi="Verdana" w:cs="Verdana"/>
          <w:sz w:val="22"/>
          <w:szCs w:val="22"/>
          <w:lang w:val="ro-RO"/>
        </w:rPr>
        <w:t>ș</w:t>
      </w:r>
      <w:r w:rsidRPr="003E7686">
        <w:rPr>
          <w:rFonts w:ascii="Verdana" w:hAnsi="Verdana" w:cs="Verdana"/>
          <w:sz w:val="22"/>
          <w:szCs w:val="22"/>
          <w:lang w:val="ro-RO"/>
        </w:rPr>
        <w:t>e</w:t>
      </w:r>
      <w:r w:rsidR="00E70806">
        <w:rPr>
          <w:rFonts w:ascii="Verdana" w:hAnsi="Verdana" w:cs="Verdana"/>
          <w:sz w:val="22"/>
          <w:szCs w:val="22"/>
          <w:lang w:val="ro-RO"/>
        </w:rPr>
        <w:t>ș</w:t>
      </w:r>
      <w:r w:rsidRPr="003E7686">
        <w:rPr>
          <w:rFonts w:ascii="Verdana" w:hAnsi="Verdana" w:cs="Verdana"/>
          <w:sz w:val="22"/>
          <w:szCs w:val="22"/>
          <w:lang w:val="ro-RO"/>
        </w:rPr>
        <w:t>te un standard de performan</w:t>
      </w:r>
      <w:r w:rsidR="00E70806">
        <w:rPr>
          <w:rFonts w:ascii="Verdana" w:hAnsi="Verdana" w:cs="Verdana"/>
          <w:sz w:val="22"/>
          <w:szCs w:val="22"/>
          <w:lang w:val="ro-RO"/>
        </w:rPr>
        <w:t>ț</w:t>
      </w:r>
      <w:r w:rsidRPr="003E7686">
        <w:rPr>
          <w:rFonts w:ascii="Verdana" w:hAnsi="Verdana" w:cs="Verdana"/>
          <w:sz w:val="22"/>
          <w:szCs w:val="22"/>
          <w:lang w:val="ro-RO"/>
        </w:rPr>
        <w:t xml:space="preserve">ă sau o limită critică. </w:t>
      </w:r>
      <w:r w:rsidR="00762A9A">
        <w:rPr>
          <w:rFonts w:ascii="Verdana" w:hAnsi="Verdana" w:cs="Verdana"/>
          <w:sz w:val="22"/>
          <w:szCs w:val="22"/>
          <w:lang w:val="ro-RO"/>
        </w:rPr>
        <w:t>Corectarea</w:t>
      </w:r>
      <w:r w:rsidRPr="003E7686">
        <w:rPr>
          <w:rFonts w:ascii="Verdana" w:hAnsi="Verdana" w:cs="Verdana"/>
          <w:sz w:val="22"/>
          <w:szCs w:val="22"/>
          <w:lang w:val="ro-RO"/>
        </w:rPr>
        <w:t xml:space="preserve"> se va extinde la toate produsele care nu au fost prelucrate în mod demonstrabil în limitele critice.</w:t>
      </w:r>
    </w:p>
    <w:p w:rsidR="00F162A1" w:rsidRPr="003E7686" w:rsidRDefault="00F162A1" w:rsidP="005C350C">
      <w:pPr>
        <w:pStyle w:val="BodyTextIndent2"/>
        <w:tabs>
          <w:tab w:val="left" w:pos="0"/>
        </w:tabs>
        <w:spacing w:after="0" w:line="240" w:lineRule="auto"/>
        <w:ind w:left="0"/>
        <w:jc w:val="both"/>
        <w:rPr>
          <w:rFonts w:ascii="Verdana" w:hAnsi="Verdana" w:cs="Verdana"/>
          <w:sz w:val="22"/>
          <w:szCs w:val="22"/>
          <w:lang w:val="ro-RO"/>
        </w:rPr>
      </w:pPr>
    </w:p>
    <w:p w:rsidR="00F162A1" w:rsidRPr="003E7686" w:rsidRDefault="00F162A1" w:rsidP="005C350C">
      <w:pPr>
        <w:pStyle w:val="BodyTextIndent2"/>
        <w:tabs>
          <w:tab w:val="left" w:pos="0"/>
        </w:tabs>
        <w:spacing w:after="0" w:line="240" w:lineRule="auto"/>
        <w:ind w:left="0"/>
        <w:jc w:val="both"/>
        <w:rPr>
          <w:rFonts w:ascii="Verdana" w:hAnsi="Verdana" w:cs="Verdana"/>
          <w:sz w:val="22"/>
          <w:szCs w:val="22"/>
          <w:lang w:val="ro-RO"/>
        </w:rPr>
      </w:pPr>
      <w:r w:rsidRPr="003E7686">
        <w:rPr>
          <w:rFonts w:ascii="Verdana" w:hAnsi="Verdana" w:cs="Verdana"/>
          <w:sz w:val="22"/>
          <w:szCs w:val="22"/>
          <w:lang w:val="ro-RO"/>
        </w:rPr>
        <w:t>Rapoartele de corec</w:t>
      </w:r>
      <w:r w:rsidR="00E70806">
        <w:rPr>
          <w:rFonts w:ascii="Verdana" w:hAnsi="Verdana" w:cs="Verdana"/>
          <w:sz w:val="22"/>
          <w:szCs w:val="22"/>
          <w:lang w:val="ro-RO"/>
        </w:rPr>
        <w:t>ț</w:t>
      </w:r>
      <w:r w:rsidRPr="003E7686">
        <w:rPr>
          <w:rFonts w:ascii="Verdana" w:hAnsi="Verdana" w:cs="Verdana"/>
          <w:sz w:val="22"/>
          <w:szCs w:val="22"/>
          <w:lang w:val="ro-RO"/>
        </w:rPr>
        <w:t>ie vor reprezenta valorile actuale măsurate, data/ora, ini</w:t>
      </w:r>
      <w:r w:rsidR="00E70806">
        <w:rPr>
          <w:rFonts w:ascii="Verdana" w:hAnsi="Verdana" w:cs="Verdana"/>
          <w:sz w:val="22"/>
          <w:szCs w:val="22"/>
          <w:lang w:val="ro-RO"/>
        </w:rPr>
        <w:t>ț</w:t>
      </w:r>
      <w:r w:rsidRPr="003E7686">
        <w:rPr>
          <w:rFonts w:ascii="Verdana" w:hAnsi="Verdana" w:cs="Verdana"/>
          <w:sz w:val="22"/>
          <w:szCs w:val="22"/>
          <w:lang w:val="ro-RO"/>
        </w:rPr>
        <w:t xml:space="preserve">ialele angajatului implicat </w:t>
      </w:r>
      <w:r w:rsidR="00E70806">
        <w:rPr>
          <w:rFonts w:ascii="Verdana" w:hAnsi="Verdana" w:cs="Verdana"/>
          <w:sz w:val="22"/>
          <w:szCs w:val="22"/>
          <w:lang w:val="ro-RO"/>
        </w:rPr>
        <w:t>ș</w:t>
      </w:r>
      <w:r w:rsidRPr="003E7686">
        <w:rPr>
          <w:rFonts w:ascii="Verdana" w:hAnsi="Verdana" w:cs="Verdana"/>
          <w:sz w:val="22"/>
          <w:szCs w:val="22"/>
          <w:lang w:val="ro-RO"/>
        </w:rPr>
        <w:t>i orice măsură de corec</w:t>
      </w:r>
      <w:r w:rsidR="00E70806">
        <w:rPr>
          <w:rFonts w:ascii="Verdana" w:hAnsi="Verdana" w:cs="Verdana"/>
          <w:sz w:val="22"/>
          <w:szCs w:val="22"/>
          <w:lang w:val="ro-RO"/>
        </w:rPr>
        <w:t>ț</w:t>
      </w:r>
      <w:r w:rsidRPr="003E7686">
        <w:rPr>
          <w:rFonts w:ascii="Verdana" w:hAnsi="Verdana" w:cs="Verdana"/>
          <w:sz w:val="22"/>
          <w:szCs w:val="22"/>
          <w:lang w:val="ro-RO"/>
        </w:rPr>
        <w:t xml:space="preserve">ie, inclusiv volumul </w:t>
      </w:r>
      <w:r w:rsidR="00E70806">
        <w:rPr>
          <w:rFonts w:ascii="Verdana" w:hAnsi="Verdana" w:cs="Verdana"/>
          <w:sz w:val="22"/>
          <w:szCs w:val="22"/>
          <w:lang w:val="ro-RO"/>
        </w:rPr>
        <w:t>ș</w:t>
      </w:r>
      <w:r w:rsidRPr="003E7686">
        <w:rPr>
          <w:rFonts w:ascii="Verdana" w:hAnsi="Verdana" w:cs="Verdana"/>
          <w:sz w:val="22"/>
          <w:szCs w:val="22"/>
          <w:lang w:val="ro-RO"/>
        </w:rPr>
        <w:t>i destina</w:t>
      </w:r>
      <w:r w:rsidR="00E70806">
        <w:rPr>
          <w:rFonts w:ascii="Verdana" w:hAnsi="Verdana" w:cs="Verdana"/>
          <w:sz w:val="22"/>
          <w:szCs w:val="22"/>
          <w:lang w:val="ro-RO"/>
        </w:rPr>
        <w:t>ț</w:t>
      </w:r>
      <w:r w:rsidRPr="003E7686">
        <w:rPr>
          <w:rFonts w:ascii="Verdana" w:hAnsi="Verdana" w:cs="Verdana"/>
          <w:sz w:val="22"/>
          <w:szCs w:val="22"/>
          <w:lang w:val="ro-RO"/>
        </w:rPr>
        <w:t>ia finală a produsului respectiv. Se va institui o procedură documentată pentru manipularea produsului neconform pentru a se asigura că materia primă furajeră nu poate fi eliberată înainte de a fi evaluată (</w:t>
      </w:r>
      <w:hyperlink w:anchor="Control_nonconforming" w:history="1">
        <w:r w:rsidR="00762A9A">
          <w:rPr>
            <w:rStyle w:val="Hyperlink"/>
            <w:rFonts w:ascii="Verdana" w:hAnsi="Verdana" w:cs="Verdana"/>
            <w:sz w:val="22"/>
            <w:szCs w:val="22"/>
            <w:lang w:val="ro-RO"/>
          </w:rPr>
          <w:t>a se vedea sec</w:t>
        </w:r>
        <w:r w:rsidR="00E70806">
          <w:rPr>
            <w:rStyle w:val="Hyperlink"/>
            <w:rFonts w:ascii="Verdana" w:hAnsi="Verdana" w:cs="Verdana"/>
            <w:sz w:val="22"/>
            <w:szCs w:val="22"/>
            <w:lang w:val="ro-RO"/>
          </w:rPr>
          <w:t>ț</w:t>
        </w:r>
        <w:r w:rsidR="00762A9A">
          <w:rPr>
            <w:rStyle w:val="Hyperlink"/>
            <w:rFonts w:ascii="Verdana" w:hAnsi="Verdana" w:cs="Verdana"/>
            <w:sz w:val="22"/>
            <w:szCs w:val="22"/>
            <w:lang w:val="ro-RO"/>
          </w:rPr>
          <w:t xml:space="preserve">iunea </w:t>
        </w:r>
        <w:r w:rsidRPr="003E7686">
          <w:rPr>
            <w:rStyle w:val="Hyperlink"/>
            <w:rFonts w:ascii="Verdana" w:hAnsi="Verdana" w:cs="Verdana"/>
            <w:sz w:val="22"/>
            <w:szCs w:val="22"/>
            <w:lang w:val="ro-RO"/>
          </w:rPr>
          <w:t>4.4.4 Produs neconform</w:t>
        </w:r>
      </w:hyperlink>
      <w:r w:rsidRPr="003E7686">
        <w:rPr>
          <w:rFonts w:ascii="Verdana" w:hAnsi="Verdana" w:cs="Verdana"/>
          <w:sz w:val="22"/>
          <w:szCs w:val="22"/>
          <w:lang w:val="ro-RO"/>
        </w:rPr>
        <w:t>).</w:t>
      </w:r>
    </w:p>
    <w:p w:rsidR="00F162A1" w:rsidRPr="003E7686" w:rsidRDefault="00F162A1" w:rsidP="005C350C">
      <w:pPr>
        <w:pStyle w:val="BodyTextIndent2"/>
        <w:tabs>
          <w:tab w:val="left" w:pos="0"/>
        </w:tabs>
        <w:spacing w:after="0" w:line="240" w:lineRule="auto"/>
        <w:ind w:left="0"/>
        <w:jc w:val="both"/>
        <w:rPr>
          <w:rFonts w:ascii="Verdana" w:hAnsi="Verdana" w:cs="Verdana"/>
          <w:sz w:val="22"/>
          <w:szCs w:val="22"/>
          <w:lang w:val="ro-RO"/>
        </w:rPr>
      </w:pPr>
    </w:p>
    <w:p w:rsidR="00F162A1" w:rsidRPr="003E7686" w:rsidRDefault="00F162A1" w:rsidP="005C350C">
      <w:pPr>
        <w:pStyle w:val="BodyTextIndent2"/>
        <w:tabs>
          <w:tab w:val="left" w:pos="0"/>
        </w:tabs>
        <w:spacing w:after="0" w:line="240" w:lineRule="auto"/>
        <w:ind w:left="0"/>
        <w:jc w:val="both"/>
        <w:rPr>
          <w:rFonts w:ascii="Verdana" w:hAnsi="Verdana" w:cs="Verdana"/>
          <w:sz w:val="22"/>
          <w:szCs w:val="22"/>
          <w:lang w:val="ro-RO"/>
        </w:rPr>
      </w:pPr>
      <w:r w:rsidRPr="003E7686">
        <w:rPr>
          <w:rFonts w:ascii="Verdana" w:hAnsi="Verdana" w:cs="Verdana"/>
          <w:sz w:val="22"/>
          <w:szCs w:val="22"/>
          <w:lang w:val="ro-RO"/>
        </w:rPr>
        <w:t>Operatorul va documenta o prezentare generală a tuturor OPRP sau PCC, inclusiv măsurile de control, standardul de performan</w:t>
      </w:r>
      <w:r w:rsidR="00E70806">
        <w:rPr>
          <w:rFonts w:ascii="Verdana" w:hAnsi="Verdana" w:cs="Verdana"/>
          <w:sz w:val="22"/>
          <w:szCs w:val="22"/>
          <w:lang w:val="ro-RO"/>
        </w:rPr>
        <w:t>ț</w:t>
      </w:r>
      <w:r w:rsidRPr="003E7686">
        <w:rPr>
          <w:rFonts w:ascii="Verdana" w:hAnsi="Verdana" w:cs="Verdana"/>
          <w:sz w:val="22"/>
          <w:szCs w:val="22"/>
          <w:lang w:val="ro-RO"/>
        </w:rPr>
        <w:t>ă, limitele critice, frecven</w:t>
      </w:r>
      <w:r w:rsidR="00E70806">
        <w:rPr>
          <w:rFonts w:ascii="Verdana" w:hAnsi="Verdana" w:cs="Verdana"/>
          <w:sz w:val="22"/>
          <w:szCs w:val="22"/>
          <w:lang w:val="ro-RO"/>
        </w:rPr>
        <w:t>ț</w:t>
      </w:r>
      <w:r w:rsidRPr="003E7686">
        <w:rPr>
          <w:rFonts w:ascii="Verdana" w:hAnsi="Verdana" w:cs="Verdana"/>
          <w:sz w:val="22"/>
          <w:szCs w:val="22"/>
          <w:lang w:val="ro-RO"/>
        </w:rPr>
        <w:t xml:space="preserve">a </w:t>
      </w:r>
      <w:r w:rsidR="00E70806">
        <w:rPr>
          <w:rFonts w:ascii="Verdana" w:hAnsi="Verdana" w:cs="Verdana"/>
          <w:sz w:val="22"/>
          <w:szCs w:val="22"/>
          <w:lang w:val="ro-RO"/>
        </w:rPr>
        <w:t>ș</w:t>
      </w:r>
      <w:r w:rsidRPr="003E7686">
        <w:rPr>
          <w:rFonts w:ascii="Verdana" w:hAnsi="Verdana" w:cs="Verdana"/>
          <w:sz w:val="22"/>
          <w:szCs w:val="22"/>
          <w:lang w:val="ro-RO"/>
        </w:rPr>
        <w:t>i metoda de monitorizare, măsurile corective, eviden</w:t>
      </w:r>
      <w:r w:rsidR="00E70806">
        <w:rPr>
          <w:rFonts w:ascii="Verdana" w:hAnsi="Verdana" w:cs="Verdana"/>
          <w:sz w:val="22"/>
          <w:szCs w:val="22"/>
          <w:lang w:val="ro-RO"/>
        </w:rPr>
        <w:t>ț</w:t>
      </w:r>
      <w:r w:rsidRPr="003E7686">
        <w:rPr>
          <w:rFonts w:ascii="Verdana" w:hAnsi="Verdana" w:cs="Verdana"/>
          <w:sz w:val="22"/>
          <w:szCs w:val="22"/>
          <w:lang w:val="ro-RO"/>
        </w:rPr>
        <w:t xml:space="preserve">ele </w:t>
      </w:r>
      <w:r w:rsidR="00E70806">
        <w:rPr>
          <w:rFonts w:ascii="Verdana" w:hAnsi="Verdana" w:cs="Verdana"/>
          <w:sz w:val="22"/>
          <w:szCs w:val="22"/>
          <w:lang w:val="ro-RO"/>
        </w:rPr>
        <w:t>ș</w:t>
      </w:r>
      <w:r w:rsidRPr="003E7686">
        <w:rPr>
          <w:rFonts w:ascii="Verdana" w:hAnsi="Verdana" w:cs="Verdana"/>
          <w:sz w:val="22"/>
          <w:szCs w:val="22"/>
          <w:lang w:val="ro-RO"/>
        </w:rPr>
        <w:t>i responsabilită</w:t>
      </w:r>
      <w:r w:rsidR="00E70806">
        <w:rPr>
          <w:rFonts w:ascii="Verdana" w:hAnsi="Verdana" w:cs="Verdana"/>
          <w:sz w:val="22"/>
          <w:szCs w:val="22"/>
          <w:lang w:val="ro-RO"/>
        </w:rPr>
        <w:t>ț</w:t>
      </w:r>
      <w:r w:rsidRPr="003E7686">
        <w:rPr>
          <w:rFonts w:ascii="Verdana" w:hAnsi="Verdana" w:cs="Verdana"/>
          <w:sz w:val="22"/>
          <w:szCs w:val="22"/>
          <w:lang w:val="ro-RO"/>
        </w:rPr>
        <w:t xml:space="preserve">ile aferente. </w:t>
      </w:r>
      <w:r w:rsidR="00762A9A">
        <w:rPr>
          <w:rFonts w:ascii="Verdana" w:hAnsi="Verdana" w:cs="Verdana"/>
          <w:sz w:val="22"/>
          <w:szCs w:val="22"/>
          <w:lang w:val="ro-RO"/>
        </w:rPr>
        <w:t>P</w:t>
      </w:r>
      <w:r w:rsidRPr="003E7686">
        <w:rPr>
          <w:rFonts w:ascii="Verdana" w:hAnsi="Verdana" w:cs="Verdana"/>
          <w:sz w:val="22"/>
          <w:szCs w:val="22"/>
          <w:lang w:val="ro-RO"/>
        </w:rPr>
        <w:t>rezentare</w:t>
      </w:r>
      <w:r w:rsidR="00762A9A">
        <w:rPr>
          <w:rFonts w:ascii="Verdana" w:hAnsi="Verdana" w:cs="Verdana"/>
          <w:sz w:val="22"/>
          <w:szCs w:val="22"/>
          <w:lang w:val="ro-RO"/>
        </w:rPr>
        <w:t>a</w:t>
      </w:r>
      <w:r w:rsidRPr="003E7686">
        <w:rPr>
          <w:rFonts w:ascii="Verdana" w:hAnsi="Verdana" w:cs="Verdana"/>
          <w:sz w:val="22"/>
          <w:szCs w:val="22"/>
          <w:lang w:val="ro-RO"/>
        </w:rPr>
        <w:t xml:space="preserve"> generală va fi </w:t>
      </w:r>
      <w:r w:rsidR="00762A9A">
        <w:rPr>
          <w:rFonts w:ascii="Verdana" w:hAnsi="Verdana" w:cs="Verdana"/>
          <w:sz w:val="22"/>
          <w:szCs w:val="22"/>
          <w:lang w:val="ro-RO"/>
        </w:rPr>
        <w:t>inclusă</w:t>
      </w:r>
      <w:r w:rsidRPr="003E7686">
        <w:rPr>
          <w:rFonts w:ascii="Verdana" w:hAnsi="Verdana" w:cs="Verdana"/>
          <w:sz w:val="22"/>
          <w:szCs w:val="22"/>
          <w:lang w:val="ro-RO"/>
        </w:rPr>
        <w:t xml:space="preserve"> în documenta</w:t>
      </w:r>
      <w:r w:rsidR="00E70806">
        <w:rPr>
          <w:rFonts w:ascii="Verdana" w:hAnsi="Verdana" w:cs="Verdana"/>
          <w:sz w:val="22"/>
          <w:szCs w:val="22"/>
          <w:lang w:val="ro-RO"/>
        </w:rPr>
        <w:t>ț</w:t>
      </w:r>
      <w:r w:rsidRPr="003E7686">
        <w:rPr>
          <w:rFonts w:ascii="Verdana" w:hAnsi="Verdana" w:cs="Verdana"/>
          <w:sz w:val="22"/>
          <w:szCs w:val="22"/>
          <w:lang w:val="ro-RO"/>
        </w:rPr>
        <w:t>ia opera</w:t>
      </w:r>
      <w:r w:rsidR="00E70806">
        <w:rPr>
          <w:rFonts w:ascii="Verdana" w:hAnsi="Verdana" w:cs="Verdana"/>
          <w:sz w:val="22"/>
          <w:szCs w:val="22"/>
          <w:lang w:val="ro-RO"/>
        </w:rPr>
        <w:t>ț</w:t>
      </w:r>
      <w:r w:rsidRPr="003E7686">
        <w:rPr>
          <w:rFonts w:ascii="Verdana" w:hAnsi="Verdana" w:cs="Verdana"/>
          <w:sz w:val="22"/>
          <w:szCs w:val="22"/>
          <w:lang w:val="ro-RO"/>
        </w:rPr>
        <w:t xml:space="preserve">ională a manualului privind sistemul de </w:t>
      </w:r>
      <w:r w:rsidRPr="004E2CA2">
        <w:rPr>
          <w:rFonts w:ascii="Verdana" w:hAnsi="Verdana" w:cs="Verdana"/>
          <w:sz w:val="22"/>
          <w:szCs w:val="22"/>
          <w:lang w:val="ro-RO"/>
        </w:rPr>
        <w:t>management al</w:t>
      </w:r>
      <w:r w:rsidRPr="003E7686">
        <w:rPr>
          <w:rFonts w:ascii="Verdana" w:hAnsi="Verdana" w:cs="Verdana"/>
          <w:sz w:val="22"/>
          <w:szCs w:val="22"/>
          <w:lang w:val="ro-RO"/>
        </w:rPr>
        <w:t xml:space="preserve"> siguran</w:t>
      </w:r>
      <w:r w:rsidR="00E70806">
        <w:rPr>
          <w:rFonts w:ascii="Verdana" w:hAnsi="Verdana" w:cs="Verdana"/>
          <w:sz w:val="22"/>
          <w:szCs w:val="22"/>
          <w:lang w:val="ro-RO"/>
        </w:rPr>
        <w:t>ț</w:t>
      </w:r>
      <w:r w:rsidRPr="003E7686">
        <w:rPr>
          <w:rFonts w:ascii="Verdana" w:hAnsi="Verdana" w:cs="Verdana"/>
          <w:sz w:val="22"/>
          <w:szCs w:val="22"/>
          <w:lang w:val="ro-RO"/>
        </w:rPr>
        <w:t>ei furajelor.</w:t>
      </w:r>
    </w:p>
    <w:p w:rsidR="00F162A1" w:rsidRPr="003E7686" w:rsidRDefault="00F162A1" w:rsidP="005C350C">
      <w:pPr>
        <w:pStyle w:val="Heading2"/>
        <w:rPr>
          <w:rFonts w:cs="Times New Roman"/>
          <w:lang w:val="ro-RO"/>
        </w:rPr>
      </w:pPr>
    </w:p>
    <w:p w:rsidR="00F162A1" w:rsidRPr="003E7686" w:rsidRDefault="00F162A1" w:rsidP="003910AE">
      <w:pPr>
        <w:pStyle w:val="BodyTextIndent2"/>
        <w:spacing w:line="240" w:lineRule="auto"/>
        <w:ind w:left="0"/>
        <w:jc w:val="both"/>
        <w:rPr>
          <w:rFonts w:ascii="Verdana" w:hAnsi="Verdana" w:cs="Verdana"/>
          <w:i/>
          <w:iCs/>
          <w:sz w:val="22"/>
          <w:szCs w:val="22"/>
          <w:lang w:val="ro-RO"/>
        </w:rPr>
      </w:pPr>
      <w:r w:rsidRPr="003E7686">
        <w:rPr>
          <w:rFonts w:ascii="Verdana" w:hAnsi="Verdana" w:cs="Verdana"/>
          <w:i/>
          <w:iCs/>
          <w:sz w:val="22"/>
          <w:szCs w:val="22"/>
          <w:lang w:val="ro-RO"/>
        </w:rPr>
        <w:t xml:space="preserve">Exemplu: </w:t>
      </w:r>
    </w:p>
    <w:p w:rsidR="00F162A1" w:rsidRPr="003E7686" w:rsidRDefault="00F162A1" w:rsidP="003910AE">
      <w:pPr>
        <w:pStyle w:val="BodyTextIndent2"/>
        <w:tabs>
          <w:tab w:val="left" w:pos="0"/>
        </w:tabs>
        <w:spacing w:line="240" w:lineRule="auto"/>
        <w:ind w:left="780"/>
        <w:jc w:val="both"/>
        <w:rPr>
          <w:rFonts w:ascii="Verdana" w:hAnsi="Verdana" w:cs="Verdana"/>
          <w:sz w:val="22"/>
          <w:szCs w:val="22"/>
          <w:lang w:val="ro-RO"/>
        </w:rPr>
      </w:pPr>
    </w:p>
    <w:tbl>
      <w:tblPr>
        <w:tblW w:w="103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6"/>
        <w:gridCol w:w="899"/>
        <w:gridCol w:w="869"/>
        <w:gridCol w:w="929"/>
        <w:gridCol w:w="720"/>
        <w:gridCol w:w="1080"/>
        <w:gridCol w:w="673"/>
        <w:gridCol w:w="1130"/>
        <w:gridCol w:w="850"/>
        <w:gridCol w:w="1134"/>
        <w:gridCol w:w="1138"/>
      </w:tblGrid>
      <w:tr w:rsidR="00F162A1" w:rsidRPr="003E7686">
        <w:trPr>
          <w:trHeight w:val="309"/>
        </w:trPr>
        <w:tc>
          <w:tcPr>
            <w:tcW w:w="926" w:type="dxa"/>
          </w:tcPr>
          <w:p w:rsidR="00F162A1" w:rsidRPr="003E7686" w:rsidRDefault="00F162A1" w:rsidP="003910AE">
            <w:pPr>
              <w:pStyle w:val="BodyTextIndent2"/>
              <w:tabs>
                <w:tab w:val="left" w:pos="0"/>
              </w:tabs>
              <w:spacing w:line="240" w:lineRule="auto"/>
              <w:ind w:left="0"/>
              <w:jc w:val="both"/>
              <w:rPr>
                <w:rFonts w:ascii="Verdana" w:hAnsi="Verdana" w:cs="Verdana"/>
                <w:b/>
                <w:bCs/>
                <w:sz w:val="14"/>
                <w:szCs w:val="14"/>
                <w:lang w:val="ro-RO"/>
              </w:rPr>
            </w:pPr>
            <w:r w:rsidRPr="003E7686">
              <w:rPr>
                <w:rFonts w:ascii="Verdana" w:hAnsi="Verdana" w:cs="Verdana"/>
                <w:b/>
                <w:bCs/>
                <w:sz w:val="14"/>
                <w:szCs w:val="14"/>
                <w:lang w:val="ro-RO"/>
              </w:rPr>
              <w:t>Etapă</w:t>
            </w:r>
          </w:p>
        </w:tc>
        <w:tc>
          <w:tcPr>
            <w:tcW w:w="899" w:type="dxa"/>
          </w:tcPr>
          <w:p w:rsidR="00F162A1" w:rsidRPr="003E7686" w:rsidRDefault="00F162A1" w:rsidP="003910AE">
            <w:pPr>
              <w:pStyle w:val="BodyTextIndent2"/>
              <w:tabs>
                <w:tab w:val="left" w:pos="0"/>
              </w:tabs>
              <w:spacing w:line="240" w:lineRule="auto"/>
              <w:ind w:left="0"/>
              <w:jc w:val="both"/>
              <w:rPr>
                <w:rFonts w:ascii="Verdana" w:hAnsi="Verdana" w:cs="Verdana"/>
                <w:b/>
                <w:bCs/>
                <w:sz w:val="14"/>
                <w:szCs w:val="14"/>
                <w:lang w:val="ro-RO"/>
              </w:rPr>
            </w:pPr>
            <w:r w:rsidRPr="003E7686">
              <w:rPr>
                <w:rFonts w:ascii="Verdana" w:hAnsi="Verdana" w:cs="Verdana"/>
                <w:b/>
                <w:bCs/>
                <w:sz w:val="14"/>
                <w:szCs w:val="14"/>
                <w:lang w:val="ro-RO"/>
              </w:rPr>
              <w:t>Risc</w:t>
            </w:r>
          </w:p>
        </w:tc>
        <w:tc>
          <w:tcPr>
            <w:tcW w:w="869" w:type="dxa"/>
          </w:tcPr>
          <w:p w:rsidR="00F162A1" w:rsidRPr="003E7686" w:rsidRDefault="00F162A1" w:rsidP="003910AE">
            <w:pPr>
              <w:pStyle w:val="BodyTextIndent2"/>
              <w:tabs>
                <w:tab w:val="left" w:pos="0"/>
              </w:tabs>
              <w:spacing w:line="240" w:lineRule="auto"/>
              <w:ind w:left="0"/>
              <w:jc w:val="both"/>
              <w:rPr>
                <w:rFonts w:ascii="Verdana" w:hAnsi="Verdana" w:cs="Verdana"/>
                <w:b/>
                <w:bCs/>
                <w:sz w:val="14"/>
                <w:szCs w:val="14"/>
                <w:lang w:val="ro-RO"/>
              </w:rPr>
            </w:pPr>
            <w:r w:rsidRPr="003E7686">
              <w:rPr>
                <w:rFonts w:ascii="Verdana" w:hAnsi="Verdana" w:cs="Verdana"/>
                <w:b/>
                <w:bCs/>
                <w:sz w:val="14"/>
                <w:szCs w:val="14"/>
                <w:lang w:val="ro-RO"/>
              </w:rPr>
              <w:t>Categoria</w:t>
            </w:r>
          </w:p>
        </w:tc>
        <w:tc>
          <w:tcPr>
            <w:tcW w:w="929" w:type="dxa"/>
          </w:tcPr>
          <w:p w:rsidR="00F162A1" w:rsidRPr="003E7686" w:rsidRDefault="00F162A1" w:rsidP="003910AE">
            <w:pPr>
              <w:pStyle w:val="BodyTextIndent2"/>
              <w:tabs>
                <w:tab w:val="left" w:pos="0"/>
              </w:tabs>
              <w:spacing w:line="240" w:lineRule="auto"/>
              <w:ind w:left="0"/>
              <w:jc w:val="both"/>
              <w:rPr>
                <w:rFonts w:ascii="Verdana" w:hAnsi="Verdana" w:cs="Verdana"/>
                <w:b/>
                <w:bCs/>
                <w:sz w:val="14"/>
                <w:szCs w:val="14"/>
                <w:lang w:val="ro-RO"/>
              </w:rPr>
            </w:pPr>
            <w:r w:rsidRPr="003E7686">
              <w:rPr>
                <w:rFonts w:ascii="Verdana" w:hAnsi="Verdana" w:cs="Verdana"/>
                <w:b/>
                <w:bCs/>
                <w:sz w:val="14"/>
                <w:szCs w:val="14"/>
                <w:lang w:val="ro-RO"/>
              </w:rPr>
              <w:t>PCC</w:t>
            </w:r>
          </w:p>
        </w:tc>
        <w:tc>
          <w:tcPr>
            <w:tcW w:w="3603" w:type="dxa"/>
            <w:gridSpan w:val="4"/>
          </w:tcPr>
          <w:p w:rsidR="00F162A1" w:rsidRPr="003E7686" w:rsidRDefault="00F162A1" w:rsidP="003910AE">
            <w:pPr>
              <w:pStyle w:val="BodyTextIndent2"/>
              <w:tabs>
                <w:tab w:val="left" w:pos="0"/>
              </w:tabs>
              <w:spacing w:line="240" w:lineRule="auto"/>
              <w:ind w:left="0"/>
              <w:jc w:val="both"/>
              <w:rPr>
                <w:rFonts w:ascii="Verdana" w:hAnsi="Verdana" w:cs="Verdana"/>
                <w:b/>
                <w:bCs/>
                <w:sz w:val="14"/>
                <w:szCs w:val="14"/>
                <w:lang w:val="ro-RO"/>
              </w:rPr>
            </w:pPr>
            <w:r w:rsidRPr="003E7686">
              <w:rPr>
                <w:rFonts w:ascii="Verdana" w:hAnsi="Verdana" w:cs="Verdana"/>
                <w:b/>
                <w:bCs/>
                <w:sz w:val="14"/>
                <w:szCs w:val="14"/>
                <w:lang w:val="ro-RO"/>
              </w:rPr>
              <w:t>Monitorizare</w:t>
            </w:r>
          </w:p>
        </w:tc>
        <w:tc>
          <w:tcPr>
            <w:tcW w:w="850" w:type="dxa"/>
          </w:tcPr>
          <w:p w:rsidR="00F162A1" w:rsidRPr="003E7686" w:rsidRDefault="00F162A1" w:rsidP="003910AE">
            <w:pPr>
              <w:pStyle w:val="BodyTextIndent2"/>
              <w:tabs>
                <w:tab w:val="left" w:pos="0"/>
              </w:tabs>
              <w:spacing w:line="240" w:lineRule="auto"/>
              <w:ind w:left="0"/>
              <w:jc w:val="both"/>
              <w:rPr>
                <w:rFonts w:ascii="Verdana" w:hAnsi="Verdana" w:cs="Verdana"/>
                <w:b/>
                <w:bCs/>
                <w:sz w:val="14"/>
                <w:szCs w:val="14"/>
                <w:lang w:val="ro-RO"/>
              </w:rPr>
            </w:pPr>
            <w:r w:rsidRPr="003E7686">
              <w:rPr>
                <w:rFonts w:ascii="Verdana" w:hAnsi="Verdana" w:cs="Verdana"/>
                <w:b/>
                <w:bCs/>
                <w:sz w:val="14"/>
                <w:szCs w:val="14"/>
                <w:lang w:val="ro-RO"/>
              </w:rPr>
              <w:t>Limită critică</w:t>
            </w:r>
          </w:p>
        </w:tc>
        <w:tc>
          <w:tcPr>
            <w:tcW w:w="1134" w:type="dxa"/>
          </w:tcPr>
          <w:p w:rsidR="00F162A1" w:rsidRPr="003E7686" w:rsidRDefault="00F162A1" w:rsidP="003910AE">
            <w:pPr>
              <w:pStyle w:val="BodyTextIndent2"/>
              <w:tabs>
                <w:tab w:val="left" w:pos="0"/>
              </w:tabs>
              <w:spacing w:line="240" w:lineRule="auto"/>
              <w:ind w:left="0"/>
              <w:jc w:val="both"/>
              <w:rPr>
                <w:rFonts w:ascii="Verdana" w:hAnsi="Verdana" w:cs="Verdana"/>
                <w:b/>
                <w:bCs/>
                <w:sz w:val="14"/>
                <w:szCs w:val="14"/>
                <w:lang w:val="ro-RO"/>
              </w:rPr>
            </w:pPr>
            <w:r w:rsidRPr="003E7686">
              <w:rPr>
                <w:rFonts w:ascii="Verdana" w:hAnsi="Verdana" w:cs="Verdana"/>
                <w:b/>
                <w:bCs/>
                <w:sz w:val="14"/>
                <w:szCs w:val="14"/>
                <w:lang w:val="ro-RO"/>
              </w:rPr>
              <w:t>Măsură corectivă</w:t>
            </w:r>
          </w:p>
        </w:tc>
        <w:tc>
          <w:tcPr>
            <w:tcW w:w="1138" w:type="dxa"/>
          </w:tcPr>
          <w:p w:rsidR="00F162A1" w:rsidRPr="003E7686" w:rsidRDefault="00F162A1" w:rsidP="003910AE">
            <w:pPr>
              <w:pStyle w:val="BodyTextIndent2"/>
              <w:tabs>
                <w:tab w:val="left" w:pos="0"/>
              </w:tabs>
              <w:spacing w:line="240" w:lineRule="auto"/>
              <w:ind w:left="0"/>
              <w:jc w:val="both"/>
              <w:rPr>
                <w:rFonts w:ascii="Verdana" w:hAnsi="Verdana" w:cs="Verdana"/>
                <w:b/>
                <w:bCs/>
                <w:sz w:val="14"/>
                <w:szCs w:val="14"/>
                <w:lang w:val="ro-RO"/>
              </w:rPr>
            </w:pPr>
            <w:r w:rsidRPr="003E7686">
              <w:rPr>
                <w:rFonts w:ascii="Verdana" w:hAnsi="Verdana" w:cs="Verdana"/>
                <w:b/>
                <w:bCs/>
                <w:sz w:val="14"/>
                <w:szCs w:val="14"/>
                <w:lang w:val="ro-RO"/>
              </w:rPr>
              <w:t xml:space="preserve">Înregistrarea </w:t>
            </w:r>
            <w:r w:rsidR="00E70806">
              <w:rPr>
                <w:rFonts w:ascii="Verdana" w:hAnsi="Verdana" w:cs="Verdana"/>
                <w:b/>
                <w:bCs/>
                <w:sz w:val="14"/>
                <w:szCs w:val="14"/>
                <w:lang w:val="ro-RO"/>
              </w:rPr>
              <w:t>ș</w:t>
            </w:r>
            <w:r w:rsidRPr="003E7686">
              <w:rPr>
                <w:rFonts w:ascii="Verdana" w:hAnsi="Verdana" w:cs="Verdana"/>
                <w:b/>
                <w:bCs/>
                <w:sz w:val="14"/>
                <w:szCs w:val="14"/>
                <w:lang w:val="ro-RO"/>
              </w:rPr>
              <w:t>i verificarea</w:t>
            </w:r>
          </w:p>
        </w:tc>
      </w:tr>
      <w:tr w:rsidR="00F162A1" w:rsidRPr="003E7686">
        <w:trPr>
          <w:cantSplit/>
          <w:trHeight w:val="343"/>
        </w:trPr>
        <w:tc>
          <w:tcPr>
            <w:tcW w:w="926" w:type="dxa"/>
            <w:vMerge w:val="restart"/>
          </w:tcPr>
          <w:p w:rsidR="00F162A1" w:rsidRPr="003E7686" w:rsidRDefault="00F162A1" w:rsidP="003910AE">
            <w:pPr>
              <w:pStyle w:val="BodyTextIndent2"/>
              <w:tabs>
                <w:tab w:val="left" w:pos="0"/>
              </w:tabs>
              <w:spacing w:line="240" w:lineRule="auto"/>
              <w:ind w:left="0"/>
              <w:jc w:val="both"/>
              <w:rPr>
                <w:rFonts w:ascii="Verdana" w:hAnsi="Verdana" w:cs="Verdana"/>
                <w:sz w:val="16"/>
                <w:szCs w:val="16"/>
                <w:lang w:val="ro-RO"/>
              </w:rPr>
            </w:pPr>
            <w:r w:rsidRPr="003E7686">
              <w:rPr>
                <w:rFonts w:ascii="Verdana" w:hAnsi="Verdana" w:cs="Verdana"/>
                <w:sz w:val="16"/>
                <w:szCs w:val="16"/>
                <w:lang w:val="ro-RO"/>
              </w:rPr>
              <w:t>4. Amestecarea</w:t>
            </w:r>
          </w:p>
        </w:tc>
        <w:tc>
          <w:tcPr>
            <w:tcW w:w="899" w:type="dxa"/>
            <w:vMerge w:val="restart"/>
          </w:tcPr>
          <w:p w:rsidR="00F162A1" w:rsidRPr="003E7686" w:rsidRDefault="00F162A1" w:rsidP="003910AE">
            <w:pPr>
              <w:pStyle w:val="BodyTextIndent2"/>
              <w:tabs>
                <w:tab w:val="left" w:pos="0"/>
              </w:tabs>
              <w:spacing w:line="240" w:lineRule="auto"/>
              <w:ind w:left="0"/>
              <w:jc w:val="both"/>
              <w:rPr>
                <w:rFonts w:ascii="Verdana" w:hAnsi="Verdana" w:cs="Verdana"/>
                <w:sz w:val="16"/>
                <w:szCs w:val="16"/>
                <w:lang w:val="ro-RO"/>
              </w:rPr>
            </w:pPr>
            <w:r w:rsidRPr="003E7686">
              <w:rPr>
                <w:rFonts w:ascii="Verdana" w:hAnsi="Verdana" w:cs="Verdana"/>
                <w:sz w:val="16"/>
                <w:szCs w:val="16"/>
                <w:lang w:val="ro-RO"/>
              </w:rPr>
              <w:t>Obiecte străine în materiale</w:t>
            </w:r>
          </w:p>
        </w:tc>
        <w:tc>
          <w:tcPr>
            <w:tcW w:w="869" w:type="dxa"/>
            <w:vMerge w:val="restart"/>
          </w:tcPr>
          <w:p w:rsidR="00F162A1" w:rsidRPr="003E7686" w:rsidRDefault="00F162A1" w:rsidP="003910AE">
            <w:pPr>
              <w:pStyle w:val="BodyTextIndent2"/>
              <w:tabs>
                <w:tab w:val="left" w:pos="0"/>
              </w:tabs>
              <w:spacing w:line="240" w:lineRule="auto"/>
              <w:ind w:left="0"/>
              <w:jc w:val="both"/>
              <w:rPr>
                <w:rFonts w:ascii="Verdana" w:hAnsi="Verdana" w:cs="Verdana"/>
                <w:sz w:val="16"/>
                <w:szCs w:val="16"/>
                <w:lang w:val="ro-RO"/>
              </w:rPr>
            </w:pPr>
            <w:r w:rsidRPr="003E7686">
              <w:rPr>
                <w:rFonts w:ascii="Verdana" w:hAnsi="Verdana" w:cs="Verdana"/>
                <w:sz w:val="16"/>
                <w:szCs w:val="16"/>
                <w:lang w:val="ro-RO"/>
              </w:rPr>
              <w:t>Fizică</w:t>
            </w:r>
          </w:p>
          <w:p w:rsidR="00F162A1" w:rsidRPr="003E7686" w:rsidRDefault="00F162A1" w:rsidP="003910AE">
            <w:pPr>
              <w:pStyle w:val="BodyTextIndent2"/>
              <w:tabs>
                <w:tab w:val="left" w:pos="0"/>
              </w:tabs>
              <w:spacing w:line="240" w:lineRule="auto"/>
              <w:ind w:left="0"/>
              <w:jc w:val="both"/>
              <w:rPr>
                <w:rFonts w:ascii="Verdana" w:hAnsi="Verdana" w:cs="Verdana"/>
                <w:sz w:val="16"/>
                <w:szCs w:val="16"/>
                <w:lang w:val="ro-RO"/>
              </w:rPr>
            </w:pPr>
            <w:r w:rsidRPr="003E7686">
              <w:rPr>
                <w:rFonts w:ascii="Verdana" w:hAnsi="Verdana" w:cs="Verdana"/>
                <w:sz w:val="16"/>
                <w:szCs w:val="16"/>
                <w:lang w:val="ro-RO"/>
              </w:rPr>
              <w:t>(oricare)</w:t>
            </w:r>
          </w:p>
        </w:tc>
        <w:tc>
          <w:tcPr>
            <w:tcW w:w="929" w:type="dxa"/>
            <w:vMerge w:val="restart"/>
          </w:tcPr>
          <w:p w:rsidR="00F162A1" w:rsidRPr="003E7686" w:rsidRDefault="00F162A1" w:rsidP="003910AE">
            <w:pPr>
              <w:pStyle w:val="BodyTextIndent2"/>
              <w:tabs>
                <w:tab w:val="left" w:pos="0"/>
              </w:tabs>
              <w:spacing w:line="240" w:lineRule="auto"/>
              <w:ind w:left="0"/>
              <w:jc w:val="both"/>
              <w:rPr>
                <w:rFonts w:ascii="Verdana" w:hAnsi="Verdana" w:cs="Verdana"/>
                <w:sz w:val="16"/>
                <w:szCs w:val="16"/>
                <w:lang w:val="ro-RO"/>
              </w:rPr>
            </w:pPr>
            <w:r w:rsidRPr="003E7686">
              <w:rPr>
                <w:rFonts w:ascii="Verdana" w:hAnsi="Verdana" w:cs="Verdana"/>
                <w:sz w:val="16"/>
                <w:szCs w:val="16"/>
                <w:lang w:val="ro-RO"/>
              </w:rPr>
              <w:t>3</w:t>
            </w:r>
          </w:p>
          <w:p w:rsidR="00F162A1" w:rsidRPr="003E7686" w:rsidRDefault="00F162A1" w:rsidP="003910AE">
            <w:pPr>
              <w:pStyle w:val="BodyTextIndent2"/>
              <w:tabs>
                <w:tab w:val="left" w:pos="0"/>
              </w:tabs>
              <w:spacing w:line="240" w:lineRule="auto"/>
              <w:ind w:left="0"/>
              <w:jc w:val="both"/>
              <w:rPr>
                <w:rFonts w:ascii="Verdana" w:hAnsi="Verdana" w:cs="Verdana"/>
                <w:sz w:val="16"/>
                <w:szCs w:val="16"/>
                <w:lang w:val="ro-RO"/>
              </w:rPr>
            </w:pPr>
            <w:r w:rsidRPr="003E7686">
              <w:rPr>
                <w:rFonts w:ascii="Verdana" w:hAnsi="Verdana" w:cs="Verdana"/>
                <w:sz w:val="16"/>
                <w:szCs w:val="16"/>
                <w:lang w:val="ro-RO"/>
              </w:rPr>
              <w:t>(al 3-lea în proces)</w:t>
            </w:r>
          </w:p>
        </w:tc>
        <w:tc>
          <w:tcPr>
            <w:tcW w:w="720" w:type="dxa"/>
          </w:tcPr>
          <w:p w:rsidR="00F162A1" w:rsidRPr="003E7686" w:rsidRDefault="00F162A1" w:rsidP="003910AE">
            <w:pPr>
              <w:pStyle w:val="BodyTextIndent2"/>
              <w:tabs>
                <w:tab w:val="left" w:pos="0"/>
              </w:tabs>
              <w:spacing w:line="240" w:lineRule="auto"/>
              <w:ind w:left="0"/>
              <w:jc w:val="both"/>
              <w:rPr>
                <w:rFonts w:ascii="Verdana" w:hAnsi="Verdana" w:cs="Verdana"/>
                <w:sz w:val="16"/>
                <w:szCs w:val="16"/>
                <w:lang w:val="ro-RO"/>
              </w:rPr>
            </w:pPr>
            <w:r w:rsidRPr="003E7686">
              <w:rPr>
                <w:rFonts w:ascii="Verdana" w:hAnsi="Verdana" w:cs="Verdana"/>
                <w:sz w:val="16"/>
                <w:szCs w:val="16"/>
                <w:lang w:val="ro-RO"/>
              </w:rPr>
              <w:t>Ce</w:t>
            </w:r>
          </w:p>
        </w:tc>
        <w:tc>
          <w:tcPr>
            <w:tcW w:w="1080" w:type="dxa"/>
          </w:tcPr>
          <w:p w:rsidR="00F162A1" w:rsidRPr="003E7686" w:rsidRDefault="00F162A1" w:rsidP="003910AE">
            <w:pPr>
              <w:pStyle w:val="BodyTextIndent2"/>
              <w:tabs>
                <w:tab w:val="left" w:pos="0"/>
              </w:tabs>
              <w:spacing w:line="240" w:lineRule="auto"/>
              <w:ind w:left="0"/>
              <w:jc w:val="both"/>
              <w:rPr>
                <w:rFonts w:ascii="Verdana" w:hAnsi="Verdana" w:cs="Verdana"/>
                <w:sz w:val="16"/>
                <w:szCs w:val="16"/>
                <w:lang w:val="ro-RO"/>
              </w:rPr>
            </w:pPr>
            <w:r w:rsidRPr="003E7686">
              <w:rPr>
                <w:rFonts w:ascii="Verdana" w:hAnsi="Verdana" w:cs="Verdana"/>
                <w:sz w:val="16"/>
                <w:szCs w:val="16"/>
                <w:lang w:val="ro-RO"/>
              </w:rPr>
              <w:t>Cum</w:t>
            </w:r>
          </w:p>
        </w:tc>
        <w:tc>
          <w:tcPr>
            <w:tcW w:w="673" w:type="dxa"/>
          </w:tcPr>
          <w:p w:rsidR="00F162A1" w:rsidRPr="003E7686" w:rsidRDefault="00F162A1" w:rsidP="003910AE">
            <w:pPr>
              <w:pStyle w:val="BodyTextIndent2"/>
              <w:tabs>
                <w:tab w:val="left" w:pos="0"/>
              </w:tabs>
              <w:spacing w:line="240" w:lineRule="auto"/>
              <w:ind w:left="0"/>
              <w:jc w:val="both"/>
              <w:rPr>
                <w:rFonts w:ascii="Verdana" w:hAnsi="Verdana" w:cs="Verdana"/>
                <w:sz w:val="16"/>
                <w:szCs w:val="16"/>
                <w:lang w:val="ro-RO"/>
              </w:rPr>
            </w:pPr>
            <w:r w:rsidRPr="003E7686">
              <w:rPr>
                <w:rFonts w:ascii="Verdana" w:hAnsi="Verdana" w:cs="Verdana"/>
                <w:sz w:val="16"/>
                <w:szCs w:val="16"/>
                <w:lang w:val="ro-RO"/>
              </w:rPr>
              <w:t>Când</w:t>
            </w:r>
          </w:p>
        </w:tc>
        <w:tc>
          <w:tcPr>
            <w:tcW w:w="1130" w:type="dxa"/>
          </w:tcPr>
          <w:p w:rsidR="00F162A1" w:rsidRPr="003E7686" w:rsidRDefault="00F162A1" w:rsidP="003910AE">
            <w:pPr>
              <w:pStyle w:val="BodyTextIndent2"/>
              <w:tabs>
                <w:tab w:val="left" w:pos="0"/>
              </w:tabs>
              <w:spacing w:line="240" w:lineRule="auto"/>
              <w:ind w:left="0"/>
              <w:jc w:val="both"/>
              <w:rPr>
                <w:rFonts w:ascii="Verdana" w:hAnsi="Verdana" w:cs="Verdana"/>
                <w:sz w:val="16"/>
                <w:szCs w:val="16"/>
                <w:lang w:val="ro-RO"/>
              </w:rPr>
            </w:pPr>
            <w:r w:rsidRPr="003E7686">
              <w:rPr>
                <w:rFonts w:ascii="Verdana" w:hAnsi="Verdana" w:cs="Verdana"/>
                <w:sz w:val="16"/>
                <w:szCs w:val="16"/>
                <w:lang w:val="ro-RO"/>
              </w:rPr>
              <w:t>Cine</w:t>
            </w:r>
          </w:p>
        </w:tc>
        <w:tc>
          <w:tcPr>
            <w:tcW w:w="850" w:type="dxa"/>
            <w:vMerge w:val="restart"/>
          </w:tcPr>
          <w:p w:rsidR="00F162A1" w:rsidRPr="003E7686" w:rsidRDefault="00F162A1" w:rsidP="003910AE">
            <w:pPr>
              <w:pStyle w:val="BodyTextIndent2"/>
              <w:tabs>
                <w:tab w:val="left" w:pos="0"/>
              </w:tabs>
              <w:spacing w:line="240" w:lineRule="auto"/>
              <w:ind w:left="0"/>
              <w:jc w:val="both"/>
              <w:rPr>
                <w:rFonts w:ascii="Verdana" w:hAnsi="Verdana" w:cs="Verdana"/>
                <w:sz w:val="16"/>
                <w:szCs w:val="16"/>
                <w:lang w:val="ro-RO"/>
              </w:rPr>
            </w:pPr>
            <w:r w:rsidRPr="003E7686">
              <w:rPr>
                <w:rFonts w:ascii="Verdana" w:hAnsi="Verdana" w:cs="Verdana"/>
                <w:sz w:val="16"/>
                <w:szCs w:val="16"/>
                <w:lang w:val="ro-RO"/>
              </w:rPr>
              <w:t xml:space="preserve">Toate golurile </w:t>
            </w:r>
          </w:p>
          <w:p w:rsidR="00F162A1" w:rsidRPr="003E7686" w:rsidRDefault="00F162A1" w:rsidP="003910AE">
            <w:pPr>
              <w:pStyle w:val="BodyTextIndent2"/>
              <w:tabs>
                <w:tab w:val="left" w:pos="0"/>
              </w:tabs>
              <w:spacing w:line="240" w:lineRule="auto"/>
              <w:ind w:left="0"/>
              <w:jc w:val="both"/>
              <w:rPr>
                <w:rFonts w:ascii="Verdana" w:hAnsi="Verdana" w:cs="Verdana"/>
                <w:sz w:val="16"/>
                <w:szCs w:val="16"/>
                <w:lang w:val="ro-RO"/>
              </w:rPr>
            </w:pPr>
            <w:r w:rsidRPr="003E7686">
              <w:rPr>
                <w:rFonts w:ascii="Verdana" w:hAnsi="Verdana" w:cs="Verdana"/>
                <w:sz w:val="16"/>
                <w:szCs w:val="16"/>
                <w:lang w:val="ro-RO"/>
              </w:rPr>
              <w:t>&lt; 2 mm</w:t>
            </w:r>
          </w:p>
          <w:p w:rsidR="00F162A1" w:rsidRPr="003E7686" w:rsidRDefault="00F162A1" w:rsidP="003910AE">
            <w:pPr>
              <w:pStyle w:val="BodyTextIndent2"/>
              <w:tabs>
                <w:tab w:val="left" w:pos="0"/>
              </w:tabs>
              <w:spacing w:line="240" w:lineRule="auto"/>
              <w:ind w:left="0"/>
              <w:jc w:val="both"/>
              <w:rPr>
                <w:rFonts w:ascii="Verdana" w:hAnsi="Verdana" w:cs="Verdana"/>
                <w:sz w:val="16"/>
                <w:szCs w:val="16"/>
                <w:lang w:val="ro-RO"/>
              </w:rPr>
            </w:pPr>
          </w:p>
          <w:p w:rsidR="00F162A1" w:rsidRPr="003E7686" w:rsidRDefault="00F162A1" w:rsidP="003910AE">
            <w:pPr>
              <w:pStyle w:val="BodyTextIndent2"/>
              <w:tabs>
                <w:tab w:val="left" w:pos="0"/>
              </w:tabs>
              <w:spacing w:line="240" w:lineRule="auto"/>
              <w:ind w:left="0"/>
              <w:jc w:val="both"/>
              <w:rPr>
                <w:rFonts w:ascii="Verdana" w:hAnsi="Verdana" w:cs="Verdana"/>
                <w:sz w:val="16"/>
                <w:szCs w:val="16"/>
                <w:lang w:val="ro-RO"/>
              </w:rPr>
            </w:pPr>
            <w:r w:rsidRPr="003E7686">
              <w:rPr>
                <w:rFonts w:ascii="Verdana" w:hAnsi="Verdana" w:cs="Verdana"/>
                <w:sz w:val="16"/>
                <w:szCs w:val="16"/>
                <w:lang w:val="ro-RO"/>
              </w:rPr>
              <w:t xml:space="preserve">Sita se </w:t>
            </w:r>
            <w:r w:rsidRPr="003E7686">
              <w:rPr>
                <w:rFonts w:ascii="Verdana" w:hAnsi="Verdana" w:cs="Verdana"/>
                <w:sz w:val="16"/>
                <w:szCs w:val="16"/>
                <w:lang w:val="ro-RO"/>
              </w:rPr>
              <w:lastRenderedPageBreak/>
              <w:t>rote</w:t>
            </w:r>
            <w:r w:rsidR="00E70806">
              <w:rPr>
                <w:rFonts w:ascii="Verdana" w:hAnsi="Verdana" w:cs="Verdana"/>
                <w:sz w:val="16"/>
                <w:szCs w:val="16"/>
                <w:lang w:val="ro-RO"/>
              </w:rPr>
              <w:t>ș</w:t>
            </w:r>
            <w:r w:rsidRPr="003E7686">
              <w:rPr>
                <w:rFonts w:ascii="Verdana" w:hAnsi="Verdana" w:cs="Verdana"/>
                <w:sz w:val="16"/>
                <w:szCs w:val="16"/>
                <w:lang w:val="ro-RO"/>
              </w:rPr>
              <w:t>te cu 50 rev./min.</w:t>
            </w:r>
          </w:p>
        </w:tc>
        <w:tc>
          <w:tcPr>
            <w:tcW w:w="1134" w:type="dxa"/>
            <w:vMerge w:val="restart"/>
          </w:tcPr>
          <w:p w:rsidR="00F162A1" w:rsidRPr="003E7686" w:rsidRDefault="00F162A1" w:rsidP="00B6316A">
            <w:pPr>
              <w:pStyle w:val="BodyTextIndent2"/>
              <w:tabs>
                <w:tab w:val="left" w:pos="0"/>
              </w:tabs>
              <w:spacing w:line="240" w:lineRule="auto"/>
              <w:ind w:left="0"/>
              <w:rPr>
                <w:rFonts w:ascii="Verdana" w:hAnsi="Verdana" w:cs="Verdana"/>
                <w:sz w:val="16"/>
                <w:szCs w:val="16"/>
                <w:lang w:val="ro-RO"/>
              </w:rPr>
            </w:pPr>
            <w:r w:rsidRPr="003E7686">
              <w:rPr>
                <w:rFonts w:ascii="Verdana" w:hAnsi="Verdana" w:cs="Verdana"/>
                <w:sz w:val="16"/>
                <w:szCs w:val="16"/>
                <w:lang w:val="ro-RO"/>
              </w:rPr>
              <w:lastRenderedPageBreak/>
              <w:t>Blocarea produsului de la ultima inspec</w:t>
            </w:r>
            <w:r w:rsidR="00E70806">
              <w:rPr>
                <w:rFonts w:ascii="Verdana" w:hAnsi="Verdana" w:cs="Verdana"/>
                <w:sz w:val="16"/>
                <w:szCs w:val="16"/>
                <w:lang w:val="ro-RO"/>
              </w:rPr>
              <w:t>ț</w:t>
            </w:r>
            <w:r w:rsidRPr="003E7686">
              <w:rPr>
                <w:rFonts w:ascii="Verdana" w:hAnsi="Verdana" w:cs="Verdana"/>
                <w:sz w:val="16"/>
                <w:szCs w:val="16"/>
                <w:lang w:val="ro-RO"/>
              </w:rPr>
              <w:t>ie în consecin</w:t>
            </w:r>
            <w:r w:rsidR="00E70806">
              <w:rPr>
                <w:rFonts w:ascii="Verdana" w:hAnsi="Verdana" w:cs="Verdana"/>
                <w:sz w:val="16"/>
                <w:szCs w:val="16"/>
                <w:lang w:val="ro-RO"/>
              </w:rPr>
              <w:t>ț</w:t>
            </w:r>
            <w:r w:rsidRPr="003E7686">
              <w:rPr>
                <w:rFonts w:ascii="Verdana" w:hAnsi="Verdana" w:cs="Verdana"/>
                <w:sz w:val="16"/>
                <w:szCs w:val="16"/>
                <w:lang w:val="ro-RO"/>
              </w:rPr>
              <w:t>ă</w:t>
            </w:r>
          </w:p>
          <w:p w:rsidR="00F162A1" w:rsidRPr="003E7686" w:rsidRDefault="00F162A1" w:rsidP="00B6316A">
            <w:pPr>
              <w:pStyle w:val="BodyTextIndent2"/>
              <w:tabs>
                <w:tab w:val="left" w:pos="0"/>
              </w:tabs>
              <w:spacing w:line="240" w:lineRule="auto"/>
              <w:ind w:left="0"/>
              <w:rPr>
                <w:rFonts w:ascii="Verdana" w:hAnsi="Verdana" w:cs="Verdana"/>
                <w:sz w:val="16"/>
                <w:szCs w:val="16"/>
                <w:lang w:val="ro-RO"/>
              </w:rPr>
            </w:pPr>
            <w:r w:rsidRPr="003E7686">
              <w:rPr>
                <w:rFonts w:ascii="Verdana" w:hAnsi="Verdana" w:cs="Verdana"/>
                <w:sz w:val="16"/>
                <w:szCs w:val="16"/>
                <w:lang w:val="ro-RO"/>
              </w:rPr>
              <w:t>Înlocui</w:t>
            </w:r>
            <w:r w:rsidR="00E70806">
              <w:rPr>
                <w:rFonts w:ascii="Verdana" w:hAnsi="Verdana" w:cs="Verdana"/>
                <w:sz w:val="16"/>
                <w:szCs w:val="16"/>
                <w:lang w:val="ro-RO"/>
              </w:rPr>
              <w:t>ț</w:t>
            </w:r>
            <w:r w:rsidRPr="003E7686">
              <w:rPr>
                <w:rFonts w:ascii="Verdana" w:hAnsi="Verdana" w:cs="Verdana"/>
                <w:sz w:val="16"/>
                <w:szCs w:val="16"/>
                <w:lang w:val="ro-RO"/>
              </w:rPr>
              <w:t xml:space="preserve">i </w:t>
            </w:r>
            <w:r w:rsidRPr="003E7686">
              <w:rPr>
                <w:rFonts w:ascii="Verdana" w:hAnsi="Verdana" w:cs="Verdana"/>
                <w:sz w:val="16"/>
                <w:szCs w:val="16"/>
                <w:lang w:val="ro-RO"/>
              </w:rPr>
              <w:lastRenderedPageBreak/>
              <w:t>sau repara</w:t>
            </w:r>
            <w:r w:rsidR="00E70806">
              <w:rPr>
                <w:rFonts w:ascii="Verdana" w:hAnsi="Verdana" w:cs="Verdana"/>
                <w:sz w:val="16"/>
                <w:szCs w:val="16"/>
                <w:lang w:val="ro-RO"/>
              </w:rPr>
              <w:t>ț</w:t>
            </w:r>
            <w:r w:rsidRPr="003E7686">
              <w:rPr>
                <w:rFonts w:ascii="Verdana" w:hAnsi="Verdana" w:cs="Verdana"/>
                <w:sz w:val="16"/>
                <w:szCs w:val="16"/>
                <w:lang w:val="ro-RO"/>
              </w:rPr>
              <w:t>i sita sau reseta</w:t>
            </w:r>
            <w:r w:rsidR="00E70806">
              <w:rPr>
                <w:rFonts w:ascii="Verdana" w:hAnsi="Verdana" w:cs="Verdana"/>
                <w:sz w:val="16"/>
                <w:szCs w:val="16"/>
                <w:lang w:val="ro-RO"/>
              </w:rPr>
              <w:t>ț</w:t>
            </w:r>
            <w:r w:rsidRPr="003E7686">
              <w:rPr>
                <w:rFonts w:ascii="Verdana" w:hAnsi="Verdana" w:cs="Verdana"/>
                <w:sz w:val="16"/>
                <w:szCs w:val="16"/>
                <w:lang w:val="ro-RO"/>
              </w:rPr>
              <w:t>i viteza dacă depă</w:t>
            </w:r>
            <w:r w:rsidR="00E70806">
              <w:rPr>
                <w:rFonts w:ascii="Verdana" w:hAnsi="Verdana" w:cs="Verdana"/>
                <w:sz w:val="16"/>
                <w:szCs w:val="16"/>
                <w:lang w:val="ro-RO"/>
              </w:rPr>
              <w:t>ș</w:t>
            </w:r>
            <w:r w:rsidRPr="003E7686">
              <w:rPr>
                <w:rFonts w:ascii="Verdana" w:hAnsi="Verdana" w:cs="Verdana"/>
                <w:sz w:val="16"/>
                <w:szCs w:val="16"/>
                <w:lang w:val="ro-RO"/>
              </w:rPr>
              <w:t>e</w:t>
            </w:r>
            <w:r w:rsidR="00E70806">
              <w:rPr>
                <w:rFonts w:ascii="Verdana" w:hAnsi="Verdana" w:cs="Verdana"/>
                <w:sz w:val="16"/>
                <w:szCs w:val="16"/>
                <w:lang w:val="ro-RO"/>
              </w:rPr>
              <w:t>ș</w:t>
            </w:r>
            <w:r w:rsidRPr="003E7686">
              <w:rPr>
                <w:rFonts w:ascii="Verdana" w:hAnsi="Verdana" w:cs="Verdana"/>
                <w:sz w:val="16"/>
                <w:szCs w:val="16"/>
                <w:lang w:val="ro-RO"/>
              </w:rPr>
              <w:t>te limita specificată</w:t>
            </w:r>
          </w:p>
        </w:tc>
        <w:tc>
          <w:tcPr>
            <w:tcW w:w="1138" w:type="dxa"/>
            <w:vMerge w:val="restart"/>
          </w:tcPr>
          <w:p w:rsidR="00F162A1" w:rsidRPr="003E7686" w:rsidRDefault="00F162A1" w:rsidP="003910AE">
            <w:pPr>
              <w:jc w:val="both"/>
              <w:rPr>
                <w:rFonts w:ascii="Verdana" w:hAnsi="Verdana" w:cs="Verdana"/>
                <w:sz w:val="16"/>
                <w:szCs w:val="16"/>
                <w:lang w:val="ro-RO"/>
              </w:rPr>
            </w:pPr>
            <w:r w:rsidRPr="003E7686">
              <w:rPr>
                <w:rFonts w:ascii="Verdana" w:hAnsi="Verdana" w:cs="Verdana"/>
                <w:sz w:val="16"/>
                <w:szCs w:val="16"/>
                <w:lang w:val="ro-RO"/>
              </w:rPr>
              <w:lastRenderedPageBreak/>
              <w:t>Număr de reclama</w:t>
            </w:r>
            <w:r w:rsidR="00E70806">
              <w:rPr>
                <w:rFonts w:ascii="Verdana" w:hAnsi="Verdana" w:cs="Verdana"/>
                <w:sz w:val="16"/>
                <w:szCs w:val="16"/>
                <w:lang w:val="ro-RO"/>
              </w:rPr>
              <w:t>ț</w:t>
            </w:r>
            <w:r w:rsidRPr="003E7686">
              <w:rPr>
                <w:rFonts w:ascii="Verdana" w:hAnsi="Verdana" w:cs="Verdana"/>
                <w:sz w:val="16"/>
                <w:szCs w:val="16"/>
                <w:lang w:val="ro-RO"/>
              </w:rPr>
              <w:t>ii privind obiectele străine din produsul final</w:t>
            </w:r>
          </w:p>
          <w:p w:rsidR="00F162A1" w:rsidRPr="003E7686" w:rsidRDefault="00F162A1" w:rsidP="003910AE">
            <w:pPr>
              <w:jc w:val="both"/>
              <w:rPr>
                <w:rFonts w:ascii="Verdana" w:hAnsi="Verdana" w:cs="Verdana"/>
                <w:sz w:val="16"/>
                <w:szCs w:val="16"/>
                <w:lang w:val="ro-RO"/>
              </w:rPr>
            </w:pPr>
          </w:p>
          <w:p w:rsidR="00F162A1" w:rsidRPr="003E7686" w:rsidRDefault="00F162A1" w:rsidP="003910AE">
            <w:pPr>
              <w:pStyle w:val="BodyTextIndent2"/>
              <w:tabs>
                <w:tab w:val="left" w:pos="0"/>
              </w:tabs>
              <w:spacing w:line="240" w:lineRule="auto"/>
              <w:ind w:left="0"/>
              <w:jc w:val="both"/>
              <w:rPr>
                <w:rFonts w:ascii="Verdana" w:hAnsi="Verdana" w:cs="Verdana"/>
                <w:sz w:val="16"/>
                <w:szCs w:val="16"/>
                <w:lang w:val="ro-RO"/>
              </w:rPr>
            </w:pPr>
          </w:p>
        </w:tc>
      </w:tr>
      <w:tr w:rsidR="00F162A1" w:rsidRPr="003E7686">
        <w:trPr>
          <w:cantSplit/>
          <w:trHeight w:val="584"/>
        </w:trPr>
        <w:tc>
          <w:tcPr>
            <w:tcW w:w="926" w:type="dxa"/>
            <w:vMerge/>
          </w:tcPr>
          <w:p w:rsidR="00F162A1" w:rsidRPr="003E7686" w:rsidRDefault="00F162A1" w:rsidP="003910AE">
            <w:pPr>
              <w:pStyle w:val="BodyTextIndent2"/>
              <w:tabs>
                <w:tab w:val="left" w:pos="0"/>
              </w:tabs>
              <w:spacing w:line="240" w:lineRule="auto"/>
              <w:ind w:left="0"/>
              <w:jc w:val="both"/>
              <w:rPr>
                <w:rFonts w:ascii="Verdana" w:hAnsi="Verdana" w:cs="Verdana"/>
                <w:sz w:val="16"/>
                <w:szCs w:val="16"/>
                <w:lang w:val="ro-RO"/>
              </w:rPr>
            </w:pPr>
          </w:p>
        </w:tc>
        <w:tc>
          <w:tcPr>
            <w:tcW w:w="899" w:type="dxa"/>
            <w:vMerge/>
          </w:tcPr>
          <w:p w:rsidR="00F162A1" w:rsidRPr="003E7686" w:rsidRDefault="00F162A1" w:rsidP="003910AE">
            <w:pPr>
              <w:pStyle w:val="BodyTextIndent2"/>
              <w:tabs>
                <w:tab w:val="left" w:pos="0"/>
              </w:tabs>
              <w:spacing w:line="240" w:lineRule="auto"/>
              <w:ind w:left="0"/>
              <w:jc w:val="both"/>
              <w:rPr>
                <w:rFonts w:ascii="Verdana" w:hAnsi="Verdana" w:cs="Verdana"/>
                <w:sz w:val="16"/>
                <w:szCs w:val="16"/>
                <w:lang w:val="ro-RO"/>
              </w:rPr>
            </w:pPr>
          </w:p>
        </w:tc>
        <w:tc>
          <w:tcPr>
            <w:tcW w:w="869" w:type="dxa"/>
            <w:vMerge/>
          </w:tcPr>
          <w:p w:rsidR="00F162A1" w:rsidRPr="003E7686" w:rsidRDefault="00F162A1" w:rsidP="003910AE">
            <w:pPr>
              <w:pStyle w:val="BodyTextIndent2"/>
              <w:tabs>
                <w:tab w:val="left" w:pos="0"/>
              </w:tabs>
              <w:spacing w:line="240" w:lineRule="auto"/>
              <w:ind w:left="0"/>
              <w:jc w:val="both"/>
              <w:rPr>
                <w:rFonts w:ascii="Verdana" w:hAnsi="Verdana" w:cs="Verdana"/>
                <w:sz w:val="16"/>
                <w:szCs w:val="16"/>
                <w:lang w:val="ro-RO"/>
              </w:rPr>
            </w:pPr>
          </w:p>
        </w:tc>
        <w:tc>
          <w:tcPr>
            <w:tcW w:w="929" w:type="dxa"/>
            <w:vMerge/>
          </w:tcPr>
          <w:p w:rsidR="00F162A1" w:rsidRPr="003E7686" w:rsidRDefault="00F162A1" w:rsidP="003910AE">
            <w:pPr>
              <w:pStyle w:val="BodyTextIndent2"/>
              <w:tabs>
                <w:tab w:val="left" w:pos="0"/>
              </w:tabs>
              <w:spacing w:line="240" w:lineRule="auto"/>
              <w:ind w:left="0"/>
              <w:jc w:val="both"/>
              <w:rPr>
                <w:rFonts w:ascii="Verdana" w:hAnsi="Verdana" w:cs="Verdana"/>
                <w:sz w:val="16"/>
                <w:szCs w:val="16"/>
                <w:lang w:val="ro-RO"/>
              </w:rPr>
            </w:pPr>
          </w:p>
        </w:tc>
        <w:tc>
          <w:tcPr>
            <w:tcW w:w="720" w:type="dxa"/>
            <w:vMerge w:val="restart"/>
          </w:tcPr>
          <w:p w:rsidR="00F162A1" w:rsidRPr="003E7686" w:rsidRDefault="00F162A1" w:rsidP="003910AE">
            <w:pPr>
              <w:pStyle w:val="BodyTextIndent2"/>
              <w:tabs>
                <w:tab w:val="left" w:pos="0"/>
              </w:tabs>
              <w:spacing w:line="240" w:lineRule="auto"/>
              <w:ind w:left="0"/>
              <w:jc w:val="both"/>
              <w:rPr>
                <w:rFonts w:ascii="Verdana" w:hAnsi="Verdana" w:cs="Verdana"/>
                <w:sz w:val="16"/>
                <w:szCs w:val="16"/>
                <w:lang w:val="ro-RO"/>
              </w:rPr>
            </w:pPr>
            <w:r w:rsidRPr="003E7686">
              <w:rPr>
                <w:rFonts w:ascii="Verdana" w:hAnsi="Verdana" w:cs="Verdana"/>
                <w:sz w:val="16"/>
                <w:szCs w:val="16"/>
                <w:lang w:val="ro-RO"/>
              </w:rPr>
              <w:t>Sita</w:t>
            </w:r>
          </w:p>
        </w:tc>
        <w:tc>
          <w:tcPr>
            <w:tcW w:w="1080" w:type="dxa"/>
            <w:vMerge w:val="restart"/>
          </w:tcPr>
          <w:p w:rsidR="00F162A1" w:rsidRPr="003E7686" w:rsidRDefault="00F162A1" w:rsidP="003910AE">
            <w:pPr>
              <w:pStyle w:val="BodyTextIndent2"/>
              <w:tabs>
                <w:tab w:val="left" w:pos="0"/>
              </w:tabs>
              <w:spacing w:line="240" w:lineRule="auto"/>
              <w:ind w:left="0"/>
              <w:jc w:val="both"/>
              <w:rPr>
                <w:rFonts w:ascii="Verdana" w:hAnsi="Verdana" w:cs="Verdana"/>
                <w:sz w:val="16"/>
                <w:szCs w:val="16"/>
                <w:lang w:val="ro-RO"/>
              </w:rPr>
            </w:pPr>
            <w:r w:rsidRPr="003E7686">
              <w:rPr>
                <w:rFonts w:ascii="Verdana" w:hAnsi="Verdana" w:cs="Verdana"/>
                <w:sz w:val="16"/>
                <w:szCs w:val="16"/>
                <w:lang w:val="ro-RO"/>
              </w:rPr>
              <w:t>Verificat pentru a asigura că func</w:t>
            </w:r>
            <w:r w:rsidR="00E70806">
              <w:rPr>
                <w:rFonts w:ascii="Verdana" w:hAnsi="Verdana" w:cs="Verdana"/>
                <w:sz w:val="16"/>
                <w:szCs w:val="16"/>
                <w:lang w:val="ro-RO"/>
              </w:rPr>
              <w:t>ț</w:t>
            </w:r>
            <w:r w:rsidRPr="003E7686">
              <w:rPr>
                <w:rFonts w:ascii="Verdana" w:hAnsi="Verdana" w:cs="Verdana"/>
                <w:sz w:val="16"/>
                <w:szCs w:val="16"/>
                <w:lang w:val="ro-RO"/>
              </w:rPr>
              <w:t xml:space="preserve">ionează </w:t>
            </w:r>
            <w:r w:rsidR="00E70806">
              <w:rPr>
                <w:rFonts w:ascii="Verdana" w:hAnsi="Verdana" w:cs="Verdana"/>
                <w:sz w:val="16"/>
                <w:szCs w:val="16"/>
                <w:lang w:val="ro-RO"/>
              </w:rPr>
              <w:t>ș</w:t>
            </w:r>
            <w:r w:rsidRPr="003E7686">
              <w:rPr>
                <w:rFonts w:ascii="Verdana" w:hAnsi="Verdana" w:cs="Verdana"/>
                <w:sz w:val="16"/>
                <w:szCs w:val="16"/>
                <w:lang w:val="ro-RO"/>
              </w:rPr>
              <w:t xml:space="preserve">i se află în </w:t>
            </w:r>
            <w:r w:rsidRPr="003E7686">
              <w:rPr>
                <w:rFonts w:ascii="Verdana" w:hAnsi="Verdana" w:cs="Verdana"/>
                <w:sz w:val="16"/>
                <w:szCs w:val="16"/>
                <w:lang w:val="ro-RO"/>
              </w:rPr>
              <w:lastRenderedPageBreak/>
              <w:t>bună stare</w:t>
            </w:r>
          </w:p>
        </w:tc>
        <w:tc>
          <w:tcPr>
            <w:tcW w:w="673" w:type="dxa"/>
            <w:vMerge w:val="restart"/>
          </w:tcPr>
          <w:p w:rsidR="00F162A1" w:rsidRPr="003E7686" w:rsidRDefault="00F162A1" w:rsidP="003910AE">
            <w:pPr>
              <w:pStyle w:val="BodyTextIndent2"/>
              <w:tabs>
                <w:tab w:val="left" w:pos="0"/>
              </w:tabs>
              <w:spacing w:line="240" w:lineRule="auto"/>
              <w:ind w:left="0"/>
              <w:jc w:val="both"/>
              <w:rPr>
                <w:rFonts w:ascii="Verdana" w:hAnsi="Verdana" w:cs="Verdana"/>
                <w:sz w:val="16"/>
                <w:szCs w:val="16"/>
                <w:lang w:val="ro-RO"/>
              </w:rPr>
            </w:pPr>
            <w:r w:rsidRPr="003E7686">
              <w:rPr>
                <w:rFonts w:ascii="Verdana" w:hAnsi="Verdana" w:cs="Verdana"/>
                <w:sz w:val="16"/>
                <w:szCs w:val="16"/>
                <w:lang w:val="ro-RO"/>
              </w:rPr>
              <w:lastRenderedPageBreak/>
              <w:t>Zilnic</w:t>
            </w:r>
          </w:p>
        </w:tc>
        <w:tc>
          <w:tcPr>
            <w:tcW w:w="1130" w:type="dxa"/>
            <w:vMerge w:val="restart"/>
          </w:tcPr>
          <w:p w:rsidR="00F162A1" w:rsidRPr="003E7686" w:rsidRDefault="00F162A1" w:rsidP="003910AE">
            <w:pPr>
              <w:pStyle w:val="BodyTextIndent2"/>
              <w:tabs>
                <w:tab w:val="left" w:pos="0"/>
              </w:tabs>
              <w:spacing w:line="240" w:lineRule="auto"/>
              <w:ind w:left="0"/>
              <w:jc w:val="both"/>
              <w:rPr>
                <w:rFonts w:ascii="Verdana" w:hAnsi="Verdana" w:cs="Verdana"/>
                <w:sz w:val="16"/>
                <w:szCs w:val="16"/>
                <w:lang w:val="ro-RO"/>
              </w:rPr>
            </w:pPr>
            <w:r w:rsidRPr="003E7686">
              <w:rPr>
                <w:rFonts w:ascii="Verdana" w:hAnsi="Verdana" w:cs="Verdana"/>
                <w:sz w:val="16"/>
                <w:szCs w:val="16"/>
                <w:lang w:val="ro-RO"/>
              </w:rPr>
              <w:t>Dep</w:t>
            </w:r>
            <w:r w:rsidR="00762A9A">
              <w:rPr>
                <w:rFonts w:ascii="Verdana" w:hAnsi="Verdana" w:cs="Verdana"/>
                <w:sz w:val="16"/>
                <w:szCs w:val="16"/>
                <w:lang w:val="ro-RO"/>
              </w:rPr>
              <w:t>t</w:t>
            </w:r>
            <w:r w:rsidRPr="003E7686">
              <w:rPr>
                <w:rFonts w:ascii="Verdana" w:hAnsi="Verdana" w:cs="Verdana"/>
                <w:sz w:val="16"/>
                <w:szCs w:val="16"/>
                <w:lang w:val="ro-RO"/>
              </w:rPr>
              <w:t>. de între</w:t>
            </w:r>
            <w:r w:rsidR="00E70806">
              <w:rPr>
                <w:rFonts w:ascii="Verdana" w:hAnsi="Verdana" w:cs="Verdana"/>
                <w:sz w:val="16"/>
                <w:szCs w:val="16"/>
                <w:lang w:val="ro-RO"/>
              </w:rPr>
              <w:t>ț</w:t>
            </w:r>
            <w:r w:rsidRPr="003E7686">
              <w:rPr>
                <w:rFonts w:ascii="Verdana" w:hAnsi="Verdana" w:cs="Verdana"/>
                <w:sz w:val="16"/>
                <w:szCs w:val="16"/>
                <w:lang w:val="ro-RO"/>
              </w:rPr>
              <w:t>inere</w:t>
            </w:r>
          </w:p>
        </w:tc>
        <w:tc>
          <w:tcPr>
            <w:tcW w:w="850" w:type="dxa"/>
            <w:vMerge/>
          </w:tcPr>
          <w:p w:rsidR="00F162A1" w:rsidRPr="003E7686" w:rsidRDefault="00F162A1" w:rsidP="003910AE">
            <w:pPr>
              <w:pStyle w:val="BodyTextIndent2"/>
              <w:tabs>
                <w:tab w:val="left" w:pos="0"/>
              </w:tabs>
              <w:spacing w:line="240" w:lineRule="auto"/>
              <w:ind w:left="0"/>
              <w:jc w:val="both"/>
              <w:rPr>
                <w:rFonts w:ascii="Verdana" w:hAnsi="Verdana" w:cs="Verdana"/>
                <w:sz w:val="16"/>
                <w:szCs w:val="16"/>
                <w:lang w:val="ro-RO"/>
              </w:rPr>
            </w:pPr>
          </w:p>
        </w:tc>
        <w:tc>
          <w:tcPr>
            <w:tcW w:w="1134" w:type="dxa"/>
            <w:vMerge/>
          </w:tcPr>
          <w:p w:rsidR="00F162A1" w:rsidRPr="003E7686" w:rsidRDefault="00F162A1" w:rsidP="003910AE">
            <w:pPr>
              <w:pStyle w:val="BodyTextIndent2"/>
              <w:tabs>
                <w:tab w:val="left" w:pos="0"/>
              </w:tabs>
              <w:spacing w:line="240" w:lineRule="auto"/>
              <w:ind w:left="0"/>
              <w:jc w:val="both"/>
              <w:rPr>
                <w:rFonts w:ascii="Verdana" w:hAnsi="Verdana" w:cs="Verdana"/>
                <w:sz w:val="16"/>
                <w:szCs w:val="16"/>
                <w:lang w:val="ro-RO"/>
              </w:rPr>
            </w:pPr>
          </w:p>
        </w:tc>
        <w:tc>
          <w:tcPr>
            <w:tcW w:w="1138" w:type="dxa"/>
            <w:vMerge/>
          </w:tcPr>
          <w:p w:rsidR="00F162A1" w:rsidRPr="003E7686" w:rsidRDefault="00F162A1" w:rsidP="003910AE">
            <w:pPr>
              <w:pStyle w:val="BodyTextIndent2"/>
              <w:tabs>
                <w:tab w:val="left" w:pos="0"/>
              </w:tabs>
              <w:spacing w:line="240" w:lineRule="auto"/>
              <w:ind w:left="0"/>
              <w:jc w:val="both"/>
              <w:rPr>
                <w:rFonts w:ascii="Verdana" w:hAnsi="Verdana" w:cs="Verdana"/>
                <w:sz w:val="16"/>
                <w:szCs w:val="16"/>
                <w:lang w:val="ro-RO"/>
              </w:rPr>
            </w:pPr>
          </w:p>
        </w:tc>
      </w:tr>
      <w:tr w:rsidR="00F162A1" w:rsidRPr="003E7686">
        <w:trPr>
          <w:cantSplit/>
          <w:trHeight w:val="584"/>
        </w:trPr>
        <w:tc>
          <w:tcPr>
            <w:tcW w:w="926" w:type="dxa"/>
            <w:vMerge/>
          </w:tcPr>
          <w:p w:rsidR="00F162A1" w:rsidRPr="003E7686" w:rsidRDefault="00F162A1" w:rsidP="003910AE">
            <w:pPr>
              <w:pStyle w:val="BodyTextIndent2"/>
              <w:tabs>
                <w:tab w:val="left" w:pos="0"/>
              </w:tabs>
              <w:spacing w:line="240" w:lineRule="auto"/>
              <w:ind w:left="0"/>
              <w:jc w:val="both"/>
              <w:rPr>
                <w:rFonts w:ascii="Verdana" w:hAnsi="Verdana" w:cs="Verdana"/>
                <w:sz w:val="16"/>
                <w:szCs w:val="16"/>
                <w:lang w:val="ro-RO"/>
              </w:rPr>
            </w:pPr>
          </w:p>
        </w:tc>
        <w:tc>
          <w:tcPr>
            <w:tcW w:w="899" w:type="dxa"/>
            <w:vMerge/>
          </w:tcPr>
          <w:p w:rsidR="00F162A1" w:rsidRPr="003E7686" w:rsidRDefault="00F162A1" w:rsidP="003910AE">
            <w:pPr>
              <w:pStyle w:val="BodyTextIndent2"/>
              <w:tabs>
                <w:tab w:val="left" w:pos="0"/>
              </w:tabs>
              <w:spacing w:line="240" w:lineRule="auto"/>
              <w:ind w:left="0"/>
              <w:jc w:val="both"/>
              <w:rPr>
                <w:rFonts w:ascii="Verdana" w:hAnsi="Verdana" w:cs="Verdana"/>
                <w:sz w:val="16"/>
                <w:szCs w:val="16"/>
                <w:lang w:val="ro-RO"/>
              </w:rPr>
            </w:pPr>
          </w:p>
        </w:tc>
        <w:tc>
          <w:tcPr>
            <w:tcW w:w="869" w:type="dxa"/>
            <w:vMerge/>
          </w:tcPr>
          <w:p w:rsidR="00F162A1" w:rsidRPr="003E7686" w:rsidRDefault="00F162A1" w:rsidP="003910AE">
            <w:pPr>
              <w:pStyle w:val="BodyTextIndent2"/>
              <w:tabs>
                <w:tab w:val="left" w:pos="0"/>
              </w:tabs>
              <w:spacing w:line="240" w:lineRule="auto"/>
              <w:ind w:left="0"/>
              <w:jc w:val="both"/>
              <w:rPr>
                <w:rFonts w:ascii="Verdana" w:hAnsi="Verdana" w:cs="Verdana"/>
                <w:sz w:val="16"/>
                <w:szCs w:val="16"/>
                <w:lang w:val="ro-RO"/>
              </w:rPr>
            </w:pPr>
          </w:p>
        </w:tc>
        <w:tc>
          <w:tcPr>
            <w:tcW w:w="929" w:type="dxa"/>
            <w:vMerge/>
          </w:tcPr>
          <w:p w:rsidR="00F162A1" w:rsidRPr="003E7686" w:rsidRDefault="00F162A1" w:rsidP="003910AE">
            <w:pPr>
              <w:pStyle w:val="BodyTextIndent2"/>
              <w:tabs>
                <w:tab w:val="left" w:pos="0"/>
              </w:tabs>
              <w:spacing w:line="240" w:lineRule="auto"/>
              <w:ind w:left="0"/>
              <w:jc w:val="both"/>
              <w:rPr>
                <w:rFonts w:ascii="Verdana" w:hAnsi="Verdana" w:cs="Verdana"/>
                <w:sz w:val="16"/>
                <w:szCs w:val="16"/>
                <w:lang w:val="ro-RO"/>
              </w:rPr>
            </w:pPr>
          </w:p>
        </w:tc>
        <w:tc>
          <w:tcPr>
            <w:tcW w:w="720" w:type="dxa"/>
            <w:vMerge/>
          </w:tcPr>
          <w:p w:rsidR="00F162A1" w:rsidRPr="003E7686" w:rsidRDefault="00F162A1" w:rsidP="003910AE">
            <w:pPr>
              <w:pStyle w:val="BodyTextIndent2"/>
              <w:tabs>
                <w:tab w:val="left" w:pos="0"/>
              </w:tabs>
              <w:spacing w:line="240" w:lineRule="auto"/>
              <w:ind w:left="0"/>
              <w:jc w:val="both"/>
              <w:rPr>
                <w:rFonts w:ascii="Verdana" w:hAnsi="Verdana" w:cs="Verdana"/>
                <w:sz w:val="16"/>
                <w:szCs w:val="16"/>
                <w:lang w:val="ro-RO"/>
              </w:rPr>
            </w:pPr>
          </w:p>
        </w:tc>
        <w:tc>
          <w:tcPr>
            <w:tcW w:w="1080" w:type="dxa"/>
            <w:vMerge/>
          </w:tcPr>
          <w:p w:rsidR="00F162A1" w:rsidRPr="003E7686" w:rsidRDefault="00F162A1" w:rsidP="003910AE">
            <w:pPr>
              <w:pStyle w:val="BodyTextIndent2"/>
              <w:tabs>
                <w:tab w:val="left" w:pos="0"/>
              </w:tabs>
              <w:spacing w:line="240" w:lineRule="auto"/>
              <w:ind w:left="0"/>
              <w:jc w:val="both"/>
              <w:rPr>
                <w:rFonts w:ascii="Verdana" w:hAnsi="Verdana" w:cs="Verdana"/>
                <w:sz w:val="16"/>
                <w:szCs w:val="16"/>
                <w:lang w:val="ro-RO"/>
              </w:rPr>
            </w:pPr>
          </w:p>
        </w:tc>
        <w:tc>
          <w:tcPr>
            <w:tcW w:w="673" w:type="dxa"/>
            <w:vMerge/>
          </w:tcPr>
          <w:p w:rsidR="00F162A1" w:rsidRPr="003E7686" w:rsidRDefault="00F162A1" w:rsidP="003910AE">
            <w:pPr>
              <w:pStyle w:val="BodyTextIndent2"/>
              <w:tabs>
                <w:tab w:val="left" w:pos="0"/>
              </w:tabs>
              <w:spacing w:line="240" w:lineRule="auto"/>
              <w:ind w:left="0"/>
              <w:jc w:val="both"/>
              <w:rPr>
                <w:rFonts w:ascii="Verdana" w:hAnsi="Verdana" w:cs="Verdana"/>
                <w:sz w:val="16"/>
                <w:szCs w:val="16"/>
                <w:lang w:val="ro-RO"/>
              </w:rPr>
            </w:pPr>
          </w:p>
        </w:tc>
        <w:tc>
          <w:tcPr>
            <w:tcW w:w="1130" w:type="dxa"/>
            <w:vMerge/>
          </w:tcPr>
          <w:p w:rsidR="00F162A1" w:rsidRPr="003E7686" w:rsidRDefault="00F162A1" w:rsidP="003910AE">
            <w:pPr>
              <w:pStyle w:val="BodyTextIndent2"/>
              <w:tabs>
                <w:tab w:val="left" w:pos="0"/>
              </w:tabs>
              <w:spacing w:line="240" w:lineRule="auto"/>
              <w:ind w:left="0"/>
              <w:jc w:val="both"/>
              <w:rPr>
                <w:rFonts w:ascii="Verdana" w:hAnsi="Verdana" w:cs="Verdana"/>
                <w:sz w:val="16"/>
                <w:szCs w:val="16"/>
                <w:lang w:val="ro-RO"/>
              </w:rPr>
            </w:pPr>
          </w:p>
        </w:tc>
        <w:tc>
          <w:tcPr>
            <w:tcW w:w="850" w:type="dxa"/>
            <w:vMerge/>
          </w:tcPr>
          <w:p w:rsidR="00F162A1" w:rsidRPr="003E7686" w:rsidRDefault="00F162A1" w:rsidP="003910AE">
            <w:pPr>
              <w:pStyle w:val="BodyTextIndent2"/>
              <w:tabs>
                <w:tab w:val="left" w:pos="0"/>
              </w:tabs>
              <w:spacing w:line="240" w:lineRule="auto"/>
              <w:ind w:left="0"/>
              <w:jc w:val="both"/>
              <w:rPr>
                <w:rFonts w:ascii="Verdana" w:hAnsi="Verdana" w:cs="Verdana"/>
                <w:sz w:val="16"/>
                <w:szCs w:val="16"/>
                <w:lang w:val="ro-RO"/>
              </w:rPr>
            </w:pPr>
          </w:p>
        </w:tc>
        <w:tc>
          <w:tcPr>
            <w:tcW w:w="1134" w:type="dxa"/>
            <w:vMerge/>
          </w:tcPr>
          <w:p w:rsidR="00F162A1" w:rsidRPr="003E7686" w:rsidRDefault="00F162A1" w:rsidP="003910AE">
            <w:pPr>
              <w:pStyle w:val="BodyTextIndent2"/>
              <w:tabs>
                <w:tab w:val="left" w:pos="0"/>
              </w:tabs>
              <w:spacing w:line="240" w:lineRule="auto"/>
              <w:ind w:left="0"/>
              <w:jc w:val="both"/>
              <w:rPr>
                <w:rFonts w:ascii="Verdana" w:hAnsi="Verdana" w:cs="Verdana"/>
                <w:sz w:val="16"/>
                <w:szCs w:val="16"/>
                <w:lang w:val="ro-RO"/>
              </w:rPr>
            </w:pPr>
          </w:p>
        </w:tc>
        <w:tc>
          <w:tcPr>
            <w:tcW w:w="1138" w:type="dxa"/>
            <w:vMerge/>
          </w:tcPr>
          <w:p w:rsidR="00F162A1" w:rsidRPr="003E7686" w:rsidRDefault="00F162A1" w:rsidP="003910AE">
            <w:pPr>
              <w:pStyle w:val="BodyTextIndent2"/>
              <w:tabs>
                <w:tab w:val="left" w:pos="0"/>
              </w:tabs>
              <w:spacing w:line="240" w:lineRule="auto"/>
              <w:ind w:left="0"/>
              <w:jc w:val="both"/>
              <w:rPr>
                <w:rFonts w:ascii="Verdana" w:hAnsi="Verdana" w:cs="Verdana"/>
                <w:sz w:val="16"/>
                <w:szCs w:val="16"/>
                <w:lang w:val="ro-RO"/>
              </w:rPr>
            </w:pPr>
          </w:p>
        </w:tc>
      </w:tr>
      <w:tr w:rsidR="00F162A1" w:rsidRPr="003E7686">
        <w:trPr>
          <w:cantSplit/>
          <w:trHeight w:val="1016"/>
        </w:trPr>
        <w:tc>
          <w:tcPr>
            <w:tcW w:w="926" w:type="dxa"/>
            <w:vMerge/>
          </w:tcPr>
          <w:p w:rsidR="00F162A1" w:rsidRPr="003E7686" w:rsidRDefault="00F162A1" w:rsidP="003910AE">
            <w:pPr>
              <w:pStyle w:val="BodyTextIndent2"/>
              <w:tabs>
                <w:tab w:val="left" w:pos="0"/>
              </w:tabs>
              <w:spacing w:line="240" w:lineRule="auto"/>
              <w:ind w:left="0"/>
              <w:jc w:val="both"/>
              <w:rPr>
                <w:rFonts w:ascii="Verdana" w:hAnsi="Verdana" w:cs="Verdana"/>
                <w:sz w:val="16"/>
                <w:szCs w:val="16"/>
                <w:lang w:val="ro-RO"/>
              </w:rPr>
            </w:pPr>
          </w:p>
        </w:tc>
        <w:tc>
          <w:tcPr>
            <w:tcW w:w="899" w:type="dxa"/>
            <w:vMerge/>
          </w:tcPr>
          <w:p w:rsidR="00F162A1" w:rsidRPr="003E7686" w:rsidRDefault="00F162A1" w:rsidP="003910AE">
            <w:pPr>
              <w:pStyle w:val="BodyTextIndent2"/>
              <w:tabs>
                <w:tab w:val="left" w:pos="0"/>
              </w:tabs>
              <w:spacing w:line="240" w:lineRule="auto"/>
              <w:ind w:left="0"/>
              <w:jc w:val="both"/>
              <w:rPr>
                <w:rFonts w:ascii="Verdana" w:hAnsi="Verdana" w:cs="Verdana"/>
                <w:sz w:val="16"/>
                <w:szCs w:val="16"/>
                <w:lang w:val="ro-RO"/>
              </w:rPr>
            </w:pPr>
          </w:p>
        </w:tc>
        <w:tc>
          <w:tcPr>
            <w:tcW w:w="869" w:type="dxa"/>
            <w:vMerge/>
          </w:tcPr>
          <w:p w:rsidR="00F162A1" w:rsidRPr="003E7686" w:rsidRDefault="00F162A1" w:rsidP="003910AE">
            <w:pPr>
              <w:pStyle w:val="BodyTextIndent2"/>
              <w:tabs>
                <w:tab w:val="left" w:pos="0"/>
              </w:tabs>
              <w:spacing w:line="240" w:lineRule="auto"/>
              <w:ind w:left="0"/>
              <w:jc w:val="both"/>
              <w:rPr>
                <w:rFonts w:ascii="Verdana" w:hAnsi="Verdana" w:cs="Verdana"/>
                <w:sz w:val="16"/>
                <w:szCs w:val="16"/>
                <w:lang w:val="ro-RO"/>
              </w:rPr>
            </w:pPr>
          </w:p>
        </w:tc>
        <w:tc>
          <w:tcPr>
            <w:tcW w:w="929" w:type="dxa"/>
            <w:vMerge/>
          </w:tcPr>
          <w:p w:rsidR="00F162A1" w:rsidRPr="003E7686" w:rsidRDefault="00F162A1" w:rsidP="003910AE">
            <w:pPr>
              <w:pStyle w:val="BodyTextIndent2"/>
              <w:tabs>
                <w:tab w:val="left" w:pos="0"/>
              </w:tabs>
              <w:spacing w:line="240" w:lineRule="auto"/>
              <w:ind w:left="0"/>
              <w:jc w:val="both"/>
              <w:rPr>
                <w:rFonts w:ascii="Verdana" w:hAnsi="Verdana" w:cs="Verdana"/>
                <w:sz w:val="16"/>
                <w:szCs w:val="16"/>
                <w:lang w:val="ro-RO"/>
              </w:rPr>
            </w:pPr>
          </w:p>
        </w:tc>
        <w:tc>
          <w:tcPr>
            <w:tcW w:w="720" w:type="dxa"/>
            <w:vMerge/>
          </w:tcPr>
          <w:p w:rsidR="00F162A1" w:rsidRPr="003E7686" w:rsidRDefault="00F162A1" w:rsidP="003910AE">
            <w:pPr>
              <w:pStyle w:val="BodyTextIndent2"/>
              <w:tabs>
                <w:tab w:val="left" w:pos="0"/>
              </w:tabs>
              <w:spacing w:line="240" w:lineRule="auto"/>
              <w:ind w:left="0"/>
              <w:jc w:val="both"/>
              <w:rPr>
                <w:rFonts w:ascii="Verdana" w:hAnsi="Verdana" w:cs="Verdana"/>
                <w:sz w:val="16"/>
                <w:szCs w:val="16"/>
                <w:lang w:val="ro-RO"/>
              </w:rPr>
            </w:pPr>
          </w:p>
        </w:tc>
        <w:tc>
          <w:tcPr>
            <w:tcW w:w="1080" w:type="dxa"/>
            <w:vMerge/>
          </w:tcPr>
          <w:p w:rsidR="00F162A1" w:rsidRPr="003E7686" w:rsidRDefault="00F162A1" w:rsidP="003910AE">
            <w:pPr>
              <w:pStyle w:val="BodyTextIndent2"/>
              <w:tabs>
                <w:tab w:val="left" w:pos="0"/>
              </w:tabs>
              <w:spacing w:line="240" w:lineRule="auto"/>
              <w:ind w:left="0"/>
              <w:jc w:val="both"/>
              <w:rPr>
                <w:rFonts w:ascii="Verdana" w:hAnsi="Verdana" w:cs="Verdana"/>
                <w:sz w:val="16"/>
                <w:szCs w:val="16"/>
                <w:lang w:val="ro-RO"/>
              </w:rPr>
            </w:pPr>
          </w:p>
        </w:tc>
        <w:tc>
          <w:tcPr>
            <w:tcW w:w="673" w:type="dxa"/>
            <w:vMerge/>
          </w:tcPr>
          <w:p w:rsidR="00F162A1" w:rsidRPr="003E7686" w:rsidRDefault="00F162A1" w:rsidP="003910AE">
            <w:pPr>
              <w:pStyle w:val="BodyTextIndent2"/>
              <w:tabs>
                <w:tab w:val="left" w:pos="0"/>
              </w:tabs>
              <w:spacing w:line="240" w:lineRule="auto"/>
              <w:ind w:left="0"/>
              <w:jc w:val="both"/>
              <w:rPr>
                <w:rFonts w:ascii="Verdana" w:hAnsi="Verdana" w:cs="Verdana"/>
                <w:sz w:val="16"/>
                <w:szCs w:val="16"/>
                <w:lang w:val="ro-RO"/>
              </w:rPr>
            </w:pPr>
          </w:p>
        </w:tc>
        <w:tc>
          <w:tcPr>
            <w:tcW w:w="1130" w:type="dxa"/>
            <w:vMerge/>
          </w:tcPr>
          <w:p w:rsidR="00F162A1" w:rsidRPr="003E7686" w:rsidRDefault="00F162A1" w:rsidP="003910AE">
            <w:pPr>
              <w:pStyle w:val="BodyTextIndent2"/>
              <w:tabs>
                <w:tab w:val="left" w:pos="0"/>
              </w:tabs>
              <w:spacing w:line="240" w:lineRule="auto"/>
              <w:ind w:left="0"/>
              <w:jc w:val="both"/>
              <w:rPr>
                <w:rFonts w:ascii="Verdana" w:hAnsi="Verdana" w:cs="Verdana"/>
                <w:sz w:val="16"/>
                <w:szCs w:val="16"/>
                <w:lang w:val="ro-RO"/>
              </w:rPr>
            </w:pPr>
          </w:p>
        </w:tc>
        <w:tc>
          <w:tcPr>
            <w:tcW w:w="850" w:type="dxa"/>
            <w:vMerge/>
          </w:tcPr>
          <w:p w:rsidR="00F162A1" w:rsidRPr="003E7686" w:rsidRDefault="00F162A1" w:rsidP="003910AE">
            <w:pPr>
              <w:pStyle w:val="BodyTextIndent2"/>
              <w:tabs>
                <w:tab w:val="left" w:pos="0"/>
              </w:tabs>
              <w:spacing w:line="240" w:lineRule="auto"/>
              <w:ind w:left="0"/>
              <w:jc w:val="both"/>
              <w:rPr>
                <w:rFonts w:ascii="Verdana" w:hAnsi="Verdana" w:cs="Verdana"/>
                <w:sz w:val="16"/>
                <w:szCs w:val="16"/>
                <w:lang w:val="ro-RO"/>
              </w:rPr>
            </w:pPr>
          </w:p>
        </w:tc>
        <w:tc>
          <w:tcPr>
            <w:tcW w:w="1134" w:type="dxa"/>
            <w:vMerge/>
          </w:tcPr>
          <w:p w:rsidR="00F162A1" w:rsidRPr="003E7686" w:rsidRDefault="00F162A1" w:rsidP="003910AE">
            <w:pPr>
              <w:pStyle w:val="BodyTextIndent2"/>
              <w:tabs>
                <w:tab w:val="left" w:pos="0"/>
              </w:tabs>
              <w:spacing w:line="240" w:lineRule="auto"/>
              <w:ind w:left="0"/>
              <w:jc w:val="both"/>
              <w:rPr>
                <w:rFonts w:ascii="Verdana" w:hAnsi="Verdana" w:cs="Verdana"/>
                <w:sz w:val="16"/>
                <w:szCs w:val="16"/>
                <w:lang w:val="ro-RO"/>
              </w:rPr>
            </w:pPr>
          </w:p>
        </w:tc>
        <w:tc>
          <w:tcPr>
            <w:tcW w:w="1138" w:type="dxa"/>
            <w:vMerge/>
          </w:tcPr>
          <w:p w:rsidR="00F162A1" w:rsidRPr="003E7686" w:rsidRDefault="00F162A1" w:rsidP="003910AE">
            <w:pPr>
              <w:pStyle w:val="BodyTextIndent2"/>
              <w:tabs>
                <w:tab w:val="left" w:pos="0"/>
              </w:tabs>
              <w:spacing w:line="240" w:lineRule="auto"/>
              <w:ind w:left="0"/>
              <w:jc w:val="both"/>
              <w:rPr>
                <w:rFonts w:ascii="Verdana" w:hAnsi="Verdana" w:cs="Verdana"/>
                <w:sz w:val="16"/>
                <w:szCs w:val="16"/>
                <w:lang w:val="ro-RO"/>
              </w:rPr>
            </w:pPr>
          </w:p>
        </w:tc>
      </w:tr>
    </w:tbl>
    <w:p w:rsidR="00F162A1" w:rsidRPr="003E7686" w:rsidRDefault="00F162A1" w:rsidP="003910AE">
      <w:pPr>
        <w:pStyle w:val="BodyTextIndent2"/>
        <w:tabs>
          <w:tab w:val="left" w:pos="0"/>
        </w:tabs>
        <w:spacing w:line="240" w:lineRule="auto"/>
        <w:ind w:left="0"/>
        <w:jc w:val="both"/>
        <w:rPr>
          <w:rFonts w:ascii="Verdana" w:hAnsi="Verdana" w:cs="Verdana"/>
          <w:sz w:val="16"/>
          <w:szCs w:val="16"/>
          <w:lang w:val="ro-RO"/>
        </w:rPr>
      </w:pPr>
    </w:p>
    <w:p w:rsidR="00F162A1" w:rsidRPr="003E7686" w:rsidRDefault="00F162A1" w:rsidP="003910AE">
      <w:pPr>
        <w:pStyle w:val="BodyTextIndent2"/>
        <w:tabs>
          <w:tab w:val="left" w:pos="0"/>
        </w:tabs>
        <w:spacing w:after="0" w:line="240" w:lineRule="auto"/>
        <w:ind w:left="0"/>
        <w:jc w:val="both"/>
        <w:rPr>
          <w:rFonts w:ascii="Verdana" w:hAnsi="Verdana" w:cs="Verdana"/>
          <w:sz w:val="22"/>
          <w:szCs w:val="22"/>
          <w:lang w:val="ro-RO"/>
        </w:rPr>
      </w:pPr>
    </w:p>
    <w:p w:rsidR="00F162A1" w:rsidRPr="003E7686" w:rsidRDefault="00F162A1" w:rsidP="003910AE">
      <w:pPr>
        <w:pStyle w:val="BodyTextIndent2"/>
        <w:tabs>
          <w:tab w:val="left" w:pos="0"/>
        </w:tabs>
        <w:spacing w:after="0" w:line="240" w:lineRule="auto"/>
        <w:ind w:left="0"/>
        <w:jc w:val="both"/>
        <w:rPr>
          <w:rFonts w:ascii="Verdana" w:hAnsi="Verdana" w:cs="Verdana"/>
          <w:sz w:val="22"/>
          <w:szCs w:val="22"/>
          <w:lang w:val="ro-RO"/>
        </w:rPr>
      </w:pPr>
    </w:p>
    <w:p w:rsidR="00F162A1" w:rsidRPr="003E7686" w:rsidRDefault="00F162A1" w:rsidP="00716954">
      <w:pPr>
        <w:pStyle w:val="Heading2"/>
        <w:rPr>
          <w:rFonts w:cs="Times New Roman"/>
          <w:lang w:val="ro-RO"/>
        </w:rPr>
      </w:pPr>
      <w:bookmarkStart w:id="158" w:name="_Toc352150464"/>
      <w:bookmarkStart w:id="159" w:name="_Toc400033215"/>
      <w:r w:rsidRPr="003E7686">
        <w:rPr>
          <w:lang w:val="ro-RO"/>
        </w:rPr>
        <w:t>6.13</w:t>
      </w:r>
      <w:bookmarkStart w:id="160" w:name="HACCP13"/>
      <w:r w:rsidRPr="003E7686">
        <w:rPr>
          <w:lang w:val="ro-RO"/>
        </w:rPr>
        <w:t xml:space="preserve"> </w:t>
      </w:r>
      <w:bookmarkEnd w:id="158"/>
      <w:bookmarkEnd w:id="159"/>
      <w:bookmarkEnd w:id="160"/>
      <w:r w:rsidRPr="003E7686">
        <w:rPr>
          <w:lang w:val="ro-RO"/>
        </w:rPr>
        <w:t xml:space="preserve">Validarea sistemului de </w:t>
      </w:r>
      <w:r w:rsidRPr="006D347A">
        <w:rPr>
          <w:lang w:val="ro-RO"/>
        </w:rPr>
        <w:t>management al</w:t>
      </w:r>
      <w:r w:rsidRPr="003E7686">
        <w:rPr>
          <w:lang w:val="ro-RO"/>
        </w:rPr>
        <w:t xml:space="preserve"> siguran</w:t>
      </w:r>
      <w:r w:rsidR="00E70806">
        <w:rPr>
          <w:lang w:val="ro-RO"/>
        </w:rPr>
        <w:t>ț</w:t>
      </w:r>
      <w:r w:rsidRPr="003E7686">
        <w:rPr>
          <w:lang w:val="ro-RO"/>
        </w:rPr>
        <w:t>ei furajelor</w:t>
      </w:r>
    </w:p>
    <w:p w:rsidR="00F162A1" w:rsidRPr="003E7686" w:rsidRDefault="00F162A1" w:rsidP="00716954">
      <w:pPr>
        <w:pStyle w:val="BodyTextIndent2"/>
        <w:tabs>
          <w:tab w:val="left" w:pos="0"/>
        </w:tabs>
        <w:spacing w:after="0" w:line="240" w:lineRule="auto"/>
        <w:ind w:left="0"/>
        <w:jc w:val="both"/>
        <w:rPr>
          <w:rFonts w:ascii="Verdana" w:hAnsi="Verdana" w:cs="Verdana"/>
          <w:sz w:val="22"/>
          <w:szCs w:val="22"/>
          <w:u w:val="single"/>
          <w:lang w:val="ro-RO"/>
        </w:rPr>
      </w:pPr>
    </w:p>
    <w:p w:rsidR="00F162A1" w:rsidRPr="003E7686" w:rsidRDefault="00F162A1" w:rsidP="00716954">
      <w:pPr>
        <w:pStyle w:val="BodyTextIndent2"/>
        <w:tabs>
          <w:tab w:val="left" w:pos="0"/>
        </w:tabs>
        <w:spacing w:after="0" w:line="240" w:lineRule="auto"/>
        <w:ind w:left="0"/>
        <w:jc w:val="both"/>
        <w:rPr>
          <w:rFonts w:ascii="Verdana" w:hAnsi="Verdana" w:cs="Verdana"/>
          <w:sz w:val="22"/>
          <w:szCs w:val="22"/>
          <w:lang w:val="ro-RO"/>
        </w:rPr>
      </w:pPr>
      <w:r w:rsidRPr="003E7686">
        <w:rPr>
          <w:rFonts w:ascii="Verdana" w:hAnsi="Verdana" w:cs="Verdana"/>
          <w:sz w:val="22"/>
          <w:szCs w:val="22"/>
          <w:lang w:val="ro-RO"/>
        </w:rPr>
        <w:t>Operatorul poate face referire la Cod, inclusiv la documentul (documentele) sectorial(e) relevant(e) pentru a valida sistemul HACCP.</w:t>
      </w:r>
    </w:p>
    <w:p w:rsidR="00F162A1" w:rsidRPr="003E7686" w:rsidRDefault="00F162A1" w:rsidP="00716954">
      <w:pPr>
        <w:pStyle w:val="BodyTextIndent2"/>
        <w:tabs>
          <w:tab w:val="left" w:pos="0"/>
        </w:tabs>
        <w:spacing w:after="0" w:line="240" w:lineRule="auto"/>
        <w:ind w:left="0"/>
        <w:jc w:val="both"/>
        <w:rPr>
          <w:rFonts w:ascii="Verdana" w:hAnsi="Verdana" w:cs="Verdana"/>
          <w:sz w:val="22"/>
          <w:szCs w:val="22"/>
          <w:lang w:val="ro-RO"/>
        </w:rPr>
      </w:pPr>
      <w:r w:rsidRPr="003E7686">
        <w:rPr>
          <w:rFonts w:ascii="Verdana" w:hAnsi="Verdana" w:cs="Verdana"/>
          <w:sz w:val="22"/>
          <w:szCs w:val="22"/>
          <w:lang w:val="ro-RO"/>
        </w:rPr>
        <w:t>Sistemul HACCP ar trebui să fie validat cel pu</w:t>
      </w:r>
      <w:r w:rsidR="00E70806">
        <w:rPr>
          <w:rFonts w:ascii="Verdana" w:hAnsi="Verdana" w:cs="Verdana"/>
          <w:sz w:val="22"/>
          <w:szCs w:val="22"/>
          <w:lang w:val="ro-RO"/>
        </w:rPr>
        <w:t>ț</w:t>
      </w:r>
      <w:r w:rsidRPr="003E7686">
        <w:rPr>
          <w:rFonts w:ascii="Verdana" w:hAnsi="Verdana" w:cs="Verdana"/>
          <w:sz w:val="22"/>
          <w:szCs w:val="22"/>
          <w:lang w:val="ro-RO"/>
        </w:rPr>
        <w:t>in după fiecare modificare.</w:t>
      </w:r>
    </w:p>
    <w:p w:rsidR="00F162A1" w:rsidRPr="003E7686" w:rsidRDefault="00F162A1" w:rsidP="00716954">
      <w:pPr>
        <w:pStyle w:val="BodyTextIndent2"/>
        <w:tabs>
          <w:tab w:val="left" w:pos="0"/>
        </w:tabs>
        <w:spacing w:after="0" w:line="240" w:lineRule="auto"/>
        <w:ind w:left="0"/>
        <w:jc w:val="both"/>
        <w:rPr>
          <w:rFonts w:ascii="Verdana" w:hAnsi="Verdana" w:cs="Verdana"/>
          <w:sz w:val="22"/>
          <w:szCs w:val="22"/>
          <w:lang w:val="ro-RO"/>
        </w:rPr>
      </w:pPr>
    </w:p>
    <w:p w:rsidR="00F162A1" w:rsidRPr="003E7686" w:rsidRDefault="00F162A1" w:rsidP="00716954">
      <w:pPr>
        <w:pStyle w:val="BodyTextIndent2"/>
        <w:tabs>
          <w:tab w:val="left" w:pos="0"/>
        </w:tabs>
        <w:spacing w:after="0" w:line="240" w:lineRule="auto"/>
        <w:ind w:left="0"/>
        <w:jc w:val="both"/>
        <w:rPr>
          <w:rFonts w:ascii="Verdana" w:hAnsi="Verdana" w:cs="Verdana"/>
          <w:sz w:val="22"/>
          <w:szCs w:val="22"/>
          <w:lang w:val="ro-RO"/>
        </w:rPr>
      </w:pPr>
    </w:p>
    <w:p w:rsidR="00F162A1" w:rsidRPr="003E7686" w:rsidRDefault="00F162A1" w:rsidP="00716954">
      <w:pPr>
        <w:pStyle w:val="Heading2"/>
        <w:rPr>
          <w:rFonts w:cs="Times New Roman"/>
          <w:lang w:val="ro-RO"/>
        </w:rPr>
      </w:pPr>
      <w:bookmarkStart w:id="161" w:name="_Toc352150465"/>
      <w:r w:rsidRPr="003E7686">
        <w:rPr>
          <w:lang w:val="ro-RO"/>
        </w:rPr>
        <w:t xml:space="preserve">6. 14 </w:t>
      </w:r>
      <w:bookmarkEnd w:id="4"/>
      <w:bookmarkEnd w:id="161"/>
      <w:r w:rsidRPr="003E7686">
        <w:rPr>
          <w:lang w:val="ro-RO"/>
        </w:rPr>
        <w:t xml:space="preserve">Verificarea sistemului de </w:t>
      </w:r>
      <w:r w:rsidRPr="006D347A">
        <w:rPr>
          <w:lang w:val="ro-RO"/>
        </w:rPr>
        <w:t>management al</w:t>
      </w:r>
      <w:r w:rsidRPr="003E7686">
        <w:rPr>
          <w:lang w:val="ro-RO"/>
        </w:rPr>
        <w:t xml:space="preserve"> siguran</w:t>
      </w:r>
      <w:r w:rsidR="00E70806">
        <w:rPr>
          <w:lang w:val="ro-RO"/>
        </w:rPr>
        <w:t>ț</w:t>
      </w:r>
      <w:r w:rsidRPr="003E7686">
        <w:rPr>
          <w:lang w:val="ro-RO"/>
        </w:rPr>
        <w:t>ei furajelor</w:t>
      </w:r>
    </w:p>
    <w:p w:rsidR="00F162A1" w:rsidRPr="003E7686" w:rsidRDefault="00F162A1" w:rsidP="00716954">
      <w:pPr>
        <w:pStyle w:val="BodyTextIndent2"/>
        <w:tabs>
          <w:tab w:val="left" w:pos="0"/>
        </w:tabs>
        <w:spacing w:after="0" w:line="240" w:lineRule="auto"/>
        <w:ind w:left="0"/>
        <w:jc w:val="both"/>
        <w:rPr>
          <w:rFonts w:ascii="Verdana" w:hAnsi="Verdana" w:cs="Verdana"/>
          <w:sz w:val="22"/>
          <w:szCs w:val="22"/>
          <w:u w:val="single"/>
          <w:lang w:val="ro-RO"/>
        </w:rPr>
      </w:pPr>
    </w:p>
    <w:p w:rsidR="00F162A1" w:rsidRPr="003E7686" w:rsidRDefault="00F162A1" w:rsidP="00716954">
      <w:pPr>
        <w:pStyle w:val="BodyTextIndent2"/>
        <w:tabs>
          <w:tab w:val="left" w:pos="0"/>
        </w:tabs>
        <w:spacing w:after="0" w:line="240" w:lineRule="auto"/>
        <w:ind w:left="0"/>
        <w:jc w:val="both"/>
        <w:rPr>
          <w:rFonts w:ascii="Verdana" w:hAnsi="Verdana" w:cs="Verdana"/>
          <w:sz w:val="22"/>
          <w:szCs w:val="22"/>
          <w:lang w:val="ro-RO"/>
        </w:rPr>
      </w:pPr>
      <w:r w:rsidRPr="003E7686">
        <w:rPr>
          <w:rFonts w:ascii="Verdana" w:hAnsi="Verdana" w:cs="Verdana"/>
          <w:sz w:val="22"/>
          <w:szCs w:val="22"/>
          <w:lang w:val="ro-RO"/>
        </w:rPr>
        <w:t xml:space="preserve">Echipa HACCP va verifica sistemul de </w:t>
      </w:r>
      <w:r w:rsidRPr="006D347A">
        <w:rPr>
          <w:rFonts w:ascii="Verdana" w:hAnsi="Verdana" w:cs="Verdana"/>
          <w:sz w:val="22"/>
          <w:szCs w:val="22"/>
          <w:lang w:val="ro-RO"/>
        </w:rPr>
        <w:t xml:space="preserve">management al </w:t>
      </w:r>
      <w:r w:rsidRPr="003E7686">
        <w:rPr>
          <w:rFonts w:ascii="Verdana" w:hAnsi="Verdana" w:cs="Verdana"/>
          <w:sz w:val="22"/>
          <w:szCs w:val="22"/>
          <w:lang w:val="ro-RO"/>
        </w:rPr>
        <w:t>siguran</w:t>
      </w:r>
      <w:r w:rsidR="00E70806">
        <w:rPr>
          <w:rFonts w:ascii="Verdana" w:hAnsi="Verdana" w:cs="Verdana"/>
          <w:sz w:val="22"/>
          <w:szCs w:val="22"/>
          <w:lang w:val="ro-RO"/>
        </w:rPr>
        <w:t>ț</w:t>
      </w:r>
      <w:r>
        <w:rPr>
          <w:rFonts w:ascii="Verdana" w:hAnsi="Verdana" w:cs="Verdana"/>
          <w:sz w:val="22"/>
          <w:szCs w:val="22"/>
          <w:lang w:val="ro-RO"/>
        </w:rPr>
        <w:t>ei</w:t>
      </w:r>
      <w:r w:rsidRPr="003E7686">
        <w:rPr>
          <w:rFonts w:ascii="Verdana" w:hAnsi="Verdana" w:cs="Verdana"/>
          <w:sz w:val="22"/>
          <w:szCs w:val="22"/>
          <w:lang w:val="ro-RO"/>
        </w:rPr>
        <w:t xml:space="preserve"> furajelor cel pu</w:t>
      </w:r>
      <w:r w:rsidR="00E70806">
        <w:rPr>
          <w:rFonts w:ascii="Verdana" w:hAnsi="Verdana" w:cs="Verdana"/>
          <w:sz w:val="22"/>
          <w:szCs w:val="22"/>
          <w:lang w:val="ro-RO"/>
        </w:rPr>
        <w:t>ț</w:t>
      </w:r>
      <w:r w:rsidRPr="003E7686">
        <w:rPr>
          <w:rFonts w:ascii="Verdana" w:hAnsi="Verdana" w:cs="Verdana"/>
          <w:sz w:val="22"/>
          <w:szCs w:val="22"/>
          <w:lang w:val="ro-RO"/>
        </w:rPr>
        <w:t>in anual pentru a-i confirma eficien</w:t>
      </w:r>
      <w:r w:rsidR="00E70806">
        <w:rPr>
          <w:rFonts w:ascii="Verdana" w:hAnsi="Verdana" w:cs="Verdana"/>
          <w:sz w:val="22"/>
          <w:szCs w:val="22"/>
          <w:lang w:val="ro-RO"/>
        </w:rPr>
        <w:t>ț</w:t>
      </w:r>
      <w:r w:rsidRPr="003E7686">
        <w:rPr>
          <w:rFonts w:ascii="Verdana" w:hAnsi="Verdana" w:cs="Verdana"/>
          <w:sz w:val="22"/>
          <w:szCs w:val="22"/>
          <w:lang w:val="ro-RO"/>
        </w:rPr>
        <w:t xml:space="preserve">a </w:t>
      </w:r>
      <w:r w:rsidR="00E70806">
        <w:rPr>
          <w:rFonts w:ascii="Verdana" w:hAnsi="Verdana" w:cs="Verdana"/>
          <w:sz w:val="22"/>
          <w:szCs w:val="22"/>
          <w:lang w:val="ro-RO"/>
        </w:rPr>
        <w:t>ș</w:t>
      </w:r>
      <w:r w:rsidRPr="003E7686">
        <w:rPr>
          <w:rFonts w:ascii="Verdana" w:hAnsi="Verdana" w:cs="Verdana"/>
          <w:sz w:val="22"/>
          <w:szCs w:val="22"/>
          <w:lang w:val="ro-RO"/>
        </w:rPr>
        <w:t xml:space="preserve">i valabilitatea. </w:t>
      </w:r>
      <w:r w:rsidR="00762A9A">
        <w:rPr>
          <w:rFonts w:ascii="Verdana" w:hAnsi="Verdana" w:cs="Verdana"/>
          <w:sz w:val="22"/>
          <w:szCs w:val="22"/>
          <w:lang w:val="ro-RO"/>
        </w:rPr>
        <w:t>V</w:t>
      </w:r>
      <w:r w:rsidRPr="003E7686">
        <w:rPr>
          <w:rFonts w:ascii="Verdana" w:hAnsi="Verdana" w:cs="Verdana"/>
          <w:sz w:val="22"/>
          <w:szCs w:val="22"/>
          <w:lang w:val="ro-RO"/>
        </w:rPr>
        <w:t>erificare</w:t>
      </w:r>
      <w:r w:rsidR="00762A9A">
        <w:rPr>
          <w:rFonts w:ascii="Verdana" w:hAnsi="Verdana" w:cs="Verdana"/>
          <w:sz w:val="22"/>
          <w:szCs w:val="22"/>
          <w:lang w:val="ro-RO"/>
        </w:rPr>
        <w:t>a</w:t>
      </w:r>
      <w:r w:rsidRPr="003E7686">
        <w:rPr>
          <w:rFonts w:ascii="Verdana" w:hAnsi="Verdana" w:cs="Verdana"/>
          <w:sz w:val="22"/>
          <w:szCs w:val="22"/>
          <w:lang w:val="ro-RO"/>
        </w:rPr>
        <w:t xml:space="preserve"> va lua în considerare în mod demonstrabil:</w:t>
      </w:r>
    </w:p>
    <w:p w:rsidR="00F162A1" w:rsidRPr="003E7686" w:rsidRDefault="00762A9A" w:rsidP="00716954">
      <w:pPr>
        <w:pStyle w:val="BodyTextIndent2"/>
        <w:numPr>
          <w:ilvl w:val="0"/>
          <w:numId w:val="17"/>
        </w:numPr>
        <w:tabs>
          <w:tab w:val="left" w:pos="0"/>
        </w:tabs>
        <w:spacing w:before="40" w:after="0" w:line="240" w:lineRule="auto"/>
        <w:jc w:val="both"/>
        <w:rPr>
          <w:rFonts w:ascii="Verdana" w:hAnsi="Verdana" w:cs="Verdana"/>
          <w:sz w:val="22"/>
          <w:szCs w:val="22"/>
          <w:lang w:val="ro-RO"/>
        </w:rPr>
      </w:pPr>
      <w:r>
        <w:rPr>
          <w:rFonts w:ascii="Verdana" w:hAnsi="Verdana" w:cs="Verdana"/>
          <w:sz w:val="22"/>
          <w:szCs w:val="22"/>
          <w:lang w:val="ro-RO"/>
        </w:rPr>
        <w:t>p</w:t>
      </w:r>
      <w:r w:rsidR="00F162A1" w:rsidRPr="003E7686">
        <w:rPr>
          <w:rFonts w:ascii="Verdana" w:hAnsi="Verdana" w:cs="Verdana"/>
          <w:sz w:val="22"/>
          <w:szCs w:val="22"/>
          <w:lang w:val="ro-RO"/>
        </w:rPr>
        <w:t xml:space="preserve">unerea în aplicare </w:t>
      </w:r>
      <w:r w:rsidR="00E70806">
        <w:rPr>
          <w:rFonts w:ascii="Verdana" w:hAnsi="Verdana" w:cs="Verdana"/>
          <w:sz w:val="22"/>
          <w:szCs w:val="22"/>
          <w:lang w:val="ro-RO"/>
        </w:rPr>
        <w:t>ș</w:t>
      </w:r>
      <w:r w:rsidR="00F162A1" w:rsidRPr="003E7686">
        <w:rPr>
          <w:rFonts w:ascii="Verdana" w:hAnsi="Verdana" w:cs="Verdana"/>
          <w:sz w:val="22"/>
          <w:szCs w:val="22"/>
          <w:lang w:val="ro-RO"/>
        </w:rPr>
        <w:t>i eficien</w:t>
      </w:r>
      <w:r w:rsidR="00E70806">
        <w:rPr>
          <w:rFonts w:ascii="Verdana" w:hAnsi="Verdana" w:cs="Verdana"/>
          <w:sz w:val="22"/>
          <w:szCs w:val="22"/>
          <w:lang w:val="ro-RO"/>
        </w:rPr>
        <w:t>ț</w:t>
      </w:r>
      <w:r w:rsidR="00F162A1" w:rsidRPr="003E7686">
        <w:rPr>
          <w:rFonts w:ascii="Verdana" w:hAnsi="Verdana" w:cs="Verdana"/>
          <w:sz w:val="22"/>
          <w:szCs w:val="22"/>
          <w:lang w:val="ro-RO"/>
        </w:rPr>
        <w:t>a t</w:t>
      </w:r>
      <w:r>
        <w:rPr>
          <w:rFonts w:ascii="Verdana" w:hAnsi="Verdana" w:cs="Verdana"/>
          <w:sz w:val="22"/>
          <w:szCs w:val="22"/>
          <w:lang w:val="ro-RO"/>
        </w:rPr>
        <w:t>uturor premiselor;</w:t>
      </w:r>
    </w:p>
    <w:p w:rsidR="00F162A1" w:rsidRPr="003E7686" w:rsidRDefault="00762A9A" w:rsidP="00716954">
      <w:pPr>
        <w:pStyle w:val="BodyTextIndent2"/>
        <w:numPr>
          <w:ilvl w:val="0"/>
          <w:numId w:val="17"/>
        </w:numPr>
        <w:tabs>
          <w:tab w:val="left" w:pos="0"/>
        </w:tabs>
        <w:spacing w:before="40" w:after="0" w:line="240" w:lineRule="auto"/>
        <w:jc w:val="both"/>
        <w:rPr>
          <w:rFonts w:ascii="Verdana" w:hAnsi="Verdana" w:cs="Verdana"/>
          <w:sz w:val="22"/>
          <w:szCs w:val="22"/>
          <w:lang w:val="ro-RO"/>
        </w:rPr>
      </w:pPr>
      <w:r>
        <w:rPr>
          <w:rFonts w:ascii="Verdana" w:hAnsi="Verdana" w:cs="Verdana"/>
          <w:sz w:val="22"/>
          <w:szCs w:val="22"/>
          <w:lang w:val="ro-RO"/>
        </w:rPr>
        <w:t>p</w:t>
      </w:r>
      <w:r w:rsidR="00F162A1" w:rsidRPr="003E7686">
        <w:rPr>
          <w:rFonts w:ascii="Verdana" w:hAnsi="Verdana" w:cs="Verdana"/>
          <w:sz w:val="22"/>
          <w:szCs w:val="22"/>
          <w:lang w:val="ro-RO"/>
        </w:rPr>
        <w:t xml:space="preserve">unerea în aplicare </w:t>
      </w:r>
      <w:r w:rsidR="00E70806">
        <w:rPr>
          <w:rFonts w:ascii="Verdana" w:hAnsi="Verdana" w:cs="Verdana"/>
          <w:sz w:val="22"/>
          <w:szCs w:val="22"/>
          <w:lang w:val="ro-RO"/>
        </w:rPr>
        <w:t>ș</w:t>
      </w:r>
      <w:r w:rsidR="00F162A1" w:rsidRPr="003E7686">
        <w:rPr>
          <w:rFonts w:ascii="Verdana" w:hAnsi="Verdana" w:cs="Verdana"/>
          <w:sz w:val="22"/>
          <w:szCs w:val="22"/>
          <w:lang w:val="ro-RO"/>
        </w:rPr>
        <w:t>i eficien</w:t>
      </w:r>
      <w:r w:rsidR="00E70806">
        <w:rPr>
          <w:rFonts w:ascii="Verdana" w:hAnsi="Verdana" w:cs="Verdana"/>
          <w:sz w:val="22"/>
          <w:szCs w:val="22"/>
          <w:lang w:val="ro-RO"/>
        </w:rPr>
        <w:t>ț</w:t>
      </w:r>
      <w:r>
        <w:rPr>
          <w:rFonts w:ascii="Verdana" w:hAnsi="Verdana" w:cs="Verdana"/>
          <w:sz w:val="22"/>
          <w:szCs w:val="22"/>
          <w:lang w:val="ro-RO"/>
        </w:rPr>
        <w:t>a tuturor măsurilor de control;</w:t>
      </w:r>
    </w:p>
    <w:p w:rsidR="00F162A1" w:rsidRPr="003E7686" w:rsidRDefault="00762A9A" w:rsidP="00716954">
      <w:pPr>
        <w:pStyle w:val="BodyTextIndent2"/>
        <w:numPr>
          <w:ilvl w:val="0"/>
          <w:numId w:val="17"/>
        </w:numPr>
        <w:tabs>
          <w:tab w:val="left" w:pos="0"/>
        </w:tabs>
        <w:spacing w:before="40" w:after="0" w:line="240" w:lineRule="auto"/>
        <w:jc w:val="both"/>
        <w:rPr>
          <w:rFonts w:ascii="Verdana" w:hAnsi="Verdana" w:cs="Verdana"/>
          <w:sz w:val="22"/>
          <w:szCs w:val="22"/>
          <w:lang w:val="ro-RO"/>
        </w:rPr>
      </w:pPr>
      <w:r>
        <w:rPr>
          <w:rFonts w:ascii="Verdana" w:hAnsi="Verdana" w:cs="Verdana"/>
          <w:sz w:val="22"/>
          <w:szCs w:val="22"/>
          <w:lang w:val="ro-RO"/>
        </w:rPr>
        <w:t>t</w:t>
      </w:r>
      <w:r w:rsidR="00F162A1" w:rsidRPr="003E7686">
        <w:rPr>
          <w:rFonts w:ascii="Verdana" w:hAnsi="Verdana" w:cs="Verdana"/>
          <w:sz w:val="22"/>
          <w:szCs w:val="22"/>
          <w:lang w:val="ro-RO"/>
        </w:rPr>
        <w:t xml:space="preserve">oate devierile de la controlul OPRP </w:t>
      </w:r>
      <w:r w:rsidR="00E70806">
        <w:rPr>
          <w:rFonts w:ascii="Verdana" w:hAnsi="Verdana" w:cs="Verdana"/>
          <w:sz w:val="22"/>
          <w:szCs w:val="22"/>
          <w:lang w:val="ro-RO"/>
        </w:rPr>
        <w:t>ș</w:t>
      </w:r>
      <w:r w:rsidR="00F162A1" w:rsidRPr="003E7686">
        <w:rPr>
          <w:rFonts w:ascii="Verdana" w:hAnsi="Verdana" w:cs="Verdana"/>
          <w:sz w:val="22"/>
          <w:szCs w:val="22"/>
          <w:lang w:val="ro-RO"/>
        </w:rPr>
        <w:t xml:space="preserve">i </w:t>
      </w:r>
      <w:r>
        <w:rPr>
          <w:rFonts w:ascii="Verdana" w:hAnsi="Verdana" w:cs="Verdana"/>
          <w:sz w:val="22"/>
          <w:szCs w:val="22"/>
          <w:lang w:val="ro-RO"/>
        </w:rPr>
        <w:t xml:space="preserve">PCC </w:t>
      </w:r>
      <w:r w:rsidR="00E70806">
        <w:rPr>
          <w:rFonts w:ascii="Verdana" w:hAnsi="Verdana" w:cs="Verdana"/>
          <w:sz w:val="22"/>
          <w:szCs w:val="22"/>
          <w:lang w:val="ro-RO"/>
        </w:rPr>
        <w:t>ș</w:t>
      </w:r>
      <w:r>
        <w:rPr>
          <w:rFonts w:ascii="Verdana" w:hAnsi="Verdana" w:cs="Verdana"/>
          <w:sz w:val="22"/>
          <w:szCs w:val="22"/>
          <w:lang w:val="ro-RO"/>
        </w:rPr>
        <w:t>i măsurile corective luate;</w:t>
      </w:r>
    </w:p>
    <w:p w:rsidR="00F162A1" w:rsidRPr="003E7686" w:rsidRDefault="00762A9A" w:rsidP="00716954">
      <w:pPr>
        <w:pStyle w:val="BodyTextIndent2"/>
        <w:numPr>
          <w:ilvl w:val="0"/>
          <w:numId w:val="17"/>
        </w:numPr>
        <w:tabs>
          <w:tab w:val="left" w:pos="0"/>
        </w:tabs>
        <w:spacing w:before="40" w:after="0" w:line="240" w:lineRule="auto"/>
        <w:jc w:val="both"/>
        <w:rPr>
          <w:rFonts w:ascii="Verdana" w:hAnsi="Verdana" w:cs="Verdana"/>
          <w:sz w:val="22"/>
          <w:szCs w:val="22"/>
          <w:lang w:val="ro-RO"/>
        </w:rPr>
      </w:pPr>
      <w:r>
        <w:rPr>
          <w:rFonts w:ascii="Verdana" w:hAnsi="Verdana" w:cs="Verdana"/>
          <w:sz w:val="22"/>
          <w:szCs w:val="22"/>
          <w:lang w:val="ro-RO"/>
        </w:rPr>
        <w:t>n</w:t>
      </w:r>
      <w:r w:rsidR="00F162A1" w:rsidRPr="003E7686">
        <w:rPr>
          <w:rFonts w:ascii="Verdana" w:hAnsi="Verdana" w:cs="Verdana"/>
          <w:sz w:val="22"/>
          <w:szCs w:val="22"/>
          <w:lang w:val="ro-RO"/>
        </w:rPr>
        <w:t xml:space="preserve">otificările interne </w:t>
      </w:r>
      <w:r w:rsidR="00E70806">
        <w:rPr>
          <w:rFonts w:ascii="Verdana" w:hAnsi="Verdana" w:cs="Verdana"/>
          <w:sz w:val="22"/>
          <w:szCs w:val="22"/>
          <w:lang w:val="ro-RO"/>
        </w:rPr>
        <w:t>ș</w:t>
      </w:r>
      <w:r w:rsidR="00F162A1" w:rsidRPr="003E7686">
        <w:rPr>
          <w:rFonts w:ascii="Verdana" w:hAnsi="Verdana" w:cs="Verdana"/>
          <w:sz w:val="22"/>
          <w:szCs w:val="22"/>
          <w:lang w:val="ro-RO"/>
        </w:rPr>
        <w:t>i externe (reclama</w:t>
      </w:r>
      <w:r w:rsidR="00E70806">
        <w:rPr>
          <w:rFonts w:ascii="Verdana" w:hAnsi="Verdana" w:cs="Verdana"/>
          <w:sz w:val="22"/>
          <w:szCs w:val="22"/>
          <w:lang w:val="ro-RO"/>
        </w:rPr>
        <w:t>ț</w:t>
      </w:r>
      <w:r w:rsidR="00F162A1" w:rsidRPr="003E7686">
        <w:rPr>
          <w:rFonts w:ascii="Verdana" w:hAnsi="Verdana" w:cs="Verdana"/>
          <w:sz w:val="22"/>
          <w:szCs w:val="22"/>
          <w:lang w:val="ro-RO"/>
        </w:rPr>
        <w:t>iile</w:t>
      </w:r>
      <w:r>
        <w:rPr>
          <w:rFonts w:ascii="Verdana" w:hAnsi="Verdana" w:cs="Verdana"/>
          <w:sz w:val="22"/>
          <w:szCs w:val="22"/>
          <w:lang w:val="ro-RO"/>
        </w:rPr>
        <w:t>) legate de siguran</w:t>
      </w:r>
      <w:r w:rsidR="00E70806">
        <w:rPr>
          <w:rFonts w:ascii="Verdana" w:hAnsi="Verdana" w:cs="Verdana"/>
          <w:sz w:val="22"/>
          <w:szCs w:val="22"/>
          <w:lang w:val="ro-RO"/>
        </w:rPr>
        <w:t>ț</w:t>
      </w:r>
      <w:r>
        <w:rPr>
          <w:rFonts w:ascii="Verdana" w:hAnsi="Verdana" w:cs="Verdana"/>
          <w:sz w:val="22"/>
          <w:szCs w:val="22"/>
          <w:lang w:val="ro-RO"/>
        </w:rPr>
        <w:t>a furajelor;</w:t>
      </w:r>
    </w:p>
    <w:p w:rsidR="00F162A1" w:rsidRPr="003E7686" w:rsidRDefault="00762A9A" w:rsidP="00716954">
      <w:pPr>
        <w:pStyle w:val="BodyTextIndent2"/>
        <w:numPr>
          <w:ilvl w:val="0"/>
          <w:numId w:val="17"/>
        </w:numPr>
        <w:tabs>
          <w:tab w:val="left" w:pos="0"/>
        </w:tabs>
        <w:spacing w:before="40" w:after="0" w:line="240" w:lineRule="auto"/>
        <w:jc w:val="both"/>
        <w:rPr>
          <w:rFonts w:ascii="Verdana" w:hAnsi="Verdana" w:cs="Verdana"/>
          <w:sz w:val="22"/>
          <w:szCs w:val="22"/>
          <w:lang w:val="ro-RO"/>
        </w:rPr>
      </w:pPr>
      <w:r>
        <w:rPr>
          <w:rFonts w:ascii="Verdana" w:hAnsi="Verdana" w:cs="Verdana"/>
          <w:sz w:val="22"/>
          <w:szCs w:val="22"/>
          <w:lang w:val="ro-RO"/>
        </w:rPr>
        <w:t>r</w:t>
      </w:r>
      <w:r w:rsidR="00F162A1" w:rsidRPr="003E7686">
        <w:rPr>
          <w:rFonts w:ascii="Verdana" w:hAnsi="Verdana" w:cs="Verdana"/>
          <w:sz w:val="22"/>
          <w:szCs w:val="22"/>
          <w:lang w:val="ro-RO"/>
        </w:rPr>
        <w:t>ezultatele analizei chim</w:t>
      </w:r>
      <w:r>
        <w:rPr>
          <w:rFonts w:ascii="Verdana" w:hAnsi="Verdana" w:cs="Verdana"/>
          <w:sz w:val="22"/>
          <w:szCs w:val="22"/>
          <w:lang w:val="ro-RO"/>
        </w:rPr>
        <w:t xml:space="preserve">ice </w:t>
      </w:r>
      <w:r w:rsidR="00E70806">
        <w:rPr>
          <w:rFonts w:ascii="Verdana" w:hAnsi="Verdana" w:cs="Verdana"/>
          <w:sz w:val="22"/>
          <w:szCs w:val="22"/>
          <w:lang w:val="ro-RO"/>
        </w:rPr>
        <w:t>ș</w:t>
      </w:r>
      <w:r>
        <w:rPr>
          <w:rFonts w:ascii="Verdana" w:hAnsi="Verdana" w:cs="Verdana"/>
          <w:sz w:val="22"/>
          <w:szCs w:val="22"/>
          <w:lang w:val="ro-RO"/>
        </w:rPr>
        <w:t>i microbiologice relevante;</w:t>
      </w:r>
    </w:p>
    <w:p w:rsidR="00F162A1" w:rsidRPr="003E7686" w:rsidRDefault="00762A9A" w:rsidP="00716954">
      <w:pPr>
        <w:pStyle w:val="BodyTextIndent2"/>
        <w:numPr>
          <w:ilvl w:val="0"/>
          <w:numId w:val="17"/>
        </w:numPr>
        <w:tabs>
          <w:tab w:val="left" w:pos="0"/>
        </w:tabs>
        <w:spacing w:before="40" w:after="0" w:line="240" w:lineRule="auto"/>
        <w:jc w:val="both"/>
        <w:rPr>
          <w:rFonts w:ascii="Verdana" w:hAnsi="Verdana" w:cs="Verdana"/>
          <w:sz w:val="22"/>
          <w:szCs w:val="22"/>
          <w:lang w:val="ro-RO"/>
        </w:rPr>
      </w:pPr>
      <w:r>
        <w:rPr>
          <w:rFonts w:ascii="Verdana" w:hAnsi="Verdana" w:cs="Verdana"/>
          <w:sz w:val="22"/>
          <w:szCs w:val="22"/>
          <w:lang w:val="ro-RO"/>
        </w:rPr>
        <w:t xml:space="preserve">incidente </w:t>
      </w:r>
      <w:r w:rsidR="00E70806">
        <w:rPr>
          <w:rFonts w:ascii="Verdana" w:hAnsi="Verdana" w:cs="Verdana"/>
          <w:sz w:val="22"/>
          <w:szCs w:val="22"/>
          <w:lang w:val="ro-RO"/>
        </w:rPr>
        <w:t>ș</w:t>
      </w:r>
      <w:r>
        <w:rPr>
          <w:rFonts w:ascii="Verdana" w:hAnsi="Verdana" w:cs="Verdana"/>
          <w:sz w:val="22"/>
          <w:szCs w:val="22"/>
          <w:lang w:val="ro-RO"/>
        </w:rPr>
        <w:t>i rechemări;</w:t>
      </w:r>
    </w:p>
    <w:p w:rsidR="00F162A1" w:rsidRPr="003E7686" w:rsidRDefault="00762A9A" w:rsidP="00716954">
      <w:pPr>
        <w:pStyle w:val="BodyTextIndent2"/>
        <w:numPr>
          <w:ilvl w:val="0"/>
          <w:numId w:val="17"/>
        </w:numPr>
        <w:tabs>
          <w:tab w:val="left" w:pos="0"/>
        </w:tabs>
        <w:spacing w:before="40" w:after="0" w:line="240" w:lineRule="auto"/>
        <w:jc w:val="both"/>
        <w:rPr>
          <w:rFonts w:ascii="Verdana" w:hAnsi="Verdana" w:cs="Verdana"/>
          <w:sz w:val="22"/>
          <w:szCs w:val="22"/>
          <w:lang w:val="ro-RO"/>
        </w:rPr>
      </w:pPr>
      <w:r>
        <w:rPr>
          <w:rFonts w:ascii="Verdana" w:hAnsi="Verdana" w:cs="Verdana"/>
          <w:sz w:val="22"/>
          <w:szCs w:val="22"/>
          <w:lang w:val="ro-RO"/>
        </w:rPr>
        <w:t>m</w:t>
      </w:r>
      <w:r w:rsidR="00F162A1" w:rsidRPr="003E7686">
        <w:rPr>
          <w:rFonts w:ascii="Verdana" w:hAnsi="Verdana" w:cs="Verdana"/>
          <w:sz w:val="22"/>
          <w:szCs w:val="22"/>
          <w:lang w:val="ro-RO"/>
        </w:rPr>
        <w:t xml:space="preserve">odificări ale produselor, </w:t>
      </w:r>
      <w:r>
        <w:rPr>
          <w:rFonts w:ascii="Verdana" w:hAnsi="Verdana" w:cs="Verdana"/>
          <w:sz w:val="22"/>
          <w:szCs w:val="22"/>
          <w:lang w:val="ro-RO"/>
        </w:rPr>
        <w:t xml:space="preserve">ale </w:t>
      </w:r>
      <w:r w:rsidR="00F162A1" w:rsidRPr="003E7686">
        <w:rPr>
          <w:rFonts w:ascii="Verdana" w:hAnsi="Verdana" w:cs="Verdana"/>
          <w:sz w:val="22"/>
          <w:szCs w:val="22"/>
          <w:lang w:val="ro-RO"/>
        </w:rPr>
        <w:t xml:space="preserve">proceselor </w:t>
      </w:r>
      <w:r w:rsidR="00E70806">
        <w:rPr>
          <w:rFonts w:ascii="Verdana" w:hAnsi="Verdana" w:cs="Verdana"/>
          <w:sz w:val="22"/>
          <w:szCs w:val="22"/>
          <w:lang w:val="ro-RO"/>
        </w:rPr>
        <w:t>ș</w:t>
      </w:r>
      <w:r w:rsidR="00F162A1" w:rsidRPr="003E7686">
        <w:rPr>
          <w:rFonts w:ascii="Verdana" w:hAnsi="Verdana" w:cs="Verdana"/>
          <w:sz w:val="22"/>
          <w:szCs w:val="22"/>
          <w:lang w:val="ro-RO"/>
        </w:rPr>
        <w:t>i ale legisla</w:t>
      </w:r>
      <w:r w:rsidR="00E70806">
        <w:rPr>
          <w:rFonts w:ascii="Verdana" w:hAnsi="Verdana" w:cs="Verdana"/>
          <w:sz w:val="22"/>
          <w:szCs w:val="22"/>
          <w:lang w:val="ro-RO"/>
        </w:rPr>
        <w:t>ț</w:t>
      </w:r>
      <w:r w:rsidR="00F162A1" w:rsidRPr="003E7686">
        <w:rPr>
          <w:rFonts w:ascii="Verdana" w:hAnsi="Verdana" w:cs="Verdana"/>
          <w:sz w:val="22"/>
          <w:szCs w:val="22"/>
          <w:lang w:val="ro-RO"/>
        </w:rPr>
        <w:t xml:space="preserve">iei. </w:t>
      </w:r>
    </w:p>
    <w:p w:rsidR="00F162A1" w:rsidRPr="003E7686" w:rsidRDefault="00F162A1" w:rsidP="00716954">
      <w:pPr>
        <w:pStyle w:val="BodyTextIndent2"/>
        <w:tabs>
          <w:tab w:val="left" w:pos="0"/>
        </w:tabs>
        <w:spacing w:after="0" w:line="240" w:lineRule="auto"/>
        <w:ind w:left="0"/>
        <w:jc w:val="both"/>
        <w:rPr>
          <w:rFonts w:ascii="Verdana" w:hAnsi="Verdana" w:cs="Verdana"/>
          <w:sz w:val="22"/>
          <w:szCs w:val="22"/>
          <w:lang w:val="ro-RO"/>
        </w:rPr>
      </w:pPr>
    </w:p>
    <w:p w:rsidR="00F162A1" w:rsidRPr="003E7686" w:rsidRDefault="00762A9A" w:rsidP="00716954">
      <w:pPr>
        <w:pStyle w:val="BodyTextIndent2"/>
        <w:spacing w:line="240" w:lineRule="auto"/>
        <w:ind w:left="0"/>
        <w:jc w:val="both"/>
        <w:rPr>
          <w:rFonts w:ascii="Verdana" w:hAnsi="Verdana" w:cs="Verdana"/>
          <w:sz w:val="22"/>
          <w:szCs w:val="22"/>
          <w:lang w:val="ro-RO"/>
        </w:rPr>
      </w:pPr>
      <w:r>
        <w:rPr>
          <w:rFonts w:ascii="Verdana" w:hAnsi="Verdana" w:cs="Verdana"/>
          <w:sz w:val="22"/>
          <w:szCs w:val="22"/>
          <w:lang w:val="ro-RO"/>
        </w:rPr>
        <w:t>V</w:t>
      </w:r>
      <w:r w:rsidR="00F162A1" w:rsidRPr="003E7686">
        <w:rPr>
          <w:rFonts w:ascii="Verdana" w:hAnsi="Verdana" w:cs="Verdana"/>
          <w:sz w:val="22"/>
          <w:szCs w:val="22"/>
          <w:lang w:val="ro-RO"/>
        </w:rPr>
        <w:t>erificare</w:t>
      </w:r>
      <w:r>
        <w:rPr>
          <w:rFonts w:ascii="Verdana" w:hAnsi="Verdana" w:cs="Verdana"/>
          <w:sz w:val="22"/>
          <w:szCs w:val="22"/>
          <w:lang w:val="ro-RO"/>
        </w:rPr>
        <w:t>a</w:t>
      </w:r>
      <w:r w:rsidR="00F162A1" w:rsidRPr="003E7686">
        <w:rPr>
          <w:rFonts w:ascii="Verdana" w:hAnsi="Verdana" w:cs="Verdana"/>
          <w:sz w:val="22"/>
          <w:szCs w:val="22"/>
          <w:lang w:val="ro-RO"/>
        </w:rPr>
        <w:t xml:space="preserve"> va determina </w:t>
      </w:r>
      <w:r>
        <w:rPr>
          <w:rFonts w:ascii="Verdana" w:hAnsi="Verdana" w:cs="Verdana"/>
          <w:sz w:val="22"/>
          <w:szCs w:val="22"/>
          <w:lang w:val="ro-RO"/>
        </w:rPr>
        <w:t>ex</w:t>
      </w:r>
      <w:r w:rsidR="00F162A1" w:rsidRPr="003E7686">
        <w:rPr>
          <w:rFonts w:ascii="Verdana" w:hAnsi="Verdana" w:cs="Verdana"/>
          <w:sz w:val="22"/>
          <w:szCs w:val="22"/>
          <w:lang w:val="ro-RO"/>
        </w:rPr>
        <w:t>tragerea unor concluzii explicite privind punerea în aplicare, eficien</w:t>
      </w:r>
      <w:r w:rsidR="00E70806">
        <w:rPr>
          <w:rFonts w:ascii="Verdana" w:hAnsi="Verdana" w:cs="Verdana"/>
          <w:sz w:val="22"/>
          <w:szCs w:val="22"/>
          <w:lang w:val="ro-RO"/>
        </w:rPr>
        <w:t>ț</w:t>
      </w:r>
      <w:r w:rsidR="00F162A1" w:rsidRPr="003E7686">
        <w:rPr>
          <w:rFonts w:ascii="Verdana" w:hAnsi="Verdana" w:cs="Verdana"/>
          <w:sz w:val="22"/>
          <w:szCs w:val="22"/>
          <w:lang w:val="ro-RO"/>
        </w:rPr>
        <w:t xml:space="preserve">a </w:t>
      </w:r>
      <w:r w:rsidR="00E70806">
        <w:rPr>
          <w:rFonts w:ascii="Verdana" w:hAnsi="Verdana" w:cs="Verdana"/>
          <w:sz w:val="22"/>
          <w:szCs w:val="22"/>
          <w:lang w:val="ro-RO"/>
        </w:rPr>
        <w:t>ș</w:t>
      </w:r>
      <w:r w:rsidR="00F162A1" w:rsidRPr="003E7686">
        <w:rPr>
          <w:rFonts w:ascii="Verdana" w:hAnsi="Verdana" w:cs="Verdana"/>
          <w:sz w:val="22"/>
          <w:szCs w:val="22"/>
          <w:lang w:val="ro-RO"/>
        </w:rPr>
        <w:t xml:space="preserve">i validitatea sistemului de </w:t>
      </w:r>
      <w:r w:rsidR="00F162A1" w:rsidRPr="006D347A">
        <w:rPr>
          <w:rFonts w:ascii="Verdana" w:hAnsi="Verdana" w:cs="Verdana"/>
          <w:sz w:val="22"/>
          <w:szCs w:val="22"/>
          <w:lang w:val="ro-RO"/>
        </w:rPr>
        <w:t>management al</w:t>
      </w:r>
      <w:r w:rsidR="00F162A1" w:rsidRPr="003E7686">
        <w:rPr>
          <w:rFonts w:ascii="Verdana" w:hAnsi="Verdana" w:cs="Verdana"/>
          <w:sz w:val="22"/>
          <w:szCs w:val="22"/>
          <w:lang w:val="ro-RO"/>
        </w:rPr>
        <w:t xml:space="preserve"> siguran</w:t>
      </w:r>
      <w:r w:rsidR="00E70806">
        <w:rPr>
          <w:rFonts w:ascii="Verdana" w:hAnsi="Verdana" w:cs="Verdana"/>
          <w:sz w:val="22"/>
          <w:szCs w:val="22"/>
          <w:lang w:val="ro-RO"/>
        </w:rPr>
        <w:t>ț</w:t>
      </w:r>
      <w:r w:rsidR="00F162A1" w:rsidRPr="003E7686">
        <w:rPr>
          <w:rFonts w:ascii="Verdana" w:hAnsi="Verdana" w:cs="Verdana"/>
          <w:sz w:val="22"/>
          <w:szCs w:val="22"/>
          <w:lang w:val="ro-RO"/>
        </w:rPr>
        <w:t xml:space="preserve">ei furajelor. Verificarea va fi complet documentată, va face parte </w:t>
      </w:r>
      <w:r w:rsidRPr="003E7686">
        <w:rPr>
          <w:rFonts w:ascii="Verdana" w:hAnsi="Verdana" w:cs="Verdana"/>
          <w:sz w:val="22"/>
          <w:szCs w:val="22"/>
          <w:lang w:val="ro-RO"/>
        </w:rPr>
        <w:t xml:space="preserve">în mod ideal </w:t>
      </w:r>
      <w:r w:rsidR="00F162A1" w:rsidRPr="003E7686">
        <w:rPr>
          <w:rFonts w:ascii="Verdana" w:hAnsi="Verdana" w:cs="Verdana"/>
          <w:sz w:val="22"/>
          <w:szCs w:val="22"/>
          <w:lang w:val="ro-RO"/>
        </w:rPr>
        <w:t xml:space="preserve">din programul de audit intern al întreprinderii </w:t>
      </w:r>
      <w:r w:rsidR="00E70806">
        <w:rPr>
          <w:rFonts w:ascii="Verdana" w:hAnsi="Verdana" w:cs="Verdana"/>
          <w:sz w:val="22"/>
          <w:szCs w:val="22"/>
          <w:lang w:val="ro-RO"/>
        </w:rPr>
        <w:t>ș</w:t>
      </w:r>
      <w:r w:rsidR="00F162A1" w:rsidRPr="003E7686">
        <w:rPr>
          <w:rFonts w:ascii="Verdana" w:hAnsi="Verdana" w:cs="Verdana"/>
          <w:sz w:val="22"/>
          <w:szCs w:val="22"/>
          <w:lang w:val="ro-RO"/>
        </w:rPr>
        <w:t>i va fi utilizată ca date de intrare pentru evaluarea conducerii.</w:t>
      </w:r>
    </w:p>
    <w:p w:rsidR="00F162A1" w:rsidRPr="003E7686" w:rsidRDefault="00F162A1" w:rsidP="00716954">
      <w:pPr>
        <w:pStyle w:val="BodyTextIndent2"/>
        <w:tabs>
          <w:tab w:val="left" w:pos="0"/>
        </w:tabs>
        <w:spacing w:line="240" w:lineRule="auto"/>
        <w:ind w:left="0"/>
        <w:jc w:val="both"/>
        <w:rPr>
          <w:rFonts w:ascii="Verdana" w:hAnsi="Verdana" w:cs="Verdana"/>
          <w:sz w:val="22"/>
          <w:szCs w:val="22"/>
          <w:lang w:val="ro-RO"/>
        </w:rPr>
      </w:pPr>
      <w:r w:rsidRPr="003E7686">
        <w:rPr>
          <w:rFonts w:ascii="Verdana" w:hAnsi="Verdana" w:cs="Verdana"/>
          <w:sz w:val="22"/>
          <w:szCs w:val="22"/>
          <w:lang w:val="ro-RO"/>
        </w:rPr>
        <w:t xml:space="preserve">Există </w:t>
      </w:r>
      <w:r w:rsidR="00762A9A">
        <w:rPr>
          <w:rFonts w:ascii="Verdana" w:hAnsi="Verdana" w:cs="Verdana"/>
          <w:sz w:val="22"/>
          <w:szCs w:val="22"/>
          <w:lang w:val="ro-RO"/>
        </w:rPr>
        <w:t>o serie</w:t>
      </w:r>
      <w:r w:rsidRPr="003E7686">
        <w:rPr>
          <w:rFonts w:ascii="Verdana" w:hAnsi="Verdana" w:cs="Verdana"/>
          <w:sz w:val="22"/>
          <w:szCs w:val="22"/>
          <w:lang w:val="ro-RO"/>
        </w:rPr>
        <w:t xml:space="preserve"> de documente care v</w:t>
      </w:r>
      <w:r w:rsidR="00762A9A">
        <w:rPr>
          <w:rFonts w:ascii="Verdana" w:hAnsi="Verdana" w:cs="Verdana"/>
          <w:sz w:val="22"/>
          <w:szCs w:val="22"/>
          <w:lang w:val="ro-RO"/>
        </w:rPr>
        <w:t>or</w:t>
      </w:r>
      <w:r w:rsidRPr="003E7686">
        <w:rPr>
          <w:rFonts w:ascii="Verdana" w:hAnsi="Verdana" w:cs="Verdana"/>
          <w:sz w:val="22"/>
          <w:szCs w:val="22"/>
          <w:lang w:val="ro-RO"/>
        </w:rPr>
        <w:t xml:space="preserve"> fi necesar</w:t>
      </w:r>
      <w:r w:rsidR="00762A9A">
        <w:rPr>
          <w:rFonts w:ascii="Verdana" w:hAnsi="Verdana" w:cs="Verdana"/>
          <w:sz w:val="22"/>
          <w:szCs w:val="22"/>
          <w:lang w:val="ro-RO"/>
        </w:rPr>
        <w:t>e</w:t>
      </w:r>
      <w:r w:rsidRPr="003E7686">
        <w:rPr>
          <w:rFonts w:ascii="Verdana" w:hAnsi="Verdana" w:cs="Verdana"/>
          <w:sz w:val="22"/>
          <w:szCs w:val="22"/>
          <w:lang w:val="ro-RO"/>
        </w:rPr>
        <w:t xml:space="preserve"> ca parte a sistemului HACCP. </w:t>
      </w:r>
      <w:r w:rsidR="00762A9A">
        <w:rPr>
          <w:rFonts w:ascii="Verdana" w:hAnsi="Verdana" w:cs="Verdana"/>
          <w:sz w:val="22"/>
          <w:szCs w:val="22"/>
          <w:lang w:val="ro-RO"/>
        </w:rPr>
        <w:t>O</w:t>
      </w:r>
      <w:r w:rsidRPr="003E7686">
        <w:rPr>
          <w:rFonts w:ascii="Verdana" w:hAnsi="Verdana" w:cs="Verdana"/>
          <w:sz w:val="22"/>
          <w:szCs w:val="22"/>
          <w:lang w:val="ro-RO"/>
        </w:rPr>
        <w:t xml:space="preserve"> listă minimă</w:t>
      </w:r>
      <w:r w:rsidR="00762A9A">
        <w:rPr>
          <w:rFonts w:ascii="Verdana" w:hAnsi="Verdana" w:cs="Verdana"/>
          <w:sz w:val="22"/>
          <w:szCs w:val="22"/>
          <w:lang w:val="ro-RO"/>
        </w:rPr>
        <w:t xml:space="preserve"> a acestora cuprinde</w:t>
      </w:r>
      <w:r w:rsidRPr="003E7686">
        <w:rPr>
          <w:rFonts w:ascii="Verdana" w:hAnsi="Verdana" w:cs="Verdana"/>
          <w:sz w:val="22"/>
          <w:szCs w:val="22"/>
          <w:lang w:val="ro-RO"/>
        </w:rPr>
        <w:t>:</w:t>
      </w:r>
    </w:p>
    <w:p w:rsidR="00F162A1" w:rsidRPr="003E7686" w:rsidRDefault="00762A9A" w:rsidP="00716954">
      <w:pPr>
        <w:pStyle w:val="BodyTextIndent2"/>
        <w:numPr>
          <w:ilvl w:val="0"/>
          <w:numId w:val="20"/>
        </w:numPr>
        <w:tabs>
          <w:tab w:val="left" w:pos="0"/>
        </w:tabs>
        <w:spacing w:after="0" w:line="240" w:lineRule="auto"/>
        <w:jc w:val="both"/>
        <w:rPr>
          <w:rFonts w:ascii="Verdana" w:hAnsi="Verdana" w:cs="Verdana"/>
          <w:sz w:val="22"/>
          <w:szCs w:val="22"/>
          <w:lang w:val="ro-RO"/>
        </w:rPr>
      </w:pPr>
      <w:r>
        <w:rPr>
          <w:rFonts w:ascii="Verdana" w:hAnsi="Verdana" w:cs="Verdana"/>
          <w:sz w:val="22"/>
          <w:szCs w:val="22"/>
          <w:lang w:val="ro-RO"/>
        </w:rPr>
        <w:t>organigrama e</w:t>
      </w:r>
      <w:r w:rsidR="00F162A1" w:rsidRPr="003E7686">
        <w:rPr>
          <w:rFonts w:ascii="Verdana" w:hAnsi="Verdana" w:cs="Verdana"/>
          <w:sz w:val="22"/>
          <w:szCs w:val="22"/>
          <w:lang w:val="ro-RO"/>
        </w:rPr>
        <w:t>chip</w:t>
      </w:r>
      <w:r>
        <w:rPr>
          <w:rFonts w:ascii="Verdana" w:hAnsi="Verdana" w:cs="Verdana"/>
          <w:sz w:val="22"/>
          <w:szCs w:val="22"/>
          <w:lang w:val="ro-RO"/>
        </w:rPr>
        <w:t xml:space="preserve">ei HACCP (membri </w:t>
      </w:r>
      <w:r w:rsidR="00E70806">
        <w:rPr>
          <w:rFonts w:ascii="Verdana" w:hAnsi="Verdana" w:cs="Verdana"/>
          <w:sz w:val="22"/>
          <w:szCs w:val="22"/>
          <w:lang w:val="ro-RO"/>
        </w:rPr>
        <w:t>ș</w:t>
      </w:r>
      <w:r>
        <w:rPr>
          <w:rFonts w:ascii="Verdana" w:hAnsi="Verdana" w:cs="Verdana"/>
          <w:sz w:val="22"/>
          <w:szCs w:val="22"/>
          <w:lang w:val="ro-RO"/>
        </w:rPr>
        <w:t>i specializare);</w:t>
      </w:r>
    </w:p>
    <w:p w:rsidR="00F162A1" w:rsidRPr="003E7686" w:rsidRDefault="00762A9A" w:rsidP="00716954">
      <w:pPr>
        <w:pStyle w:val="BodyTextIndent2"/>
        <w:numPr>
          <w:ilvl w:val="0"/>
          <w:numId w:val="20"/>
        </w:numPr>
        <w:tabs>
          <w:tab w:val="left" w:pos="0"/>
        </w:tabs>
        <w:spacing w:after="0" w:line="240" w:lineRule="auto"/>
        <w:jc w:val="both"/>
        <w:rPr>
          <w:rFonts w:ascii="Verdana" w:hAnsi="Verdana" w:cs="Verdana"/>
          <w:sz w:val="22"/>
          <w:szCs w:val="22"/>
          <w:lang w:val="ro-RO"/>
        </w:rPr>
      </w:pPr>
      <w:r>
        <w:rPr>
          <w:rFonts w:ascii="Verdana" w:hAnsi="Verdana" w:cs="Verdana"/>
          <w:sz w:val="22"/>
          <w:szCs w:val="22"/>
          <w:lang w:val="ro-RO"/>
        </w:rPr>
        <w:t>p</w:t>
      </w:r>
      <w:r w:rsidR="00F162A1" w:rsidRPr="003E7686">
        <w:rPr>
          <w:rFonts w:ascii="Verdana" w:hAnsi="Verdana" w:cs="Verdana"/>
          <w:sz w:val="22"/>
          <w:szCs w:val="22"/>
          <w:lang w:val="ro-RO"/>
        </w:rPr>
        <w:t xml:space="preserve">rocesele verbale ale </w:t>
      </w:r>
      <w:r w:rsidR="00E70806">
        <w:rPr>
          <w:rFonts w:ascii="Verdana" w:hAnsi="Verdana" w:cs="Verdana"/>
          <w:sz w:val="22"/>
          <w:szCs w:val="22"/>
          <w:lang w:val="ro-RO"/>
        </w:rPr>
        <w:t>ș</w:t>
      </w:r>
      <w:r w:rsidR="00F162A1" w:rsidRPr="003E7686">
        <w:rPr>
          <w:rFonts w:ascii="Verdana" w:hAnsi="Verdana" w:cs="Verdana"/>
          <w:sz w:val="22"/>
          <w:szCs w:val="22"/>
          <w:lang w:val="ro-RO"/>
        </w:rPr>
        <w:t>edin</w:t>
      </w:r>
      <w:r w:rsidR="00E70806">
        <w:rPr>
          <w:rFonts w:ascii="Verdana" w:hAnsi="Verdana" w:cs="Verdana"/>
          <w:sz w:val="22"/>
          <w:szCs w:val="22"/>
          <w:lang w:val="ro-RO"/>
        </w:rPr>
        <w:t>ț</w:t>
      </w:r>
      <w:r w:rsidR="00F162A1" w:rsidRPr="003E7686">
        <w:rPr>
          <w:rFonts w:ascii="Verdana" w:hAnsi="Verdana" w:cs="Verdana"/>
          <w:sz w:val="22"/>
          <w:szCs w:val="22"/>
          <w:lang w:val="ro-RO"/>
        </w:rPr>
        <w:t>elor echipei HACCP</w:t>
      </w:r>
      <w:r>
        <w:rPr>
          <w:rFonts w:ascii="Verdana" w:hAnsi="Verdana" w:cs="Verdana"/>
          <w:sz w:val="22"/>
          <w:szCs w:val="22"/>
          <w:lang w:val="ro-RO"/>
        </w:rPr>
        <w:t>;</w:t>
      </w:r>
    </w:p>
    <w:p w:rsidR="00F162A1" w:rsidRPr="003E7686" w:rsidRDefault="00762A9A" w:rsidP="00716954">
      <w:pPr>
        <w:pStyle w:val="BodyTextIndent2"/>
        <w:numPr>
          <w:ilvl w:val="0"/>
          <w:numId w:val="20"/>
        </w:numPr>
        <w:tabs>
          <w:tab w:val="left" w:pos="0"/>
        </w:tabs>
        <w:spacing w:after="0" w:line="240" w:lineRule="auto"/>
        <w:jc w:val="both"/>
        <w:rPr>
          <w:rFonts w:ascii="Verdana" w:hAnsi="Verdana" w:cs="Verdana"/>
          <w:sz w:val="22"/>
          <w:szCs w:val="22"/>
          <w:lang w:val="ro-RO"/>
        </w:rPr>
      </w:pPr>
      <w:r>
        <w:rPr>
          <w:rFonts w:ascii="Verdana" w:hAnsi="Verdana" w:cs="Verdana"/>
          <w:sz w:val="22"/>
          <w:szCs w:val="22"/>
          <w:lang w:val="ro-RO"/>
        </w:rPr>
        <w:t>s</w:t>
      </w:r>
      <w:r w:rsidR="00F162A1" w:rsidRPr="003E7686">
        <w:rPr>
          <w:rFonts w:ascii="Verdana" w:hAnsi="Verdana" w:cs="Verdana"/>
          <w:sz w:val="22"/>
          <w:szCs w:val="22"/>
          <w:lang w:val="ro-RO"/>
        </w:rPr>
        <w:t>pecifica</w:t>
      </w:r>
      <w:r w:rsidR="00E70806">
        <w:rPr>
          <w:rFonts w:ascii="Verdana" w:hAnsi="Verdana" w:cs="Verdana"/>
          <w:sz w:val="22"/>
          <w:szCs w:val="22"/>
          <w:lang w:val="ro-RO"/>
        </w:rPr>
        <w:t>ț</w:t>
      </w:r>
      <w:r w:rsidR="00F162A1" w:rsidRPr="003E7686">
        <w:rPr>
          <w:rFonts w:ascii="Verdana" w:hAnsi="Verdana" w:cs="Verdana"/>
          <w:sz w:val="22"/>
          <w:szCs w:val="22"/>
          <w:lang w:val="ro-RO"/>
        </w:rPr>
        <w:t>ii ale produselor finale</w:t>
      </w:r>
      <w:r>
        <w:rPr>
          <w:rFonts w:ascii="Verdana" w:hAnsi="Verdana" w:cs="Verdana"/>
          <w:sz w:val="22"/>
          <w:szCs w:val="22"/>
          <w:lang w:val="ro-RO"/>
        </w:rPr>
        <w:t>;</w:t>
      </w:r>
    </w:p>
    <w:p w:rsidR="00F162A1" w:rsidRPr="003E7686" w:rsidRDefault="00762A9A" w:rsidP="00716954">
      <w:pPr>
        <w:pStyle w:val="BodyTextIndent2"/>
        <w:numPr>
          <w:ilvl w:val="0"/>
          <w:numId w:val="20"/>
        </w:numPr>
        <w:tabs>
          <w:tab w:val="left" w:pos="0"/>
        </w:tabs>
        <w:spacing w:after="0" w:line="240" w:lineRule="auto"/>
        <w:jc w:val="both"/>
        <w:rPr>
          <w:rFonts w:ascii="Verdana" w:hAnsi="Verdana" w:cs="Verdana"/>
          <w:sz w:val="22"/>
          <w:szCs w:val="22"/>
          <w:lang w:val="ro-RO"/>
        </w:rPr>
      </w:pPr>
      <w:r>
        <w:rPr>
          <w:rFonts w:ascii="Verdana" w:hAnsi="Verdana" w:cs="Verdana"/>
          <w:sz w:val="22"/>
          <w:szCs w:val="22"/>
          <w:lang w:val="ro-RO"/>
        </w:rPr>
        <w:t>s</w:t>
      </w:r>
      <w:r w:rsidR="00F162A1" w:rsidRPr="003E7686">
        <w:rPr>
          <w:rFonts w:ascii="Verdana" w:hAnsi="Verdana" w:cs="Verdana"/>
          <w:sz w:val="22"/>
          <w:szCs w:val="22"/>
          <w:lang w:val="ro-RO"/>
        </w:rPr>
        <w:t>pecifica</w:t>
      </w:r>
      <w:r w:rsidR="00E70806">
        <w:rPr>
          <w:rFonts w:ascii="Verdana" w:hAnsi="Verdana" w:cs="Verdana"/>
          <w:sz w:val="22"/>
          <w:szCs w:val="22"/>
          <w:lang w:val="ro-RO"/>
        </w:rPr>
        <w:t>ț</w:t>
      </w:r>
      <w:r w:rsidR="00F162A1" w:rsidRPr="003E7686">
        <w:rPr>
          <w:rFonts w:ascii="Verdana" w:hAnsi="Verdana" w:cs="Verdana"/>
          <w:sz w:val="22"/>
          <w:szCs w:val="22"/>
          <w:lang w:val="ro-RO"/>
        </w:rPr>
        <w:t>ii ale materialelor</w:t>
      </w:r>
      <w:r>
        <w:rPr>
          <w:rFonts w:ascii="Verdana" w:hAnsi="Verdana" w:cs="Verdana"/>
          <w:sz w:val="22"/>
          <w:szCs w:val="22"/>
          <w:lang w:val="ro-RO"/>
        </w:rPr>
        <w:t>;</w:t>
      </w:r>
    </w:p>
    <w:p w:rsidR="00F162A1" w:rsidRPr="003E7686" w:rsidRDefault="00762A9A" w:rsidP="00716954">
      <w:pPr>
        <w:pStyle w:val="BodyTextIndent2"/>
        <w:numPr>
          <w:ilvl w:val="0"/>
          <w:numId w:val="20"/>
        </w:numPr>
        <w:tabs>
          <w:tab w:val="left" w:pos="0"/>
        </w:tabs>
        <w:spacing w:after="0" w:line="240" w:lineRule="auto"/>
        <w:jc w:val="both"/>
        <w:rPr>
          <w:rFonts w:ascii="Verdana" w:hAnsi="Verdana" w:cs="Verdana"/>
          <w:sz w:val="22"/>
          <w:szCs w:val="22"/>
          <w:lang w:val="ro-RO"/>
        </w:rPr>
      </w:pPr>
      <w:r>
        <w:rPr>
          <w:rFonts w:ascii="Verdana" w:hAnsi="Verdana" w:cs="Verdana"/>
          <w:sz w:val="22"/>
          <w:szCs w:val="22"/>
          <w:lang w:val="ro-RO"/>
        </w:rPr>
        <w:t>s</w:t>
      </w:r>
      <w:r w:rsidR="00F162A1" w:rsidRPr="003E7686">
        <w:rPr>
          <w:rFonts w:ascii="Verdana" w:hAnsi="Verdana" w:cs="Verdana"/>
          <w:sz w:val="22"/>
          <w:szCs w:val="22"/>
          <w:lang w:val="ro-RO"/>
        </w:rPr>
        <w:t>chemele proceselor</w:t>
      </w:r>
      <w:r>
        <w:rPr>
          <w:rFonts w:ascii="Verdana" w:hAnsi="Verdana" w:cs="Verdana"/>
          <w:sz w:val="22"/>
          <w:szCs w:val="22"/>
          <w:lang w:val="ro-RO"/>
        </w:rPr>
        <w:t>;</w:t>
      </w:r>
    </w:p>
    <w:p w:rsidR="00F162A1" w:rsidRPr="003E7686" w:rsidRDefault="00762A9A" w:rsidP="00716954">
      <w:pPr>
        <w:pStyle w:val="BodyTextIndent2"/>
        <w:numPr>
          <w:ilvl w:val="0"/>
          <w:numId w:val="20"/>
        </w:numPr>
        <w:tabs>
          <w:tab w:val="left" w:pos="0"/>
        </w:tabs>
        <w:spacing w:after="0" w:line="240" w:lineRule="auto"/>
        <w:jc w:val="both"/>
        <w:rPr>
          <w:rFonts w:ascii="Verdana" w:hAnsi="Verdana" w:cs="Verdana"/>
          <w:sz w:val="22"/>
          <w:szCs w:val="22"/>
          <w:lang w:val="ro-RO"/>
        </w:rPr>
      </w:pPr>
      <w:r>
        <w:rPr>
          <w:rFonts w:ascii="Verdana" w:hAnsi="Verdana" w:cs="Verdana"/>
          <w:sz w:val="22"/>
          <w:szCs w:val="22"/>
          <w:lang w:val="ro-RO"/>
        </w:rPr>
        <w:t>p</w:t>
      </w:r>
      <w:r w:rsidR="00F162A1" w:rsidRPr="003E7686">
        <w:rPr>
          <w:rFonts w:ascii="Verdana" w:hAnsi="Verdana" w:cs="Verdana"/>
          <w:sz w:val="22"/>
          <w:szCs w:val="22"/>
          <w:lang w:val="ro-RO"/>
        </w:rPr>
        <w:t>remise</w:t>
      </w:r>
      <w:r>
        <w:rPr>
          <w:rFonts w:ascii="Verdana" w:hAnsi="Verdana" w:cs="Verdana"/>
          <w:sz w:val="22"/>
          <w:szCs w:val="22"/>
          <w:lang w:val="ro-RO"/>
        </w:rPr>
        <w:t>;</w:t>
      </w:r>
    </w:p>
    <w:p w:rsidR="00F162A1" w:rsidRPr="003E7686" w:rsidRDefault="00762A9A" w:rsidP="00716954">
      <w:pPr>
        <w:pStyle w:val="BodyTextIndent2"/>
        <w:numPr>
          <w:ilvl w:val="0"/>
          <w:numId w:val="20"/>
        </w:numPr>
        <w:tabs>
          <w:tab w:val="left" w:pos="0"/>
        </w:tabs>
        <w:spacing w:after="0" w:line="240" w:lineRule="auto"/>
        <w:jc w:val="both"/>
        <w:rPr>
          <w:rFonts w:ascii="Verdana" w:hAnsi="Verdana" w:cs="Verdana"/>
          <w:sz w:val="22"/>
          <w:szCs w:val="22"/>
          <w:lang w:val="ro-RO"/>
        </w:rPr>
      </w:pPr>
      <w:r>
        <w:rPr>
          <w:rFonts w:ascii="Verdana" w:hAnsi="Verdana" w:cs="Verdana"/>
          <w:sz w:val="22"/>
          <w:szCs w:val="22"/>
          <w:lang w:val="ro-RO"/>
        </w:rPr>
        <w:t>t</w:t>
      </w:r>
      <w:r w:rsidR="00F162A1" w:rsidRPr="003E7686">
        <w:rPr>
          <w:rFonts w:ascii="Verdana" w:hAnsi="Verdana" w:cs="Verdana"/>
          <w:sz w:val="22"/>
          <w:szCs w:val="22"/>
          <w:lang w:val="ro-RO"/>
        </w:rPr>
        <w:t xml:space="preserve">abele cu analiza riscurilor, inclusiv determinarea </w:t>
      </w:r>
      <w:r w:rsidR="00E70806">
        <w:rPr>
          <w:rFonts w:ascii="Verdana" w:hAnsi="Verdana" w:cs="Verdana"/>
          <w:sz w:val="22"/>
          <w:szCs w:val="22"/>
          <w:lang w:val="ro-RO"/>
        </w:rPr>
        <w:t>ș</w:t>
      </w:r>
      <w:r w:rsidR="00F162A1" w:rsidRPr="003E7686">
        <w:rPr>
          <w:rFonts w:ascii="Verdana" w:hAnsi="Verdana" w:cs="Verdana"/>
          <w:sz w:val="22"/>
          <w:szCs w:val="22"/>
          <w:lang w:val="ro-RO"/>
        </w:rPr>
        <w:t xml:space="preserve">i validarea OPRP </w:t>
      </w:r>
      <w:r w:rsidR="00E70806">
        <w:rPr>
          <w:rFonts w:ascii="Verdana" w:hAnsi="Verdana" w:cs="Verdana"/>
          <w:sz w:val="22"/>
          <w:szCs w:val="22"/>
          <w:lang w:val="ro-RO"/>
        </w:rPr>
        <w:t>ș</w:t>
      </w:r>
      <w:r w:rsidR="00F162A1" w:rsidRPr="003E7686">
        <w:rPr>
          <w:rFonts w:ascii="Verdana" w:hAnsi="Verdana" w:cs="Verdana"/>
          <w:sz w:val="22"/>
          <w:szCs w:val="22"/>
          <w:lang w:val="ro-RO"/>
        </w:rPr>
        <w:t>i PCC</w:t>
      </w:r>
      <w:r>
        <w:rPr>
          <w:rFonts w:ascii="Verdana" w:hAnsi="Verdana" w:cs="Verdana"/>
          <w:sz w:val="22"/>
          <w:szCs w:val="22"/>
          <w:lang w:val="ro-RO"/>
        </w:rPr>
        <w:t>;</w:t>
      </w:r>
    </w:p>
    <w:p w:rsidR="00F162A1" w:rsidRPr="003E7686" w:rsidRDefault="00762A9A" w:rsidP="00716954">
      <w:pPr>
        <w:pStyle w:val="BodyTextIndent2"/>
        <w:numPr>
          <w:ilvl w:val="0"/>
          <w:numId w:val="20"/>
        </w:numPr>
        <w:tabs>
          <w:tab w:val="left" w:pos="0"/>
        </w:tabs>
        <w:spacing w:after="0" w:line="240" w:lineRule="auto"/>
        <w:jc w:val="both"/>
        <w:rPr>
          <w:rFonts w:ascii="Verdana" w:hAnsi="Verdana" w:cs="Verdana"/>
          <w:sz w:val="22"/>
          <w:szCs w:val="22"/>
          <w:lang w:val="ro-RO"/>
        </w:rPr>
      </w:pPr>
      <w:r>
        <w:rPr>
          <w:rFonts w:ascii="Verdana" w:hAnsi="Verdana" w:cs="Verdana"/>
          <w:sz w:val="22"/>
          <w:szCs w:val="22"/>
          <w:lang w:val="ro-RO"/>
        </w:rPr>
        <w:t>p</w:t>
      </w:r>
      <w:r w:rsidR="00F162A1" w:rsidRPr="003E7686">
        <w:rPr>
          <w:rFonts w:ascii="Verdana" w:hAnsi="Verdana" w:cs="Verdana"/>
          <w:sz w:val="22"/>
          <w:szCs w:val="22"/>
          <w:lang w:val="ro-RO"/>
        </w:rPr>
        <w:t>rogramul OPRP, inclusiv toate riscurile, standardele de performan</w:t>
      </w:r>
      <w:r w:rsidR="00E70806">
        <w:rPr>
          <w:rFonts w:ascii="Verdana" w:hAnsi="Verdana" w:cs="Verdana"/>
          <w:sz w:val="22"/>
          <w:szCs w:val="22"/>
          <w:lang w:val="ro-RO"/>
        </w:rPr>
        <w:t>ț</w:t>
      </w:r>
      <w:r w:rsidR="00F162A1" w:rsidRPr="003E7686">
        <w:rPr>
          <w:rFonts w:ascii="Verdana" w:hAnsi="Verdana" w:cs="Verdana"/>
          <w:sz w:val="22"/>
          <w:szCs w:val="22"/>
          <w:lang w:val="ro-RO"/>
        </w:rPr>
        <w:t xml:space="preserve">ă, monitorizarea </w:t>
      </w:r>
      <w:r w:rsidR="00E70806">
        <w:rPr>
          <w:rFonts w:ascii="Verdana" w:hAnsi="Verdana" w:cs="Verdana"/>
          <w:sz w:val="22"/>
          <w:szCs w:val="22"/>
          <w:lang w:val="ro-RO"/>
        </w:rPr>
        <w:t>ș</w:t>
      </w:r>
      <w:r w:rsidR="00F162A1" w:rsidRPr="003E7686">
        <w:rPr>
          <w:rFonts w:ascii="Verdana" w:hAnsi="Verdana" w:cs="Verdana"/>
          <w:sz w:val="22"/>
          <w:szCs w:val="22"/>
          <w:lang w:val="ro-RO"/>
        </w:rPr>
        <w:t>i măsurile corective</w:t>
      </w:r>
      <w:r>
        <w:rPr>
          <w:rFonts w:ascii="Verdana" w:hAnsi="Verdana" w:cs="Verdana"/>
          <w:sz w:val="22"/>
          <w:szCs w:val="22"/>
          <w:lang w:val="ro-RO"/>
        </w:rPr>
        <w:t>;</w:t>
      </w:r>
    </w:p>
    <w:p w:rsidR="00F162A1" w:rsidRPr="003E7686" w:rsidRDefault="00762A9A" w:rsidP="00716954">
      <w:pPr>
        <w:pStyle w:val="BodyTextIndent2"/>
        <w:numPr>
          <w:ilvl w:val="0"/>
          <w:numId w:val="20"/>
        </w:numPr>
        <w:tabs>
          <w:tab w:val="left" w:pos="540"/>
        </w:tabs>
        <w:spacing w:after="0" w:line="240" w:lineRule="auto"/>
        <w:jc w:val="both"/>
        <w:rPr>
          <w:rFonts w:ascii="Verdana" w:hAnsi="Verdana" w:cs="Verdana"/>
          <w:sz w:val="22"/>
          <w:szCs w:val="22"/>
          <w:lang w:val="ro-RO"/>
        </w:rPr>
      </w:pPr>
      <w:r>
        <w:rPr>
          <w:rFonts w:ascii="Verdana" w:hAnsi="Verdana" w:cs="Verdana"/>
          <w:sz w:val="22"/>
          <w:szCs w:val="22"/>
          <w:lang w:val="ro-RO"/>
        </w:rPr>
        <w:t>p</w:t>
      </w:r>
      <w:r w:rsidR="00F162A1" w:rsidRPr="003E7686">
        <w:rPr>
          <w:rFonts w:ascii="Verdana" w:hAnsi="Verdana" w:cs="Verdana"/>
          <w:sz w:val="22"/>
          <w:szCs w:val="22"/>
          <w:lang w:val="ro-RO"/>
        </w:rPr>
        <w:t xml:space="preserve">lanul HACCP inclusiv PCC, limitele critice, monitorizarea </w:t>
      </w:r>
      <w:r w:rsidR="00E70806">
        <w:rPr>
          <w:rFonts w:ascii="Verdana" w:hAnsi="Verdana" w:cs="Verdana"/>
          <w:sz w:val="22"/>
          <w:szCs w:val="22"/>
          <w:lang w:val="ro-RO"/>
        </w:rPr>
        <w:t>ș</w:t>
      </w:r>
      <w:r w:rsidR="00F162A1" w:rsidRPr="003E7686">
        <w:rPr>
          <w:rFonts w:ascii="Verdana" w:hAnsi="Verdana" w:cs="Verdana"/>
          <w:sz w:val="22"/>
          <w:szCs w:val="22"/>
          <w:lang w:val="ro-RO"/>
        </w:rPr>
        <w:t>i măsurile corective</w:t>
      </w:r>
      <w:r>
        <w:rPr>
          <w:rFonts w:ascii="Verdana" w:hAnsi="Verdana" w:cs="Verdana"/>
          <w:sz w:val="22"/>
          <w:szCs w:val="22"/>
          <w:lang w:val="ro-RO"/>
        </w:rPr>
        <w:t>;</w:t>
      </w:r>
    </w:p>
    <w:p w:rsidR="00F162A1" w:rsidRPr="003E7686" w:rsidRDefault="00762A9A" w:rsidP="00716954">
      <w:pPr>
        <w:pStyle w:val="BodyTextIndent2"/>
        <w:numPr>
          <w:ilvl w:val="0"/>
          <w:numId w:val="20"/>
        </w:numPr>
        <w:tabs>
          <w:tab w:val="left" w:pos="0"/>
        </w:tabs>
        <w:spacing w:after="0" w:line="240" w:lineRule="auto"/>
        <w:jc w:val="both"/>
        <w:rPr>
          <w:rFonts w:ascii="Verdana" w:hAnsi="Verdana" w:cs="Verdana"/>
          <w:sz w:val="22"/>
          <w:szCs w:val="22"/>
          <w:lang w:val="ro-RO"/>
        </w:rPr>
      </w:pPr>
      <w:r>
        <w:rPr>
          <w:rFonts w:ascii="Verdana" w:hAnsi="Verdana" w:cs="Verdana"/>
          <w:sz w:val="22"/>
          <w:szCs w:val="22"/>
          <w:lang w:val="ro-RO"/>
        </w:rPr>
        <w:t>p</w:t>
      </w:r>
      <w:r w:rsidR="00F162A1" w:rsidRPr="003E7686">
        <w:rPr>
          <w:rFonts w:ascii="Verdana" w:hAnsi="Verdana" w:cs="Verdana"/>
          <w:sz w:val="22"/>
          <w:szCs w:val="22"/>
          <w:lang w:val="ro-RO"/>
        </w:rPr>
        <w:t xml:space="preserve">rocedurile de operare pentru OPRP </w:t>
      </w:r>
      <w:r w:rsidR="00E70806">
        <w:rPr>
          <w:rFonts w:ascii="Verdana" w:hAnsi="Verdana" w:cs="Verdana"/>
          <w:sz w:val="22"/>
          <w:szCs w:val="22"/>
          <w:lang w:val="ro-RO"/>
        </w:rPr>
        <w:t>ș</w:t>
      </w:r>
      <w:r w:rsidR="00F162A1" w:rsidRPr="003E7686">
        <w:rPr>
          <w:rFonts w:ascii="Verdana" w:hAnsi="Verdana" w:cs="Verdana"/>
          <w:sz w:val="22"/>
          <w:szCs w:val="22"/>
          <w:lang w:val="ro-RO"/>
        </w:rPr>
        <w:t>i PCC</w:t>
      </w:r>
      <w:r>
        <w:rPr>
          <w:rFonts w:ascii="Verdana" w:hAnsi="Verdana" w:cs="Verdana"/>
          <w:sz w:val="22"/>
          <w:szCs w:val="22"/>
          <w:lang w:val="ro-RO"/>
        </w:rPr>
        <w:t>;</w:t>
      </w:r>
    </w:p>
    <w:p w:rsidR="00F162A1" w:rsidRPr="003E7686" w:rsidRDefault="00762A9A" w:rsidP="00716954">
      <w:pPr>
        <w:pStyle w:val="BodyTextIndent2"/>
        <w:numPr>
          <w:ilvl w:val="0"/>
          <w:numId w:val="20"/>
        </w:numPr>
        <w:tabs>
          <w:tab w:val="left" w:pos="0"/>
        </w:tabs>
        <w:spacing w:after="0" w:line="240" w:lineRule="auto"/>
        <w:jc w:val="both"/>
        <w:rPr>
          <w:rFonts w:ascii="Verdana" w:hAnsi="Verdana" w:cs="Verdana"/>
          <w:sz w:val="22"/>
          <w:szCs w:val="22"/>
          <w:lang w:val="ro-RO"/>
        </w:rPr>
      </w:pPr>
      <w:r>
        <w:rPr>
          <w:rFonts w:ascii="Verdana" w:hAnsi="Verdana" w:cs="Verdana"/>
          <w:sz w:val="22"/>
          <w:szCs w:val="22"/>
          <w:lang w:val="ro-RO"/>
        </w:rPr>
        <w:t>r</w:t>
      </w:r>
      <w:r w:rsidR="00F162A1" w:rsidRPr="003E7686">
        <w:rPr>
          <w:rFonts w:ascii="Verdana" w:hAnsi="Verdana" w:cs="Verdana"/>
          <w:sz w:val="22"/>
          <w:szCs w:val="22"/>
          <w:lang w:val="ro-RO"/>
        </w:rPr>
        <w:t xml:space="preserve">apoartele corective </w:t>
      </w:r>
      <w:r w:rsidR="00E70806">
        <w:rPr>
          <w:rFonts w:ascii="Verdana" w:hAnsi="Verdana" w:cs="Verdana"/>
          <w:sz w:val="22"/>
          <w:szCs w:val="22"/>
          <w:lang w:val="ro-RO"/>
        </w:rPr>
        <w:t>ș</w:t>
      </w:r>
      <w:r w:rsidR="00F162A1" w:rsidRPr="003E7686">
        <w:rPr>
          <w:rFonts w:ascii="Verdana" w:hAnsi="Verdana" w:cs="Verdana"/>
          <w:sz w:val="22"/>
          <w:szCs w:val="22"/>
          <w:lang w:val="ro-RO"/>
        </w:rPr>
        <w:t>i documentele asociate</w:t>
      </w:r>
      <w:r>
        <w:rPr>
          <w:rFonts w:ascii="Verdana" w:hAnsi="Verdana" w:cs="Verdana"/>
          <w:sz w:val="22"/>
          <w:szCs w:val="22"/>
          <w:lang w:val="ro-RO"/>
        </w:rPr>
        <w:t>;</w:t>
      </w:r>
    </w:p>
    <w:p w:rsidR="00F162A1" w:rsidRPr="003E7686" w:rsidRDefault="00762A9A" w:rsidP="00716954">
      <w:pPr>
        <w:pStyle w:val="BodyTextIndent2"/>
        <w:numPr>
          <w:ilvl w:val="0"/>
          <w:numId w:val="20"/>
        </w:numPr>
        <w:tabs>
          <w:tab w:val="left" w:pos="0"/>
        </w:tabs>
        <w:spacing w:after="0" w:line="240" w:lineRule="auto"/>
        <w:jc w:val="both"/>
        <w:rPr>
          <w:rFonts w:ascii="Verdana" w:hAnsi="Verdana" w:cs="Verdana"/>
          <w:sz w:val="22"/>
          <w:szCs w:val="22"/>
          <w:lang w:val="ro-RO"/>
        </w:rPr>
      </w:pPr>
      <w:r>
        <w:rPr>
          <w:rFonts w:ascii="Verdana" w:hAnsi="Verdana" w:cs="Verdana"/>
          <w:sz w:val="22"/>
          <w:szCs w:val="22"/>
          <w:lang w:val="ro-RO"/>
        </w:rPr>
        <w:t>p</w:t>
      </w:r>
      <w:r w:rsidR="00F162A1" w:rsidRPr="003E7686">
        <w:rPr>
          <w:rFonts w:ascii="Verdana" w:hAnsi="Verdana" w:cs="Verdana"/>
          <w:sz w:val="22"/>
          <w:szCs w:val="22"/>
          <w:lang w:val="ro-RO"/>
        </w:rPr>
        <w:t xml:space="preserve">rocedurile de verificare </w:t>
      </w:r>
      <w:r w:rsidR="00E70806">
        <w:rPr>
          <w:rFonts w:ascii="Verdana" w:hAnsi="Verdana" w:cs="Verdana"/>
          <w:sz w:val="22"/>
          <w:szCs w:val="22"/>
          <w:lang w:val="ro-RO"/>
        </w:rPr>
        <w:t>ș</w:t>
      </w:r>
      <w:r w:rsidR="00F162A1" w:rsidRPr="003E7686">
        <w:rPr>
          <w:rFonts w:ascii="Verdana" w:hAnsi="Verdana" w:cs="Verdana"/>
          <w:sz w:val="22"/>
          <w:szCs w:val="22"/>
          <w:lang w:val="ro-RO"/>
        </w:rPr>
        <w:t>i rezultatele tuturor celor de mai sus.</w:t>
      </w:r>
    </w:p>
    <w:p w:rsidR="00F162A1" w:rsidRPr="003E7686" w:rsidRDefault="00F162A1" w:rsidP="003910AE">
      <w:pPr>
        <w:pStyle w:val="BodyTextIndent2"/>
        <w:tabs>
          <w:tab w:val="left" w:pos="0"/>
        </w:tabs>
        <w:spacing w:after="0" w:line="240" w:lineRule="auto"/>
        <w:ind w:left="0"/>
        <w:jc w:val="both"/>
        <w:rPr>
          <w:rFonts w:ascii="Verdana" w:hAnsi="Verdana" w:cs="Verdana"/>
          <w:sz w:val="22"/>
          <w:szCs w:val="22"/>
          <w:lang w:val="ro-RO"/>
        </w:rPr>
      </w:pPr>
    </w:p>
    <w:p w:rsidR="00F162A1" w:rsidRPr="003E7686" w:rsidRDefault="00E70806" w:rsidP="006B56D7">
      <w:pPr>
        <w:pStyle w:val="Heading1"/>
        <w:rPr>
          <w:rFonts w:cs="Times New Roman"/>
          <w:lang w:val="ro-RO"/>
        </w:rPr>
      </w:pPr>
      <w:r>
        <w:rPr>
          <w:noProof/>
        </w:rPr>
        <w:pict>
          <v:shape id="Text Box 118" o:spid="_x0000_s1033" type="#_x0000_t202" style="position:absolute;margin-left:467.7pt;margin-top:228.1pt;width:22.25pt;height:16.2pt;z-index:251657728;visibility:visible" strokecolor="white">
            <v:textbox style="mso-fit-shape-to-text:t">
              <w:txbxContent>
                <w:p w:rsidR="00E70806" w:rsidRPr="003660D9" w:rsidRDefault="00E70806" w:rsidP="00702D90">
                  <w:pPr>
                    <w:rPr>
                      <w:lang w:val="en-GB"/>
                    </w:rPr>
                  </w:pPr>
                  <w:hyperlink w:anchor="Content" w:history="1">
                    <w:r w:rsidRPr="006D65C2">
                      <w:rPr>
                        <w:rStyle w:val="Hyperlink"/>
                        <w:rFonts w:ascii="Verdana" w:hAnsi="Verdana" w:cs="Verdana"/>
                        <w:b/>
                        <w:bCs/>
                        <w:sz w:val="28"/>
                        <w:szCs w:val="28"/>
                        <w:lang w:val="en-GB" w:eastAsia="en-GB"/>
                      </w:rPr>
                      <w:sym w:font="Wingdings 3" w:char="F04F"/>
                    </w:r>
                  </w:hyperlink>
                </w:p>
              </w:txbxContent>
            </v:textbox>
          </v:shape>
        </w:pict>
      </w:r>
      <w:r w:rsidR="00F162A1" w:rsidRPr="003E7686">
        <w:rPr>
          <w:rFonts w:cs="Times New Roman"/>
          <w:lang w:val="ro-RO"/>
        </w:rPr>
        <w:br w:type="page"/>
      </w:r>
      <w:r w:rsidR="00F162A1" w:rsidRPr="003E7686">
        <w:rPr>
          <w:lang w:val="ro-RO"/>
        </w:rPr>
        <w:lastRenderedPageBreak/>
        <w:t>7</w:t>
      </w:r>
      <w:r w:rsidR="00F162A1" w:rsidRPr="003E7686">
        <w:rPr>
          <w:lang w:val="ro-RO"/>
        </w:rPr>
        <w:tab/>
      </w:r>
      <w:bookmarkEnd w:id="5"/>
      <w:r w:rsidR="00F162A1" w:rsidRPr="003E7686">
        <w:rPr>
          <w:lang w:val="ro-RO"/>
        </w:rPr>
        <w:t>DOCUMENTE DE REFERIN</w:t>
      </w:r>
      <w:r>
        <w:rPr>
          <w:lang w:val="ro-RO"/>
        </w:rPr>
        <w:t>Ț</w:t>
      </w:r>
      <w:r w:rsidR="00F162A1" w:rsidRPr="003E7686">
        <w:rPr>
          <w:lang w:val="ro-RO"/>
        </w:rPr>
        <w:t>Ă</w:t>
      </w:r>
    </w:p>
    <w:p w:rsidR="00F162A1" w:rsidRPr="003E7686" w:rsidRDefault="00F162A1" w:rsidP="003910AE">
      <w:pPr>
        <w:jc w:val="both"/>
        <w:rPr>
          <w:rFonts w:ascii="Verdana" w:hAnsi="Verdana" w:cs="Verdana"/>
          <w:sz w:val="22"/>
          <w:szCs w:val="22"/>
          <w:lang w:val="ro-RO"/>
        </w:rPr>
      </w:pPr>
    </w:p>
    <w:p w:rsidR="00F162A1" w:rsidRPr="003E7686" w:rsidRDefault="00F162A1" w:rsidP="00716954">
      <w:pPr>
        <w:jc w:val="both"/>
        <w:rPr>
          <w:rFonts w:ascii="Verdana" w:hAnsi="Verdana" w:cs="Verdana"/>
          <w:color w:val="262626"/>
          <w:sz w:val="22"/>
          <w:szCs w:val="22"/>
          <w:lang w:val="ro-RO"/>
        </w:rPr>
      </w:pPr>
      <w:r w:rsidRPr="003E7686">
        <w:rPr>
          <w:rFonts w:ascii="Verdana" w:hAnsi="Verdana" w:cs="Verdana"/>
          <w:color w:val="262626"/>
          <w:sz w:val="22"/>
          <w:szCs w:val="22"/>
          <w:lang w:val="ro-RO"/>
        </w:rPr>
        <w:t xml:space="preserve">Pentru a armoniza </w:t>
      </w:r>
      <w:r w:rsidR="00762A9A">
        <w:rPr>
          <w:rFonts w:ascii="Verdana" w:hAnsi="Verdana" w:cs="Verdana"/>
          <w:color w:val="262626"/>
          <w:sz w:val="22"/>
          <w:szCs w:val="22"/>
          <w:lang w:val="ro-RO"/>
        </w:rPr>
        <w:t xml:space="preserve">prezentul </w:t>
      </w:r>
      <w:r w:rsidRPr="003E7686">
        <w:rPr>
          <w:rFonts w:ascii="Verdana" w:hAnsi="Verdana" w:cs="Verdana"/>
          <w:color w:val="262626"/>
          <w:sz w:val="22"/>
          <w:szCs w:val="22"/>
          <w:lang w:val="ro-RO"/>
        </w:rPr>
        <w:t>ghid cu legisla</w:t>
      </w:r>
      <w:r w:rsidR="00E70806">
        <w:rPr>
          <w:rFonts w:ascii="Verdana" w:hAnsi="Verdana" w:cs="Verdana"/>
          <w:color w:val="262626"/>
          <w:sz w:val="22"/>
          <w:szCs w:val="22"/>
          <w:lang w:val="ro-RO"/>
        </w:rPr>
        <w:t>ț</w:t>
      </w:r>
      <w:r w:rsidRPr="003E7686">
        <w:rPr>
          <w:rFonts w:ascii="Verdana" w:hAnsi="Verdana" w:cs="Verdana"/>
          <w:color w:val="262626"/>
          <w:sz w:val="22"/>
          <w:szCs w:val="22"/>
          <w:lang w:val="ro-RO"/>
        </w:rPr>
        <w:t xml:space="preserve">ia actuală privind furajele </w:t>
      </w:r>
      <w:r w:rsidR="00E70806">
        <w:rPr>
          <w:rFonts w:ascii="Verdana" w:hAnsi="Verdana" w:cs="Verdana"/>
          <w:color w:val="262626"/>
          <w:sz w:val="22"/>
          <w:szCs w:val="22"/>
          <w:lang w:val="ro-RO"/>
        </w:rPr>
        <w:t>ș</w:t>
      </w:r>
      <w:r w:rsidRPr="003E7686">
        <w:rPr>
          <w:rFonts w:ascii="Verdana" w:hAnsi="Verdana" w:cs="Verdana"/>
          <w:color w:val="262626"/>
          <w:sz w:val="22"/>
          <w:szCs w:val="22"/>
          <w:lang w:val="ro-RO"/>
        </w:rPr>
        <w:t>i diversele activită</w:t>
      </w:r>
      <w:r w:rsidR="00E70806">
        <w:rPr>
          <w:rFonts w:ascii="Verdana" w:hAnsi="Verdana" w:cs="Verdana"/>
          <w:color w:val="262626"/>
          <w:sz w:val="22"/>
          <w:szCs w:val="22"/>
          <w:lang w:val="ro-RO"/>
        </w:rPr>
        <w:t>ț</w:t>
      </w:r>
      <w:r w:rsidRPr="003E7686">
        <w:rPr>
          <w:rFonts w:ascii="Verdana" w:hAnsi="Verdana" w:cs="Verdana"/>
          <w:color w:val="262626"/>
          <w:sz w:val="22"/>
          <w:szCs w:val="22"/>
          <w:lang w:val="ro-RO"/>
        </w:rPr>
        <w:t>i la nivelurile na</w:t>
      </w:r>
      <w:r w:rsidR="00E70806">
        <w:rPr>
          <w:rFonts w:ascii="Verdana" w:hAnsi="Verdana" w:cs="Verdana"/>
          <w:color w:val="262626"/>
          <w:sz w:val="22"/>
          <w:szCs w:val="22"/>
          <w:lang w:val="ro-RO"/>
        </w:rPr>
        <w:t>ț</w:t>
      </w:r>
      <w:r w:rsidRPr="003E7686">
        <w:rPr>
          <w:rFonts w:ascii="Verdana" w:hAnsi="Verdana" w:cs="Verdana"/>
          <w:color w:val="262626"/>
          <w:sz w:val="22"/>
          <w:szCs w:val="22"/>
          <w:lang w:val="ro-RO"/>
        </w:rPr>
        <w:t xml:space="preserve">ionale, industriale </w:t>
      </w:r>
      <w:r w:rsidR="00E70806">
        <w:rPr>
          <w:rFonts w:ascii="Verdana" w:hAnsi="Verdana" w:cs="Verdana"/>
          <w:color w:val="262626"/>
          <w:sz w:val="22"/>
          <w:szCs w:val="22"/>
          <w:lang w:val="ro-RO"/>
        </w:rPr>
        <w:t>ș</w:t>
      </w:r>
      <w:r w:rsidRPr="003E7686">
        <w:rPr>
          <w:rFonts w:ascii="Verdana" w:hAnsi="Verdana" w:cs="Verdana"/>
          <w:color w:val="262626"/>
          <w:sz w:val="22"/>
          <w:szCs w:val="22"/>
          <w:lang w:val="ro-RO"/>
        </w:rPr>
        <w:t>i/sau ale asocia</w:t>
      </w:r>
      <w:r w:rsidR="00E70806">
        <w:rPr>
          <w:rFonts w:ascii="Verdana" w:hAnsi="Verdana" w:cs="Verdana"/>
          <w:color w:val="262626"/>
          <w:sz w:val="22"/>
          <w:szCs w:val="22"/>
          <w:lang w:val="ro-RO"/>
        </w:rPr>
        <w:t>ț</w:t>
      </w:r>
      <w:r w:rsidRPr="003E7686">
        <w:rPr>
          <w:rFonts w:ascii="Verdana" w:hAnsi="Verdana" w:cs="Verdana"/>
          <w:color w:val="262626"/>
          <w:sz w:val="22"/>
          <w:szCs w:val="22"/>
          <w:lang w:val="ro-RO"/>
        </w:rPr>
        <w:t>iilor, se au în vedere principiile de siguran</w:t>
      </w:r>
      <w:r w:rsidR="00E70806">
        <w:rPr>
          <w:rFonts w:ascii="Verdana" w:hAnsi="Verdana" w:cs="Verdana"/>
          <w:color w:val="262626"/>
          <w:sz w:val="22"/>
          <w:szCs w:val="22"/>
          <w:lang w:val="ro-RO"/>
        </w:rPr>
        <w:t>ț</w:t>
      </w:r>
      <w:r w:rsidRPr="003E7686">
        <w:rPr>
          <w:rFonts w:ascii="Verdana" w:hAnsi="Verdana" w:cs="Verdana"/>
          <w:color w:val="262626"/>
          <w:sz w:val="22"/>
          <w:szCs w:val="22"/>
          <w:lang w:val="ro-RO"/>
        </w:rPr>
        <w:t xml:space="preserve">ă a furajelor </w:t>
      </w:r>
      <w:r w:rsidR="00E70806">
        <w:rPr>
          <w:rFonts w:ascii="Verdana" w:hAnsi="Verdana" w:cs="Verdana"/>
          <w:color w:val="262626"/>
          <w:sz w:val="22"/>
          <w:szCs w:val="22"/>
          <w:lang w:val="ro-RO"/>
        </w:rPr>
        <w:t>ș</w:t>
      </w:r>
      <w:r w:rsidRPr="003E7686">
        <w:rPr>
          <w:rFonts w:ascii="Verdana" w:hAnsi="Verdana" w:cs="Verdana"/>
          <w:color w:val="262626"/>
          <w:sz w:val="22"/>
          <w:szCs w:val="22"/>
          <w:lang w:val="ro-RO"/>
        </w:rPr>
        <w:t xml:space="preserve">i alimentelor, precum </w:t>
      </w:r>
      <w:r w:rsidR="00E70806">
        <w:rPr>
          <w:rFonts w:ascii="Verdana" w:hAnsi="Verdana" w:cs="Verdana"/>
          <w:color w:val="262626"/>
          <w:sz w:val="22"/>
          <w:szCs w:val="22"/>
          <w:lang w:val="ro-RO"/>
        </w:rPr>
        <w:t>ș</w:t>
      </w:r>
      <w:r w:rsidRPr="003E7686">
        <w:rPr>
          <w:rFonts w:ascii="Verdana" w:hAnsi="Verdana" w:cs="Verdana"/>
          <w:color w:val="262626"/>
          <w:sz w:val="22"/>
          <w:szCs w:val="22"/>
          <w:lang w:val="ro-RO"/>
        </w:rPr>
        <w:t>i principiile HACCP care sunt stabilite în diverse documente interna</w:t>
      </w:r>
      <w:r w:rsidR="00E70806">
        <w:rPr>
          <w:rFonts w:ascii="Verdana" w:hAnsi="Verdana" w:cs="Verdana"/>
          <w:color w:val="262626"/>
          <w:sz w:val="22"/>
          <w:szCs w:val="22"/>
          <w:lang w:val="ro-RO"/>
        </w:rPr>
        <w:t>ț</w:t>
      </w:r>
      <w:r w:rsidRPr="003E7686">
        <w:rPr>
          <w:rFonts w:ascii="Verdana" w:hAnsi="Verdana" w:cs="Verdana"/>
          <w:color w:val="262626"/>
          <w:sz w:val="22"/>
          <w:szCs w:val="22"/>
          <w:lang w:val="ro-RO"/>
        </w:rPr>
        <w:t>ionale în cadrul legisla</w:t>
      </w:r>
      <w:r w:rsidR="00E70806">
        <w:rPr>
          <w:rFonts w:ascii="Verdana" w:hAnsi="Verdana" w:cs="Verdana"/>
          <w:color w:val="262626"/>
          <w:sz w:val="22"/>
          <w:szCs w:val="22"/>
          <w:lang w:val="ro-RO"/>
        </w:rPr>
        <w:t>ț</w:t>
      </w:r>
      <w:r w:rsidRPr="003E7686">
        <w:rPr>
          <w:rFonts w:ascii="Verdana" w:hAnsi="Verdana" w:cs="Verdana"/>
          <w:color w:val="262626"/>
          <w:sz w:val="22"/>
          <w:szCs w:val="22"/>
          <w:lang w:val="ro-RO"/>
        </w:rPr>
        <w:t>iei CE, în special:</w:t>
      </w:r>
    </w:p>
    <w:p w:rsidR="00F162A1" w:rsidRPr="003E7686" w:rsidRDefault="00F162A1" w:rsidP="00716954">
      <w:pPr>
        <w:jc w:val="both"/>
        <w:rPr>
          <w:rFonts w:ascii="Verdana" w:hAnsi="Verdana" w:cs="Verdana"/>
          <w:sz w:val="22"/>
          <w:szCs w:val="22"/>
          <w:lang w:val="ro-RO"/>
        </w:rPr>
      </w:pPr>
    </w:p>
    <w:p w:rsidR="00F162A1" w:rsidRPr="003E7686" w:rsidRDefault="00F162A1" w:rsidP="00716954">
      <w:pPr>
        <w:jc w:val="both"/>
        <w:rPr>
          <w:rFonts w:ascii="Verdana" w:hAnsi="Verdana" w:cs="Verdana"/>
          <w:b/>
          <w:bCs/>
          <w:color w:val="1F497D"/>
          <w:sz w:val="22"/>
          <w:szCs w:val="22"/>
          <w:lang w:val="ro-RO"/>
        </w:rPr>
      </w:pPr>
      <w:r w:rsidRPr="003E7686">
        <w:rPr>
          <w:rFonts w:ascii="Verdana" w:hAnsi="Verdana" w:cs="Verdana"/>
          <w:b/>
          <w:bCs/>
          <w:color w:val="1F497D"/>
          <w:sz w:val="22"/>
          <w:szCs w:val="22"/>
          <w:lang w:val="ro-RO"/>
        </w:rPr>
        <w:t>Legisla</w:t>
      </w:r>
      <w:r w:rsidR="00E70806">
        <w:rPr>
          <w:rFonts w:ascii="Verdana" w:hAnsi="Verdana" w:cs="Verdana"/>
          <w:b/>
          <w:bCs/>
          <w:color w:val="1F497D"/>
          <w:sz w:val="22"/>
          <w:szCs w:val="22"/>
          <w:lang w:val="ro-RO"/>
        </w:rPr>
        <w:t>ț</w:t>
      </w:r>
      <w:r w:rsidRPr="003E7686">
        <w:rPr>
          <w:rFonts w:ascii="Verdana" w:hAnsi="Verdana" w:cs="Verdana"/>
          <w:b/>
          <w:bCs/>
          <w:color w:val="1F497D"/>
          <w:sz w:val="22"/>
          <w:szCs w:val="22"/>
          <w:lang w:val="ro-RO"/>
        </w:rPr>
        <w:t>ia UE</w:t>
      </w:r>
    </w:p>
    <w:p w:rsidR="00F162A1" w:rsidRPr="003E7686" w:rsidRDefault="00F162A1" w:rsidP="00716954">
      <w:pPr>
        <w:numPr>
          <w:ilvl w:val="0"/>
          <w:numId w:val="45"/>
        </w:numPr>
        <w:autoSpaceDE w:val="0"/>
        <w:autoSpaceDN w:val="0"/>
        <w:adjustRightInd w:val="0"/>
        <w:spacing w:before="80" w:after="80"/>
        <w:jc w:val="both"/>
        <w:rPr>
          <w:rFonts w:ascii="Verdana" w:hAnsi="Verdana" w:cs="Verdana"/>
          <w:sz w:val="22"/>
          <w:szCs w:val="22"/>
          <w:lang w:val="ro-RO" w:eastAsia="en-GB"/>
        </w:rPr>
      </w:pPr>
      <w:r w:rsidRPr="003E7686">
        <w:rPr>
          <w:rFonts w:ascii="Verdana" w:hAnsi="Verdana" w:cs="Verdana"/>
          <w:sz w:val="22"/>
          <w:szCs w:val="22"/>
          <w:lang w:val="ro-RO"/>
        </w:rPr>
        <w:t xml:space="preserve">Regulamentul (CE) nr. </w:t>
      </w:r>
      <w:hyperlink r:id="rId37" w:history="1">
        <w:r w:rsidRPr="003E7686">
          <w:rPr>
            <w:rStyle w:val="Hyperlink"/>
            <w:rFonts w:ascii="Verdana" w:hAnsi="Verdana" w:cs="Verdana"/>
            <w:sz w:val="22"/>
            <w:szCs w:val="22"/>
            <w:lang w:val="ro-RO" w:eastAsia="en-GB"/>
          </w:rPr>
          <w:t>178/2002</w:t>
        </w:r>
      </w:hyperlink>
      <w:r w:rsidRPr="003E7686">
        <w:rPr>
          <w:rFonts w:ascii="Verdana" w:hAnsi="Verdana" w:cs="Verdana"/>
          <w:sz w:val="22"/>
          <w:szCs w:val="22"/>
          <w:lang w:val="ro-RO"/>
        </w:rPr>
        <w:t xml:space="preserve"> privind legisla</w:t>
      </w:r>
      <w:r w:rsidR="00E70806">
        <w:rPr>
          <w:rFonts w:ascii="Verdana" w:hAnsi="Verdana" w:cs="Verdana"/>
          <w:sz w:val="22"/>
          <w:szCs w:val="22"/>
          <w:lang w:val="ro-RO"/>
        </w:rPr>
        <w:t>ț</w:t>
      </w:r>
      <w:r w:rsidRPr="003E7686">
        <w:rPr>
          <w:rFonts w:ascii="Verdana" w:hAnsi="Verdana" w:cs="Verdana"/>
          <w:sz w:val="22"/>
          <w:szCs w:val="22"/>
          <w:lang w:val="ro-RO"/>
        </w:rPr>
        <w:t>ia alimentară generală</w:t>
      </w:r>
    </w:p>
    <w:p w:rsidR="00F162A1" w:rsidRPr="003E7686" w:rsidRDefault="00F162A1" w:rsidP="00716954">
      <w:pPr>
        <w:numPr>
          <w:ilvl w:val="0"/>
          <w:numId w:val="45"/>
        </w:numPr>
        <w:autoSpaceDE w:val="0"/>
        <w:autoSpaceDN w:val="0"/>
        <w:adjustRightInd w:val="0"/>
        <w:spacing w:before="80" w:after="80"/>
        <w:jc w:val="both"/>
        <w:rPr>
          <w:rFonts w:ascii="Verdana" w:hAnsi="Verdana" w:cs="Verdana"/>
          <w:sz w:val="22"/>
          <w:szCs w:val="22"/>
          <w:lang w:val="ro-RO" w:eastAsia="en-GB"/>
        </w:rPr>
      </w:pPr>
      <w:r w:rsidRPr="003E7686">
        <w:rPr>
          <w:rFonts w:ascii="Verdana" w:hAnsi="Verdana" w:cs="Verdana"/>
          <w:sz w:val="22"/>
          <w:szCs w:val="22"/>
          <w:lang w:val="ro-RO"/>
        </w:rPr>
        <w:t xml:space="preserve">Regulamentul (CE) nr. </w:t>
      </w:r>
      <w:hyperlink r:id="rId38" w:history="1">
        <w:r w:rsidRPr="003E7686">
          <w:rPr>
            <w:rStyle w:val="Hyperlink"/>
            <w:rFonts w:ascii="Verdana" w:hAnsi="Verdana" w:cs="Verdana"/>
            <w:sz w:val="22"/>
            <w:szCs w:val="22"/>
            <w:lang w:val="ro-RO" w:eastAsia="en-GB"/>
          </w:rPr>
          <w:t>183/2005</w:t>
        </w:r>
      </w:hyperlink>
      <w:r w:rsidRPr="003E7686">
        <w:rPr>
          <w:rFonts w:ascii="Verdana" w:hAnsi="Verdana" w:cs="Verdana"/>
          <w:sz w:val="22"/>
          <w:szCs w:val="22"/>
          <w:lang w:val="ro-RO"/>
        </w:rPr>
        <w:t xml:space="preserve"> privind igiena furajelor</w:t>
      </w:r>
      <w:r w:rsidRPr="003E7686">
        <w:rPr>
          <w:rFonts w:ascii="Verdana" w:hAnsi="Verdana" w:cs="Verdana"/>
          <w:sz w:val="22"/>
          <w:szCs w:val="22"/>
          <w:lang w:val="ro-RO" w:eastAsia="en-GB"/>
        </w:rPr>
        <w:t xml:space="preserve"> </w:t>
      </w:r>
    </w:p>
    <w:p w:rsidR="00F162A1" w:rsidRPr="003E7686" w:rsidRDefault="00F162A1" w:rsidP="00716954">
      <w:pPr>
        <w:numPr>
          <w:ilvl w:val="0"/>
          <w:numId w:val="45"/>
        </w:numPr>
        <w:autoSpaceDE w:val="0"/>
        <w:autoSpaceDN w:val="0"/>
        <w:adjustRightInd w:val="0"/>
        <w:spacing w:before="60" w:after="60"/>
        <w:jc w:val="both"/>
        <w:rPr>
          <w:rFonts w:ascii="Verdana" w:hAnsi="Verdana" w:cs="Verdana"/>
          <w:sz w:val="22"/>
          <w:szCs w:val="22"/>
          <w:lang w:val="ro-RO" w:eastAsia="en-GB"/>
        </w:rPr>
      </w:pPr>
      <w:r w:rsidRPr="003E7686">
        <w:rPr>
          <w:rFonts w:ascii="Verdana" w:hAnsi="Verdana" w:cs="Verdana"/>
          <w:sz w:val="22"/>
          <w:szCs w:val="22"/>
          <w:lang w:val="ro-RO" w:eastAsia="en-GB"/>
        </w:rPr>
        <w:t xml:space="preserve">REGULAMENTUL (EU) nr. </w:t>
      </w:r>
      <w:hyperlink r:id="rId39" w:history="1">
        <w:r w:rsidRPr="003E7686">
          <w:rPr>
            <w:rStyle w:val="Hyperlink"/>
            <w:rFonts w:ascii="Verdana" w:hAnsi="Verdana" w:cs="Verdana"/>
            <w:color w:val="auto"/>
            <w:sz w:val="22"/>
            <w:szCs w:val="22"/>
            <w:lang w:val="ro-RO" w:eastAsia="en-GB"/>
          </w:rPr>
          <w:t>225/2012</w:t>
        </w:r>
      </w:hyperlink>
      <w:r w:rsidRPr="003E7686">
        <w:rPr>
          <w:rFonts w:ascii="Verdana" w:hAnsi="Verdana" w:cs="Verdana"/>
          <w:sz w:val="22"/>
          <w:szCs w:val="22"/>
          <w:lang w:val="ro-RO" w:eastAsia="en-GB"/>
        </w:rPr>
        <w:t xml:space="preserve"> de modificare a anexei II la Regulamentul (CE) nr. 183/2005 în ceea ce prive</w:t>
      </w:r>
      <w:r w:rsidR="00E70806">
        <w:rPr>
          <w:rFonts w:ascii="Verdana" w:hAnsi="Verdana" w:cs="Verdana"/>
          <w:sz w:val="22"/>
          <w:szCs w:val="22"/>
          <w:lang w:val="ro-RO" w:eastAsia="en-GB"/>
        </w:rPr>
        <w:t>ș</w:t>
      </w:r>
      <w:r w:rsidRPr="003E7686">
        <w:rPr>
          <w:rFonts w:ascii="Verdana" w:hAnsi="Verdana" w:cs="Verdana"/>
          <w:sz w:val="22"/>
          <w:szCs w:val="22"/>
          <w:lang w:val="ro-RO" w:eastAsia="en-GB"/>
        </w:rPr>
        <w:t>te aprobarea întreprinderilor care introduc pe pia</w:t>
      </w:r>
      <w:r w:rsidR="00E70806">
        <w:rPr>
          <w:rFonts w:ascii="Verdana" w:hAnsi="Verdana" w:cs="Verdana"/>
          <w:sz w:val="22"/>
          <w:szCs w:val="22"/>
          <w:lang w:val="ro-RO" w:eastAsia="en-GB"/>
        </w:rPr>
        <w:t>ț</w:t>
      </w:r>
      <w:r w:rsidRPr="003E7686">
        <w:rPr>
          <w:rFonts w:ascii="Verdana" w:hAnsi="Verdana" w:cs="Verdana"/>
          <w:sz w:val="22"/>
          <w:szCs w:val="22"/>
          <w:lang w:val="ro-RO" w:eastAsia="en-GB"/>
        </w:rPr>
        <w:t xml:space="preserve">ă, în scopul utilizării ca hrană pentru animale, produse derivate din uleiuri vegetale </w:t>
      </w:r>
      <w:r w:rsidR="00E70806">
        <w:rPr>
          <w:rFonts w:ascii="Verdana" w:hAnsi="Verdana" w:cs="Verdana"/>
          <w:sz w:val="22"/>
          <w:szCs w:val="22"/>
          <w:lang w:val="ro-RO" w:eastAsia="en-GB"/>
        </w:rPr>
        <w:t>ș</w:t>
      </w:r>
      <w:r w:rsidRPr="003E7686">
        <w:rPr>
          <w:rFonts w:ascii="Verdana" w:hAnsi="Verdana" w:cs="Verdana"/>
          <w:sz w:val="22"/>
          <w:szCs w:val="22"/>
          <w:lang w:val="ro-RO" w:eastAsia="en-GB"/>
        </w:rPr>
        <w:t xml:space="preserve">i amestecuri de grăsimi </w:t>
      </w:r>
      <w:r w:rsidR="00E70806">
        <w:rPr>
          <w:rFonts w:ascii="Verdana" w:hAnsi="Verdana" w:cs="Verdana"/>
          <w:sz w:val="22"/>
          <w:szCs w:val="22"/>
          <w:lang w:val="ro-RO" w:eastAsia="en-GB"/>
        </w:rPr>
        <w:t>ș</w:t>
      </w:r>
      <w:r w:rsidRPr="003E7686">
        <w:rPr>
          <w:rFonts w:ascii="Verdana" w:hAnsi="Verdana" w:cs="Verdana"/>
          <w:sz w:val="22"/>
          <w:szCs w:val="22"/>
          <w:lang w:val="ro-RO" w:eastAsia="en-GB"/>
        </w:rPr>
        <w:t>i în ceea ce prive</w:t>
      </w:r>
      <w:r w:rsidR="00E70806">
        <w:rPr>
          <w:rFonts w:ascii="Verdana" w:hAnsi="Verdana" w:cs="Verdana"/>
          <w:sz w:val="22"/>
          <w:szCs w:val="22"/>
          <w:lang w:val="ro-RO" w:eastAsia="en-GB"/>
        </w:rPr>
        <w:t>ș</w:t>
      </w:r>
      <w:r w:rsidRPr="003E7686">
        <w:rPr>
          <w:rFonts w:ascii="Verdana" w:hAnsi="Verdana" w:cs="Verdana"/>
          <w:sz w:val="22"/>
          <w:szCs w:val="22"/>
          <w:lang w:val="ro-RO" w:eastAsia="en-GB"/>
        </w:rPr>
        <w:t>te cerin</w:t>
      </w:r>
      <w:r w:rsidR="00E70806">
        <w:rPr>
          <w:rFonts w:ascii="Verdana" w:hAnsi="Verdana" w:cs="Verdana"/>
          <w:sz w:val="22"/>
          <w:szCs w:val="22"/>
          <w:lang w:val="ro-RO" w:eastAsia="en-GB"/>
        </w:rPr>
        <w:t>ț</w:t>
      </w:r>
      <w:r w:rsidRPr="003E7686">
        <w:rPr>
          <w:rFonts w:ascii="Verdana" w:hAnsi="Verdana" w:cs="Verdana"/>
          <w:sz w:val="22"/>
          <w:szCs w:val="22"/>
          <w:lang w:val="ro-RO" w:eastAsia="en-GB"/>
        </w:rPr>
        <w:t xml:space="preserve">ele specifice pentru producerea, depozitarea, transportul </w:t>
      </w:r>
      <w:r w:rsidR="00E70806">
        <w:rPr>
          <w:rFonts w:ascii="Verdana" w:hAnsi="Verdana" w:cs="Verdana"/>
          <w:sz w:val="22"/>
          <w:szCs w:val="22"/>
          <w:lang w:val="ro-RO" w:eastAsia="en-GB"/>
        </w:rPr>
        <w:t>ș</w:t>
      </w:r>
      <w:r w:rsidRPr="003E7686">
        <w:rPr>
          <w:rFonts w:ascii="Verdana" w:hAnsi="Verdana" w:cs="Verdana"/>
          <w:sz w:val="22"/>
          <w:szCs w:val="22"/>
          <w:lang w:val="ro-RO" w:eastAsia="en-GB"/>
        </w:rPr>
        <w:t xml:space="preserve">i testarea nivelului de dioxină din uleiuri, grăsimi </w:t>
      </w:r>
      <w:r w:rsidR="00E70806">
        <w:rPr>
          <w:rFonts w:ascii="Verdana" w:hAnsi="Verdana" w:cs="Verdana"/>
          <w:sz w:val="22"/>
          <w:szCs w:val="22"/>
          <w:lang w:val="ro-RO" w:eastAsia="en-GB"/>
        </w:rPr>
        <w:t>ș</w:t>
      </w:r>
      <w:r w:rsidRPr="003E7686">
        <w:rPr>
          <w:rFonts w:ascii="Verdana" w:hAnsi="Verdana" w:cs="Verdana"/>
          <w:sz w:val="22"/>
          <w:szCs w:val="22"/>
          <w:lang w:val="ro-RO" w:eastAsia="en-GB"/>
        </w:rPr>
        <w:t>i produsele derivate ale acestora</w:t>
      </w:r>
    </w:p>
    <w:p w:rsidR="00F162A1" w:rsidRPr="003E7686" w:rsidRDefault="00F162A1" w:rsidP="00716954">
      <w:pPr>
        <w:numPr>
          <w:ilvl w:val="0"/>
          <w:numId w:val="45"/>
        </w:numPr>
        <w:autoSpaceDE w:val="0"/>
        <w:autoSpaceDN w:val="0"/>
        <w:adjustRightInd w:val="0"/>
        <w:spacing w:before="80" w:after="80"/>
        <w:jc w:val="both"/>
        <w:rPr>
          <w:rFonts w:ascii="Verdana" w:hAnsi="Verdana" w:cs="Verdana"/>
          <w:sz w:val="22"/>
          <w:szCs w:val="22"/>
          <w:lang w:val="ro-RO" w:eastAsia="en-GB"/>
        </w:rPr>
      </w:pPr>
      <w:r w:rsidRPr="003E7686">
        <w:rPr>
          <w:rFonts w:ascii="Verdana" w:hAnsi="Verdana" w:cs="Verdana"/>
          <w:sz w:val="22"/>
          <w:szCs w:val="22"/>
          <w:lang w:val="ro-RO"/>
        </w:rPr>
        <w:t xml:space="preserve">Regulamentul (CE) nr. </w:t>
      </w:r>
      <w:hyperlink r:id="rId40" w:history="1">
        <w:r w:rsidRPr="003E7686">
          <w:rPr>
            <w:rStyle w:val="Hyperlink"/>
            <w:rFonts w:ascii="Verdana" w:hAnsi="Verdana" w:cs="Verdana"/>
            <w:sz w:val="22"/>
            <w:szCs w:val="22"/>
            <w:lang w:val="ro-RO" w:eastAsia="en-GB"/>
          </w:rPr>
          <w:t>767/2009</w:t>
        </w:r>
      </w:hyperlink>
      <w:r w:rsidRPr="003E7686">
        <w:rPr>
          <w:lang w:val="ro-RO"/>
        </w:rPr>
        <w:t xml:space="preserve"> </w:t>
      </w:r>
      <w:r w:rsidRPr="003E7686">
        <w:rPr>
          <w:rFonts w:ascii="Verdana" w:hAnsi="Verdana" w:cs="Verdana"/>
          <w:sz w:val="22"/>
          <w:szCs w:val="22"/>
          <w:lang w:val="ro-RO"/>
        </w:rPr>
        <w:t>privind introducerea pe pia</w:t>
      </w:r>
      <w:r w:rsidR="00E70806">
        <w:rPr>
          <w:rFonts w:ascii="Verdana" w:hAnsi="Verdana" w:cs="Verdana"/>
          <w:sz w:val="22"/>
          <w:szCs w:val="22"/>
          <w:lang w:val="ro-RO"/>
        </w:rPr>
        <w:t>ț</w:t>
      </w:r>
      <w:r w:rsidRPr="003E7686">
        <w:rPr>
          <w:rFonts w:ascii="Verdana" w:hAnsi="Verdana" w:cs="Verdana"/>
          <w:sz w:val="22"/>
          <w:szCs w:val="22"/>
          <w:lang w:val="ro-RO"/>
        </w:rPr>
        <w:t>ă</w:t>
      </w:r>
    </w:p>
    <w:p w:rsidR="00F162A1" w:rsidRPr="003E7686" w:rsidRDefault="00F162A1" w:rsidP="00716954">
      <w:pPr>
        <w:numPr>
          <w:ilvl w:val="0"/>
          <w:numId w:val="45"/>
        </w:numPr>
        <w:autoSpaceDE w:val="0"/>
        <w:autoSpaceDN w:val="0"/>
        <w:adjustRightInd w:val="0"/>
        <w:spacing w:before="60" w:after="60"/>
        <w:jc w:val="both"/>
        <w:rPr>
          <w:rFonts w:ascii="Verdana" w:hAnsi="Verdana" w:cs="Verdana"/>
          <w:sz w:val="22"/>
          <w:szCs w:val="22"/>
          <w:lang w:val="ro-RO" w:eastAsia="en-GB"/>
        </w:rPr>
      </w:pPr>
      <w:r w:rsidRPr="003E7686">
        <w:rPr>
          <w:rFonts w:ascii="Verdana" w:hAnsi="Verdana" w:cs="Verdana"/>
          <w:color w:val="000000"/>
          <w:sz w:val="22"/>
          <w:szCs w:val="22"/>
          <w:lang w:val="ro-RO" w:eastAsia="en-GB"/>
        </w:rPr>
        <w:t xml:space="preserve">REGULAMENTUL (UE) </w:t>
      </w:r>
      <w:hyperlink r:id="rId41" w:history="1">
        <w:r w:rsidRPr="003E7686">
          <w:rPr>
            <w:rStyle w:val="Hyperlink"/>
            <w:rFonts w:ascii="Verdana" w:hAnsi="Verdana" w:cs="Verdana"/>
            <w:sz w:val="22"/>
            <w:szCs w:val="22"/>
            <w:lang w:val="ro-RO" w:eastAsia="en-GB"/>
          </w:rPr>
          <w:t>nr. 939/2010</w:t>
        </w:r>
      </w:hyperlink>
      <w:r w:rsidRPr="003E7686">
        <w:rPr>
          <w:rFonts w:ascii="Verdana" w:hAnsi="Verdana" w:cs="Verdana"/>
          <w:color w:val="000000"/>
          <w:sz w:val="22"/>
          <w:szCs w:val="22"/>
          <w:lang w:val="ro-RO" w:eastAsia="en-GB"/>
        </w:rPr>
        <w:t xml:space="preserve"> de modificare a anexei IV la Regulamentul (CE) nr. 767/2009 privind nivelurile de toleran</w:t>
      </w:r>
      <w:r w:rsidR="00E70806">
        <w:rPr>
          <w:rFonts w:ascii="Verdana" w:hAnsi="Verdana" w:cs="Verdana"/>
          <w:color w:val="000000"/>
          <w:sz w:val="22"/>
          <w:szCs w:val="22"/>
          <w:lang w:val="ro-RO" w:eastAsia="en-GB"/>
        </w:rPr>
        <w:t>ț</w:t>
      </w:r>
      <w:r w:rsidRPr="003E7686">
        <w:rPr>
          <w:rFonts w:ascii="Verdana" w:hAnsi="Verdana" w:cs="Verdana"/>
          <w:color w:val="000000"/>
          <w:sz w:val="22"/>
          <w:szCs w:val="22"/>
          <w:lang w:val="ro-RO" w:eastAsia="en-GB"/>
        </w:rPr>
        <w:t>ă permise pentru etichetarea privind compozi</w:t>
      </w:r>
      <w:r w:rsidR="00E70806">
        <w:rPr>
          <w:rFonts w:ascii="Verdana" w:hAnsi="Verdana" w:cs="Verdana"/>
          <w:color w:val="000000"/>
          <w:sz w:val="22"/>
          <w:szCs w:val="22"/>
          <w:lang w:val="ro-RO" w:eastAsia="en-GB"/>
        </w:rPr>
        <w:t>ț</w:t>
      </w:r>
      <w:r w:rsidRPr="003E7686">
        <w:rPr>
          <w:rFonts w:ascii="Verdana" w:hAnsi="Verdana" w:cs="Verdana"/>
          <w:color w:val="000000"/>
          <w:sz w:val="22"/>
          <w:szCs w:val="22"/>
          <w:lang w:val="ro-RO" w:eastAsia="en-GB"/>
        </w:rPr>
        <w:t>ia materiilor prime pentru furaje sau a furajelor combinate</w:t>
      </w:r>
    </w:p>
    <w:p w:rsidR="00F162A1" w:rsidRPr="003E7686" w:rsidRDefault="00F162A1" w:rsidP="00716954">
      <w:pPr>
        <w:numPr>
          <w:ilvl w:val="0"/>
          <w:numId w:val="45"/>
        </w:numPr>
        <w:autoSpaceDE w:val="0"/>
        <w:autoSpaceDN w:val="0"/>
        <w:adjustRightInd w:val="0"/>
        <w:spacing w:before="60" w:after="60"/>
        <w:rPr>
          <w:rFonts w:ascii="Verdana" w:hAnsi="Verdana" w:cs="Verdana"/>
          <w:sz w:val="22"/>
          <w:szCs w:val="22"/>
          <w:lang w:val="ro-RO" w:eastAsia="en-GB"/>
        </w:rPr>
      </w:pPr>
      <w:r w:rsidRPr="003E7686">
        <w:rPr>
          <w:rFonts w:ascii="Verdana" w:hAnsi="Verdana" w:cs="Verdana"/>
          <w:sz w:val="22"/>
          <w:szCs w:val="22"/>
          <w:lang w:val="ro-RO"/>
        </w:rPr>
        <w:t xml:space="preserve">Regulamentul (CE) nr. </w:t>
      </w:r>
      <w:hyperlink r:id="rId42" w:history="1">
        <w:r w:rsidRPr="003E7686">
          <w:rPr>
            <w:rStyle w:val="Hyperlink"/>
            <w:rFonts w:ascii="Verdana" w:hAnsi="Verdana" w:cs="Verdana"/>
            <w:sz w:val="22"/>
            <w:szCs w:val="22"/>
            <w:lang w:val="ro-RO" w:eastAsia="en-GB"/>
          </w:rPr>
          <w:t>68/2013</w:t>
        </w:r>
      </w:hyperlink>
      <w:r w:rsidRPr="003E7686">
        <w:rPr>
          <w:lang w:val="ro-RO"/>
        </w:rPr>
        <w:t xml:space="preserve"> </w:t>
      </w:r>
      <w:r w:rsidRPr="003E7686">
        <w:rPr>
          <w:rFonts w:ascii="Verdana" w:hAnsi="Verdana" w:cs="Verdana"/>
          <w:sz w:val="22"/>
          <w:szCs w:val="22"/>
          <w:lang w:val="ro-RO" w:eastAsia="en-GB"/>
        </w:rPr>
        <w:t>privind Catalogul cu materii prime pentru furaje</w:t>
      </w:r>
    </w:p>
    <w:p w:rsidR="00F162A1" w:rsidRPr="003E7686" w:rsidRDefault="00F162A1" w:rsidP="00716954">
      <w:pPr>
        <w:numPr>
          <w:ilvl w:val="0"/>
          <w:numId w:val="45"/>
        </w:numPr>
        <w:autoSpaceDE w:val="0"/>
        <w:autoSpaceDN w:val="0"/>
        <w:adjustRightInd w:val="0"/>
        <w:spacing w:before="80" w:after="80"/>
        <w:jc w:val="both"/>
        <w:rPr>
          <w:rFonts w:ascii="Verdana" w:hAnsi="Verdana" w:cs="Verdana"/>
          <w:sz w:val="22"/>
          <w:szCs w:val="22"/>
          <w:lang w:val="ro-RO" w:eastAsia="en-GB"/>
        </w:rPr>
      </w:pPr>
      <w:r w:rsidRPr="003E7686">
        <w:rPr>
          <w:rFonts w:ascii="Verdana" w:hAnsi="Verdana" w:cs="Verdana"/>
          <w:sz w:val="22"/>
          <w:szCs w:val="22"/>
          <w:lang w:val="ro-RO"/>
        </w:rPr>
        <w:t xml:space="preserve">Regulamentul (CE) nr. </w:t>
      </w:r>
      <w:hyperlink r:id="rId43" w:history="1">
        <w:r w:rsidRPr="003E7686">
          <w:rPr>
            <w:rStyle w:val="Hyperlink"/>
            <w:rFonts w:ascii="Verdana" w:hAnsi="Verdana" w:cs="Verdana"/>
            <w:sz w:val="22"/>
            <w:szCs w:val="22"/>
            <w:lang w:val="ro-RO" w:eastAsia="en-GB"/>
          </w:rPr>
          <w:t>882/2004</w:t>
        </w:r>
      </w:hyperlink>
      <w:r w:rsidRPr="003E7686">
        <w:rPr>
          <w:lang w:val="ro-RO"/>
        </w:rPr>
        <w:t xml:space="preserve"> </w:t>
      </w:r>
      <w:r w:rsidRPr="003E7686">
        <w:rPr>
          <w:rFonts w:ascii="Verdana" w:hAnsi="Verdana" w:cs="Verdana"/>
          <w:sz w:val="22"/>
          <w:szCs w:val="22"/>
          <w:lang w:val="ro-RO" w:eastAsia="en-GB"/>
        </w:rPr>
        <w:t>privind controalele oficiale</w:t>
      </w:r>
    </w:p>
    <w:p w:rsidR="00F162A1" w:rsidRPr="003E7686" w:rsidRDefault="00F162A1" w:rsidP="00716954">
      <w:pPr>
        <w:numPr>
          <w:ilvl w:val="0"/>
          <w:numId w:val="45"/>
        </w:numPr>
        <w:autoSpaceDE w:val="0"/>
        <w:autoSpaceDN w:val="0"/>
        <w:adjustRightInd w:val="0"/>
        <w:spacing w:before="80" w:after="80"/>
        <w:jc w:val="both"/>
        <w:rPr>
          <w:rFonts w:ascii="Verdana" w:hAnsi="Verdana" w:cs="Verdana"/>
          <w:sz w:val="22"/>
          <w:szCs w:val="22"/>
          <w:lang w:val="ro-RO" w:eastAsia="en-GB"/>
        </w:rPr>
      </w:pPr>
      <w:r w:rsidRPr="003E7686">
        <w:rPr>
          <w:rFonts w:ascii="Verdana" w:hAnsi="Verdana" w:cs="Verdana"/>
          <w:sz w:val="22"/>
          <w:szCs w:val="22"/>
          <w:lang w:val="ro-RO"/>
        </w:rPr>
        <w:t xml:space="preserve">Regulamentul (CE) nr. </w:t>
      </w:r>
      <w:hyperlink r:id="rId44" w:history="1">
        <w:r w:rsidRPr="003E7686">
          <w:rPr>
            <w:rStyle w:val="Hyperlink"/>
            <w:rFonts w:ascii="Verdana" w:hAnsi="Verdana" w:cs="Verdana"/>
            <w:sz w:val="22"/>
            <w:szCs w:val="22"/>
            <w:lang w:val="ro-RO" w:eastAsia="en-GB"/>
          </w:rPr>
          <w:t>1831/2003</w:t>
        </w:r>
      </w:hyperlink>
      <w:r w:rsidRPr="003E7686">
        <w:rPr>
          <w:rFonts w:ascii="Verdana" w:hAnsi="Verdana" w:cs="Verdana"/>
          <w:sz w:val="22"/>
          <w:szCs w:val="22"/>
          <w:lang w:val="ro-RO"/>
        </w:rPr>
        <w:t xml:space="preserve"> privind aditivii</w:t>
      </w:r>
    </w:p>
    <w:p w:rsidR="00F162A1" w:rsidRPr="003E7686" w:rsidRDefault="00F162A1" w:rsidP="00716954">
      <w:pPr>
        <w:numPr>
          <w:ilvl w:val="0"/>
          <w:numId w:val="45"/>
        </w:numPr>
        <w:autoSpaceDE w:val="0"/>
        <w:autoSpaceDN w:val="0"/>
        <w:adjustRightInd w:val="0"/>
        <w:spacing w:before="80" w:after="80"/>
        <w:jc w:val="both"/>
        <w:rPr>
          <w:rFonts w:ascii="Verdana" w:hAnsi="Verdana" w:cs="Verdana"/>
          <w:sz w:val="22"/>
          <w:szCs w:val="22"/>
          <w:lang w:val="ro-RO" w:eastAsia="en-GB"/>
        </w:rPr>
      </w:pPr>
      <w:r w:rsidRPr="003E7686">
        <w:rPr>
          <w:rFonts w:ascii="Verdana" w:hAnsi="Verdana" w:cs="Verdana"/>
          <w:sz w:val="22"/>
          <w:szCs w:val="22"/>
          <w:lang w:val="ro-RO" w:eastAsia="en-GB"/>
        </w:rPr>
        <w:t xml:space="preserve">Directiva </w:t>
      </w:r>
      <w:hyperlink r:id="rId45" w:history="1">
        <w:r w:rsidRPr="003E7686">
          <w:rPr>
            <w:rStyle w:val="Hyperlink"/>
            <w:rFonts w:ascii="Verdana" w:hAnsi="Verdana" w:cs="Verdana"/>
            <w:sz w:val="22"/>
            <w:szCs w:val="22"/>
            <w:lang w:val="ro-RO" w:eastAsia="en-GB"/>
          </w:rPr>
          <w:t>2002/32/CE</w:t>
        </w:r>
      </w:hyperlink>
      <w:r w:rsidRPr="003E7686">
        <w:rPr>
          <w:lang w:val="ro-RO"/>
        </w:rPr>
        <w:t xml:space="preserve"> </w:t>
      </w:r>
      <w:r w:rsidRPr="003E7686">
        <w:rPr>
          <w:rFonts w:ascii="Verdana" w:hAnsi="Verdana" w:cs="Verdana"/>
          <w:sz w:val="22"/>
          <w:szCs w:val="22"/>
          <w:lang w:val="ro-RO" w:eastAsia="en-GB"/>
        </w:rPr>
        <w:t>privind substan</w:t>
      </w:r>
      <w:r w:rsidR="00E70806">
        <w:rPr>
          <w:rFonts w:ascii="Verdana" w:hAnsi="Verdana" w:cs="Verdana"/>
          <w:sz w:val="22"/>
          <w:szCs w:val="22"/>
          <w:lang w:val="ro-RO" w:eastAsia="en-GB"/>
        </w:rPr>
        <w:t>ț</w:t>
      </w:r>
      <w:r w:rsidRPr="003E7686">
        <w:rPr>
          <w:rFonts w:ascii="Verdana" w:hAnsi="Verdana" w:cs="Verdana"/>
          <w:sz w:val="22"/>
          <w:szCs w:val="22"/>
          <w:lang w:val="ro-RO" w:eastAsia="en-GB"/>
        </w:rPr>
        <w:t>ele nedorite din furaje</w:t>
      </w:r>
    </w:p>
    <w:p w:rsidR="00F162A1" w:rsidRPr="003E7686" w:rsidRDefault="00F162A1" w:rsidP="00716954">
      <w:pPr>
        <w:numPr>
          <w:ilvl w:val="0"/>
          <w:numId w:val="45"/>
        </w:numPr>
        <w:autoSpaceDE w:val="0"/>
        <w:autoSpaceDN w:val="0"/>
        <w:adjustRightInd w:val="0"/>
        <w:spacing w:before="60" w:after="60"/>
        <w:jc w:val="both"/>
        <w:rPr>
          <w:rFonts w:ascii="Verdana" w:hAnsi="Verdana" w:cs="Verdana"/>
          <w:sz w:val="22"/>
          <w:szCs w:val="22"/>
          <w:lang w:val="ro-RO" w:eastAsia="en-GB"/>
        </w:rPr>
      </w:pPr>
      <w:r w:rsidRPr="003E7686">
        <w:rPr>
          <w:rFonts w:ascii="Verdana" w:hAnsi="Verdana" w:cs="Verdana"/>
          <w:sz w:val="22"/>
          <w:szCs w:val="22"/>
          <w:lang w:val="ro-RO"/>
        </w:rPr>
        <w:t>Regulamentul (UE)</w:t>
      </w:r>
      <w:r w:rsidR="00762A9A">
        <w:rPr>
          <w:rFonts w:ascii="Verdana" w:hAnsi="Verdana" w:cs="Verdana"/>
          <w:sz w:val="22"/>
          <w:szCs w:val="22"/>
          <w:lang w:val="ro-RO"/>
        </w:rPr>
        <w:t xml:space="preserve"> nr.</w:t>
      </w:r>
      <w:r w:rsidRPr="003E7686">
        <w:rPr>
          <w:rFonts w:ascii="Verdana" w:hAnsi="Verdana" w:cs="Verdana"/>
          <w:sz w:val="22"/>
          <w:szCs w:val="22"/>
          <w:lang w:val="ro-RO"/>
        </w:rPr>
        <w:t xml:space="preserve"> </w:t>
      </w:r>
      <w:hyperlink r:id="rId46" w:history="1">
        <w:r w:rsidRPr="003E7686">
          <w:rPr>
            <w:rStyle w:val="Hyperlink"/>
            <w:rFonts w:ascii="Verdana" w:hAnsi="Verdana" w:cs="Verdana"/>
            <w:sz w:val="22"/>
            <w:szCs w:val="22"/>
            <w:lang w:val="ro-RO" w:eastAsia="en-GB"/>
          </w:rPr>
          <w:t>574/2011</w:t>
        </w:r>
      </w:hyperlink>
      <w:r w:rsidRPr="003E7686">
        <w:rPr>
          <w:rFonts w:ascii="Verdana" w:hAnsi="Verdana" w:cs="Verdana"/>
          <w:color w:val="000000"/>
          <w:sz w:val="22"/>
          <w:szCs w:val="22"/>
          <w:lang w:val="ro-RO" w:eastAsia="en-GB"/>
        </w:rPr>
        <w:t xml:space="preserve"> de modificare a anexei I la Directiva 2002/32/CE a Parlamentului European </w:t>
      </w:r>
      <w:r w:rsidR="00E70806">
        <w:rPr>
          <w:rFonts w:ascii="Verdana" w:hAnsi="Verdana" w:cs="Verdana"/>
          <w:color w:val="000000"/>
          <w:sz w:val="22"/>
          <w:szCs w:val="22"/>
          <w:lang w:val="ro-RO" w:eastAsia="en-GB"/>
        </w:rPr>
        <w:t>ș</w:t>
      </w:r>
      <w:r w:rsidRPr="003E7686">
        <w:rPr>
          <w:rFonts w:ascii="Verdana" w:hAnsi="Verdana" w:cs="Verdana"/>
          <w:color w:val="000000"/>
          <w:sz w:val="22"/>
          <w:szCs w:val="22"/>
          <w:lang w:val="ro-RO" w:eastAsia="en-GB"/>
        </w:rPr>
        <w:t>i a Consiliului în ceea ce prive</w:t>
      </w:r>
      <w:r w:rsidR="00E70806">
        <w:rPr>
          <w:rFonts w:ascii="Verdana" w:hAnsi="Verdana" w:cs="Verdana"/>
          <w:color w:val="000000"/>
          <w:sz w:val="22"/>
          <w:szCs w:val="22"/>
          <w:lang w:val="ro-RO" w:eastAsia="en-GB"/>
        </w:rPr>
        <w:t>ș</w:t>
      </w:r>
      <w:r w:rsidRPr="003E7686">
        <w:rPr>
          <w:rFonts w:ascii="Verdana" w:hAnsi="Verdana" w:cs="Verdana"/>
          <w:color w:val="000000"/>
          <w:sz w:val="22"/>
          <w:szCs w:val="22"/>
          <w:lang w:val="ro-RO" w:eastAsia="en-GB"/>
        </w:rPr>
        <w:t>te limitele maxime de nitri</w:t>
      </w:r>
      <w:r w:rsidR="00E70806">
        <w:rPr>
          <w:rFonts w:ascii="Verdana" w:hAnsi="Verdana" w:cs="Verdana"/>
          <w:color w:val="000000"/>
          <w:sz w:val="22"/>
          <w:szCs w:val="22"/>
          <w:lang w:val="ro-RO" w:eastAsia="en-GB"/>
        </w:rPr>
        <w:t>ț</w:t>
      </w:r>
      <w:r w:rsidRPr="003E7686">
        <w:rPr>
          <w:rFonts w:ascii="Verdana" w:hAnsi="Verdana" w:cs="Verdana"/>
          <w:color w:val="000000"/>
          <w:sz w:val="22"/>
          <w:szCs w:val="22"/>
          <w:lang w:val="ro-RO" w:eastAsia="en-GB"/>
        </w:rPr>
        <w:t xml:space="preserve">i, melamină, </w:t>
      </w:r>
      <w:r w:rsidRPr="003E7686">
        <w:rPr>
          <w:rFonts w:ascii="Verdana" w:hAnsi="Verdana" w:cs="Verdana"/>
          <w:i/>
          <w:iCs/>
          <w:color w:val="000000"/>
          <w:sz w:val="22"/>
          <w:szCs w:val="22"/>
          <w:lang w:val="ro-RO" w:eastAsia="en-GB"/>
        </w:rPr>
        <w:t>Ambrosia</w:t>
      </w:r>
      <w:r w:rsidRPr="003E7686">
        <w:rPr>
          <w:rFonts w:ascii="Verdana" w:hAnsi="Verdana" w:cs="Verdana"/>
          <w:color w:val="000000"/>
          <w:sz w:val="22"/>
          <w:szCs w:val="22"/>
          <w:lang w:val="ro-RO" w:eastAsia="en-GB"/>
        </w:rPr>
        <w:t xml:space="preserve"> spp. </w:t>
      </w:r>
      <w:r w:rsidR="00E70806">
        <w:rPr>
          <w:rFonts w:ascii="Verdana" w:hAnsi="Verdana" w:cs="Verdana"/>
          <w:color w:val="000000"/>
          <w:sz w:val="22"/>
          <w:szCs w:val="22"/>
          <w:lang w:val="ro-RO" w:eastAsia="en-GB"/>
        </w:rPr>
        <w:t>ș</w:t>
      </w:r>
      <w:r w:rsidRPr="003E7686">
        <w:rPr>
          <w:rFonts w:ascii="Verdana" w:hAnsi="Verdana" w:cs="Verdana"/>
          <w:color w:val="000000"/>
          <w:sz w:val="22"/>
          <w:szCs w:val="22"/>
          <w:lang w:val="ro-RO" w:eastAsia="en-GB"/>
        </w:rPr>
        <w:t xml:space="preserve">i transferul de anumite coccidiostatice sau histomonostatice, precum </w:t>
      </w:r>
      <w:r w:rsidR="00E70806">
        <w:rPr>
          <w:rFonts w:ascii="Verdana" w:hAnsi="Verdana" w:cs="Verdana"/>
          <w:color w:val="000000"/>
          <w:sz w:val="22"/>
          <w:szCs w:val="22"/>
          <w:lang w:val="ro-RO" w:eastAsia="en-GB"/>
        </w:rPr>
        <w:t>ș</w:t>
      </w:r>
      <w:r w:rsidRPr="003E7686">
        <w:rPr>
          <w:rFonts w:ascii="Verdana" w:hAnsi="Verdana" w:cs="Verdana"/>
          <w:color w:val="000000"/>
          <w:sz w:val="22"/>
          <w:szCs w:val="22"/>
          <w:lang w:val="ro-RO" w:eastAsia="en-GB"/>
        </w:rPr>
        <w:t xml:space="preserve">i de consolidare a anexelor I </w:t>
      </w:r>
      <w:r w:rsidR="00E70806">
        <w:rPr>
          <w:rFonts w:ascii="Verdana" w:hAnsi="Verdana" w:cs="Verdana"/>
          <w:color w:val="000000"/>
          <w:sz w:val="22"/>
          <w:szCs w:val="22"/>
          <w:lang w:val="ro-RO" w:eastAsia="en-GB"/>
        </w:rPr>
        <w:t>ș</w:t>
      </w:r>
      <w:r w:rsidRPr="003E7686">
        <w:rPr>
          <w:rFonts w:ascii="Verdana" w:hAnsi="Verdana" w:cs="Verdana"/>
          <w:color w:val="000000"/>
          <w:sz w:val="22"/>
          <w:szCs w:val="22"/>
          <w:lang w:val="ro-RO" w:eastAsia="en-GB"/>
        </w:rPr>
        <w:t>i II</w:t>
      </w:r>
    </w:p>
    <w:p w:rsidR="00F162A1" w:rsidRPr="003E7686" w:rsidRDefault="00F162A1" w:rsidP="00716954">
      <w:pPr>
        <w:numPr>
          <w:ilvl w:val="0"/>
          <w:numId w:val="45"/>
        </w:numPr>
        <w:autoSpaceDE w:val="0"/>
        <w:autoSpaceDN w:val="0"/>
        <w:adjustRightInd w:val="0"/>
        <w:spacing w:before="60" w:after="60"/>
        <w:jc w:val="both"/>
        <w:rPr>
          <w:rFonts w:ascii="Verdana" w:hAnsi="Verdana" w:cs="Verdana"/>
          <w:sz w:val="22"/>
          <w:szCs w:val="22"/>
          <w:lang w:val="ro-RO" w:eastAsia="en-GB"/>
        </w:rPr>
      </w:pPr>
      <w:r w:rsidRPr="003E7686">
        <w:rPr>
          <w:rFonts w:ascii="Verdana" w:hAnsi="Verdana" w:cs="Verdana"/>
          <w:color w:val="000000"/>
          <w:sz w:val="22"/>
          <w:szCs w:val="22"/>
          <w:lang w:val="ro-RO" w:eastAsia="en-GB"/>
        </w:rPr>
        <w:t>REGULAMENTUL (UE)</w:t>
      </w:r>
      <w:r w:rsidR="00762A9A">
        <w:rPr>
          <w:rFonts w:ascii="Verdana" w:hAnsi="Verdana" w:cs="Verdana"/>
          <w:color w:val="000000"/>
          <w:sz w:val="22"/>
          <w:szCs w:val="22"/>
          <w:lang w:val="ro-RO" w:eastAsia="en-GB"/>
        </w:rPr>
        <w:t xml:space="preserve"> nr.</w:t>
      </w:r>
      <w:r w:rsidRPr="003E7686">
        <w:rPr>
          <w:rFonts w:ascii="Verdana" w:hAnsi="Verdana" w:cs="Verdana"/>
          <w:color w:val="000000"/>
          <w:sz w:val="22"/>
          <w:szCs w:val="22"/>
          <w:lang w:val="ro-RO" w:eastAsia="en-GB"/>
        </w:rPr>
        <w:t xml:space="preserve"> </w:t>
      </w:r>
      <w:hyperlink r:id="rId47" w:history="1">
        <w:r w:rsidRPr="003E7686">
          <w:rPr>
            <w:rStyle w:val="Hyperlink"/>
            <w:rFonts w:ascii="Verdana" w:hAnsi="Verdana" w:cs="Verdana"/>
            <w:sz w:val="22"/>
            <w:szCs w:val="22"/>
            <w:lang w:val="ro-RO" w:eastAsia="en-GB"/>
          </w:rPr>
          <w:t>277/2012</w:t>
        </w:r>
      </w:hyperlink>
      <w:r w:rsidRPr="003E7686">
        <w:rPr>
          <w:rFonts w:ascii="Verdana" w:hAnsi="Verdana" w:cs="Verdana"/>
          <w:color w:val="000000"/>
          <w:sz w:val="22"/>
          <w:szCs w:val="22"/>
          <w:lang w:val="ro-RO" w:eastAsia="en-GB"/>
        </w:rPr>
        <w:t xml:space="preserve"> de modificare a anexelor I </w:t>
      </w:r>
      <w:r w:rsidR="00E70806">
        <w:rPr>
          <w:rFonts w:ascii="Verdana" w:hAnsi="Verdana" w:cs="Verdana"/>
          <w:color w:val="000000"/>
          <w:sz w:val="22"/>
          <w:szCs w:val="22"/>
          <w:lang w:val="ro-RO" w:eastAsia="en-GB"/>
        </w:rPr>
        <w:t>ș</w:t>
      </w:r>
      <w:r w:rsidRPr="003E7686">
        <w:rPr>
          <w:rFonts w:ascii="Verdana" w:hAnsi="Verdana" w:cs="Verdana"/>
          <w:color w:val="000000"/>
          <w:sz w:val="22"/>
          <w:szCs w:val="22"/>
          <w:lang w:val="ro-RO" w:eastAsia="en-GB"/>
        </w:rPr>
        <w:t xml:space="preserve">i II ale Directivei 2002/32/CE a Parlamentului European </w:t>
      </w:r>
      <w:r w:rsidR="00E70806">
        <w:rPr>
          <w:rFonts w:ascii="Verdana" w:hAnsi="Verdana" w:cs="Verdana"/>
          <w:color w:val="000000"/>
          <w:sz w:val="22"/>
          <w:szCs w:val="22"/>
          <w:lang w:val="ro-RO" w:eastAsia="en-GB"/>
        </w:rPr>
        <w:t>ș</w:t>
      </w:r>
      <w:r w:rsidRPr="003E7686">
        <w:rPr>
          <w:rFonts w:ascii="Verdana" w:hAnsi="Verdana" w:cs="Verdana"/>
          <w:color w:val="000000"/>
          <w:sz w:val="22"/>
          <w:szCs w:val="22"/>
          <w:lang w:val="ro-RO" w:eastAsia="en-GB"/>
        </w:rPr>
        <w:t>i a Consiliului în ceea ce prive</w:t>
      </w:r>
      <w:r w:rsidR="00E70806">
        <w:rPr>
          <w:rFonts w:ascii="Verdana" w:hAnsi="Verdana" w:cs="Verdana"/>
          <w:color w:val="000000"/>
          <w:sz w:val="22"/>
          <w:szCs w:val="22"/>
          <w:lang w:val="ro-RO" w:eastAsia="en-GB"/>
        </w:rPr>
        <w:t>ș</w:t>
      </w:r>
      <w:r w:rsidRPr="003E7686">
        <w:rPr>
          <w:rFonts w:ascii="Verdana" w:hAnsi="Verdana" w:cs="Verdana"/>
          <w:color w:val="000000"/>
          <w:sz w:val="22"/>
          <w:szCs w:val="22"/>
          <w:lang w:val="ro-RO" w:eastAsia="en-GB"/>
        </w:rPr>
        <w:t xml:space="preserve">te nivelurile maxime </w:t>
      </w:r>
      <w:r w:rsidR="00E70806">
        <w:rPr>
          <w:rFonts w:ascii="Verdana" w:hAnsi="Verdana" w:cs="Verdana"/>
          <w:color w:val="000000"/>
          <w:sz w:val="22"/>
          <w:szCs w:val="22"/>
          <w:lang w:val="ro-RO" w:eastAsia="en-GB"/>
        </w:rPr>
        <w:t>ș</w:t>
      </w:r>
      <w:r w:rsidRPr="003E7686">
        <w:rPr>
          <w:rFonts w:ascii="Verdana" w:hAnsi="Verdana" w:cs="Verdana"/>
          <w:color w:val="000000"/>
          <w:sz w:val="22"/>
          <w:szCs w:val="22"/>
          <w:lang w:val="ro-RO" w:eastAsia="en-GB"/>
        </w:rPr>
        <w:t>i pragurile de ac</w:t>
      </w:r>
      <w:r w:rsidR="00E70806">
        <w:rPr>
          <w:rFonts w:ascii="Verdana" w:hAnsi="Verdana" w:cs="Verdana"/>
          <w:color w:val="000000"/>
          <w:sz w:val="22"/>
          <w:szCs w:val="22"/>
          <w:lang w:val="ro-RO" w:eastAsia="en-GB"/>
        </w:rPr>
        <w:t>ț</w:t>
      </w:r>
      <w:r w:rsidRPr="003E7686">
        <w:rPr>
          <w:rFonts w:ascii="Verdana" w:hAnsi="Verdana" w:cs="Verdana"/>
          <w:color w:val="000000"/>
          <w:sz w:val="22"/>
          <w:szCs w:val="22"/>
          <w:lang w:val="ro-RO" w:eastAsia="en-GB"/>
        </w:rPr>
        <w:t xml:space="preserve">iune pentru dioxine </w:t>
      </w:r>
      <w:r w:rsidR="00E70806">
        <w:rPr>
          <w:rFonts w:ascii="Verdana" w:hAnsi="Verdana" w:cs="Verdana"/>
          <w:color w:val="000000"/>
          <w:sz w:val="22"/>
          <w:szCs w:val="22"/>
          <w:lang w:val="ro-RO" w:eastAsia="en-GB"/>
        </w:rPr>
        <w:t>ș</w:t>
      </w:r>
      <w:r w:rsidRPr="003E7686">
        <w:rPr>
          <w:rFonts w:ascii="Verdana" w:hAnsi="Verdana" w:cs="Verdana"/>
          <w:color w:val="000000"/>
          <w:sz w:val="22"/>
          <w:szCs w:val="22"/>
          <w:lang w:val="ro-RO" w:eastAsia="en-GB"/>
        </w:rPr>
        <w:t>i bifenili policlorura</w:t>
      </w:r>
      <w:r w:rsidR="00E70806">
        <w:rPr>
          <w:rFonts w:ascii="Verdana" w:hAnsi="Verdana" w:cs="Verdana"/>
          <w:color w:val="000000"/>
          <w:sz w:val="22"/>
          <w:szCs w:val="22"/>
          <w:lang w:val="ro-RO" w:eastAsia="en-GB"/>
        </w:rPr>
        <w:t>ț</w:t>
      </w:r>
      <w:r w:rsidRPr="003E7686">
        <w:rPr>
          <w:rFonts w:ascii="Verdana" w:hAnsi="Verdana" w:cs="Verdana"/>
          <w:color w:val="000000"/>
          <w:sz w:val="22"/>
          <w:szCs w:val="22"/>
          <w:lang w:val="ro-RO" w:eastAsia="en-GB"/>
        </w:rPr>
        <w:t>i</w:t>
      </w:r>
    </w:p>
    <w:p w:rsidR="00F162A1" w:rsidRPr="003E7686" w:rsidRDefault="00F162A1" w:rsidP="00716954">
      <w:pPr>
        <w:numPr>
          <w:ilvl w:val="0"/>
          <w:numId w:val="45"/>
        </w:numPr>
        <w:autoSpaceDE w:val="0"/>
        <w:autoSpaceDN w:val="0"/>
        <w:adjustRightInd w:val="0"/>
        <w:spacing w:before="60" w:after="60"/>
        <w:jc w:val="both"/>
        <w:rPr>
          <w:rFonts w:ascii="Verdana" w:hAnsi="Verdana" w:cs="Verdana"/>
          <w:color w:val="000000"/>
          <w:sz w:val="22"/>
          <w:szCs w:val="22"/>
          <w:lang w:val="ro-RO" w:eastAsia="en-GB"/>
        </w:rPr>
      </w:pPr>
      <w:r w:rsidRPr="003E7686">
        <w:rPr>
          <w:rFonts w:ascii="Verdana" w:hAnsi="Verdana" w:cs="Verdana"/>
          <w:sz w:val="22"/>
          <w:szCs w:val="22"/>
          <w:lang w:val="ro-RO"/>
        </w:rPr>
        <w:t xml:space="preserve">Regulamentul (UE) nr. </w:t>
      </w:r>
      <w:hyperlink r:id="rId48" w:history="1">
        <w:r w:rsidRPr="003E7686">
          <w:rPr>
            <w:rStyle w:val="Hyperlink"/>
            <w:rFonts w:ascii="Verdana" w:hAnsi="Verdana" w:cs="Verdana"/>
            <w:sz w:val="22"/>
            <w:szCs w:val="22"/>
            <w:lang w:val="ro-RO" w:eastAsia="en-GB"/>
          </w:rPr>
          <w:t>744/2012</w:t>
        </w:r>
      </w:hyperlink>
      <w:r w:rsidRPr="003E7686">
        <w:rPr>
          <w:rFonts w:ascii="Verdana" w:hAnsi="Verdana" w:cs="Verdana"/>
          <w:color w:val="000000"/>
          <w:sz w:val="22"/>
          <w:szCs w:val="22"/>
          <w:lang w:val="ro-RO" w:eastAsia="en-GB"/>
        </w:rPr>
        <w:t xml:space="preserve"> de modificare a anexelor I </w:t>
      </w:r>
      <w:r w:rsidR="00E70806">
        <w:rPr>
          <w:rFonts w:ascii="Verdana" w:hAnsi="Verdana" w:cs="Verdana"/>
          <w:color w:val="000000"/>
          <w:sz w:val="22"/>
          <w:szCs w:val="22"/>
          <w:lang w:val="ro-RO" w:eastAsia="en-GB"/>
        </w:rPr>
        <w:t>ș</w:t>
      </w:r>
      <w:r w:rsidRPr="003E7686">
        <w:rPr>
          <w:rFonts w:ascii="Verdana" w:hAnsi="Verdana" w:cs="Verdana"/>
          <w:color w:val="000000"/>
          <w:sz w:val="22"/>
          <w:szCs w:val="22"/>
          <w:lang w:val="ro-RO" w:eastAsia="en-GB"/>
        </w:rPr>
        <w:t xml:space="preserve">i II ale Directivei 2002/32/CE a Parlamentului European </w:t>
      </w:r>
      <w:r w:rsidR="00E70806">
        <w:rPr>
          <w:rFonts w:ascii="Verdana" w:hAnsi="Verdana" w:cs="Verdana"/>
          <w:color w:val="000000"/>
          <w:sz w:val="22"/>
          <w:szCs w:val="22"/>
          <w:lang w:val="ro-RO" w:eastAsia="en-GB"/>
        </w:rPr>
        <w:t>ș</w:t>
      </w:r>
      <w:r w:rsidRPr="003E7686">
        <w:rPr>
          <w:rFonts w:ascii="Verdana" w:hAnsi="Verdana" w:cs="Verdana"/>
          <w:color w:val="000000"/>
          <w:sz w:val="22"/>
          <w:szCs w:val="22"/>
          <w:lang w:val="ro-RO" w:eastAsia="en-GB"/>
        </w:rPr>
        <w:t>i a Consiliului în ceea ce prive</w:t>
      </w:r>
      <w:r w:rsidR="00E70806">
        <w:rPr>
          <w:rFonts w:ascii="Verdana" w:hAnsi="Verdana" w:cs="Verdana"/>
          <w:color w:val="000000"/>
          <w:sz w:val="22"/>
          <w:szCs w:val="22"/>
          <w:lang w:val="ro-RO" w:eastAsia="en-GB"/>
        </w:rPr>
        <w:t>ș</w:t>
      </w:r>
      <w:r w:rsidRPr="003E7686">
        <w:rPr>
          <w:rFonts w:ascii="Verdana" w:hAnsi="Verdana" w:cs="Verdana"/>
          <w:color w:val="000000"/>
          <w:sz w:val="22"/>
          <w:szCs w:val="22"/>
          <w:lang w:val="ro-RO" w:eastAsia="en-GB"/>
        </w:rPr>
        <w:t xml:space="preserve">te nivelurile maxime pentru arsenic, fluor, plumb, mercur, endosulfan, dioxine, </w:t>
      </w:r>
      <w:r w:rsidRPr="003E7686">
        <w:rPr>
          <w:rFonts w:ascii="Verdana" w:hAnsi="Verdana" w:cs="Verdana"/>
          <w:i/>
          <w:iCs/>
          <w:color w:val="000000"/>
          <w:sz w:val="22"/>
          <w:szCs w:val="22"/>
          <w:lang w:val="ro-RO" w:eastAsia="en-GB"/>
        </w:rPr>
        <w:t>Ambrosia</w:t>
      </w:r>
      <w:r w:rsidRPr="003E7686">
        <w:rPr>
          <w:rFonts w:ascii="Verdana" w:hAnsi="Verdana" w:cs="Verdana"/>
          <w:color w:val="000000"/>
          <w:sz w:val="22"/>
          <w:szCs w:val="22"/>
          <w:lang w:val="ro-RO" w:eastAsia="en-GB"/>
        </w:rPr>
        <w:t xml:space="preserve"> spp., diclazuril </w:t>
      </w:r>
      <w:r w:rsidR="00E70806">
        <w:rPr>
          <w:rFonts w:ascii="Verdana" w:hAnsi="Verdana" w:cs="Verdana"/>
          <w:color w:val="000000"/>
          <w:sz w:val="22"/>
          <w:szCs w:val="22"/>
          <w:lang w:val="ro-RO" w:eastAsia="en-GB"/>
        </w:rPr>
        <w:t>ș</w:t>
      </w:r>
      <w:r w:rsidRPr="003E7686">
        <w:rPr>
          <w:rFonts w:ascii="Verdana" w:hAnsi="Verdana" w:cs="Verdana"/>
          <w:color w:val="000000"/>
          <w:sz w:val="22"/>
          <w:szCs w:val="22"/>
          <w:lang w:val="ro-RO" w:eastAsia="en-GB"/>
        </w:rPr>
        <w:t xml:space="preserve">i lasalocid A sodiu </w:t>
      </w:r>
      <w:r w:rsidR="00E70806">
        <w:rPr>
          <w:rFonts w:ascii="Verdana" w:hAnsi="Verdana" w:cs="Verdana"/>
          <w:color w:val="000000"/>
          <w:sz w:val="22"/>
          <w:szCs w:val="22"/>
          <w:lang w:val="ro-RO" w:eastAsia="en-GB"/>
        </w:rPr>
        <w:t>ș</w:t>
      </w:r>
      <w:r w:rsidRPr="003E7686">
        <w:rPr>
          <w:rFonts w:ascii="Verdana" w:hAnsi="Verdana" w:cs="Verdana"/>
          <w:color w:val="000000"/>
          <w:sz w:val="22"/>
          <w:szCs w:val="22"/>
          <w:lang w:val="ro-RO" w:eastAsia="en-GB"/>
        </w:rPr>
        <w:t>i pragurile de ac</w:t>
      </w:r>
      <w:r w:rsidR="00E70806">
        <w:rPr>
          <w:rFonts w:ascii="Verdana" w:hAnsi="Verdana" w:cs="Verdana"/>
          <w:color w:val="000000"/>
          <w:sz w:val="22"/>
          <w:szCs w:val="22"/>
          <w:lang w:val="ro-RO" w:eastAsia="en-GB"/>
        </w:rPr>
        <w:t>ț</w:t>
      </w:r>
      <w:r w:rsidRPr="003E7686">
        <w:rPr>
          <w:rFonts w:ascii="Verdana" w:hAnsi="Verdana" w:cs="Verdana"/>
          <w:color w:val="000000"/>
          <w:sz w:val="22"/>
          <w:szCs w:val="22"/>
          <w:lang w:val="ro-RO" w:eastAsia="en-GB"/>
        </w:rPr>
        <w:t>iune pentru dioxine</w:t>
      </w:r>
    </w:p>
    <w:p w:rsidR="00F162A1" w:rsidRPr="003E7686" w:rsidRDefault="00F162A1" w:rsidP="008232AD">
      <w:pPr>
        <w:numPr>
          <w:ilvl w:val="0"/>
          <w:numId w:val="45"/>
        </w:numPr>
        <w:tabs>
          <w:tab w:val="left" w:pos="300"/>
        </w:tabs>
        <w:autoSpaceDE w:val="0"/>
        <w:autoSpaceDN w:val="0"/>
        <w:adjustRightInd w:val="0"/>
        <w:spacing w:before="80" w:after="80"/>
        <w:jc w:val="both"/>
        <w:rPr>
          <w:rFonts w:ascii="Verdana" w:hAnsi="Verdana" w:cs="Verdana"/>
          <w:sz w:val="22"/>
          <w:szCs w:val="22"/>
          <w:lang w:val="ro-RO" w:eastAsia="en-GB"/>
        </w:rPr>
      </w:pPr>
      <w:r w:rsidRPr="003E7686">
        <w:rPr>
          <w:rFonts w:ascii="Verdana" w:hAnsi="Verdana" w:cs="Verdana"/>
          <w:sz w:val="22"/>
          <w:szCs w:val="22"/>
          <w:lang w:val="ro-RO"/>
        </w:rPr>
        <w:t xml:space="preserve">Regulamentul (CE) nr. </w:t>
      </w:r>
      <w:hyperlink r:id="rId49" w:history="1">
        <w:r w:rsidRPr="003E7686">
          <w:rPr>
            <w:rStyle w:val="Hyperlink"/>
            <w:rFonts w:ascii="Verdana" w:hAnsi="Verdana" w:cs="Verdana"/>
            <w:sz w:val="22"/>
            <w:szCs w:val="22"/>
            <w:lang w:val="ro-RO" w:eastAsia="en-GB"/>
          </w:rPr>
          <w:t>396/2005</w:t>
        </w:r>
      </w:hyperlink>
      <w:r w:rsidRPr="003E7686">
        <w:rPr>
          <w:rFonts w:ascii="Verdana" w:hAnsi="Verdana" w:cs="Verdana"/>
          <w:sz w:val="22"/>
          <w:szCs w:val="22"/>
          <w:lang w:val="ro-RO" w:eastAsia="en-GB"/>
        </w:rPr>
        <w:t xml:space="preserve"> </w:t>
      </w:r>
      <w:r w:rsidRPr="003E7686">
        <w:rPr>
          <w:rFonts w:ascii="Verdana" w:hAnsi="Verdana" w:cs="Verdana"/>
          <w:sz w:val="22"/>
          <w:szCs w:val="22"/>
          <w:lang w:val="ro-RO"/>
        </w:rPr>
        <w:t>privind reziduurile de pesticide</w:t>
      </w:r>
      <w:r w:rsidRPr="003E7686">
        <w:rPr>
          <w:rFonts w:ascii="Verdana" w:hAnsi="Verdana" w:cs="Verdana"/>
          <w:sz w:val="22"/>
          <w:szCs w:val="22"/>
          <w:lang w:val="ro-RO" w:eastAsia="en-GB"/>
        </w:rPr>
        <w:t xml:space="preserve"> - </w:t>
      </w:r>
      <w:hyperlink r:id="rId50" w:history="1">
        <w:r w:rsidRPr="003E7686">
          <w:rPr>
            <w:rStyle w:val="Hyperlink"/>
            <w:rFonts w:ascii="Verdana" w:hAnsi="Verdana" w:cs="Verdana"/>
            <w:sz w:val="22"/>
            <w:szCs w:val="22"/>
            <w:lang w:val="ro-RO" w:eastAsia="en-GB"/>
          </w:rPr>
          <w:t>Baza de date a UE pentru CMR privind pesticidele</w:t>
        </w:r>
      </w:hyperlink>
    </w:p>
    <w:p w:rsidR="00F162A1" w:rsidRPr="003E7686" w:rsidRDefault="00F162A1" w:rsidP="00716954">
      <w:pPr>
        <w:numPr>
          <w:ilvl w:val="0"/>
          <w:numId w:val="45"/>
        </w:numPr>
        <w:autoSpaceDE w:val="0"/>
        <w:autoSpaceDN w:val="0"/>
        <w:adjustRightInd w:val="0"/>
        <w:jc w:val="both"/>
        <w:rPr>
          <w:rFonts w:ascii="Verdana" w:hAnsi="Verdana" w:cs="Verdana"/>
          <w:sz w:val="22"/>
          <w:szCs w:val="22"/>
          <w:lang w:val="ro-RO" w:eastAsia="en-GB"/>
        </w:rPr>
      </w:pPr>
      <w:r w:rsidRPr="003E7686">
        <w:rPr>
          <w:rFonts w:ascii="Verdana" w:hAnsi="Verdana" w:cs="Verdana"/>
          <w:sz w:val="22"/>
          <w:szCs w:val="22"/>
          <w:lang w:val="ro-RO"/>
        </w:rPr>
        <w:t xml:space="preserve">Regulamentul (CE) nr. </w:t>
      </w:r>
      <w:r w:rsidRPr="003E7686">
        <w:rPr>
          <w:rFonts w:ascii="Verdana" w:hAnsi="Verdana" w:cs="Verdana"/>
          <w:sz w:val="22"/>
          <w:szCs w:val="22"/>
          <w:lang w:val="ro-RO" w:eastAsia="en-GB"/>
        </w:rPr>
        <w:t xml:space="preserve"> </w:t>
      </w:r>
      <w:hyperlink r:id="rId51" w:history="1">
        <w:r w:rsidRPr="003E7686">
          <w:rPr>
            <w:rStyle w:val="Hyperlink"/>
            <w:rFonts w:ascii="Verdana" w:hAnsi="Verdana" w:cs="Verdana"/>
            <w:sz w:val="22"/>
            <w:szCs w:val="22"/>
            <w:lang w:val="ro-RO" w:eastAsia="en-GB"/>
          </w:rPr>
          <w:t>178/2006</w:t>
        </w:r>
      </w:hyperlink>
      <w:r w:rsidRPr="003E7686">
        <w:rPr>
          <w:rFonts w:ascii="Verdana" w:hAnsi="Verdana" w:cs="Verdana"/>
          <w:sz w:val="22"/>
          <w:szCs w:val="22"/>
          <w:lang w:val="ro-RO" w:eastAsia="en-GB"/>
        </w:rPr>
        <w:t xml:space="preserve"> de modificare a Regulamentului (CE) nr. 396/2005 al Parlamentului European </w:t>
      </w:r>
      <w:r w:rsidR="00E70806">
        <w:rPr>
          <w:rFonts w:ascii="Verdana" w:hAnsi="Verdana" w:cs="Verdana"/>
          <w:sz w:val="22"/>
          <w:szCs w:val="22"/>
          <w:lang w:val="ro-RO" w:eastAsia="en-GB"/>
        </w:rPr>
        <w:t>ș</w:t>
      </w:r>
      <w:r w:rsidRPr="003E7686">
        <w:rPr>
          <w:rFonts w:ascii="Verdana" w:hAnsi="Verdana" w:cs="Verdana"/>
          <w:sz w:val="22"/>
          <w:szCs w:val="22"/>
          <w:lang w:val="ro-RO" w:eastAsia="en-GB"/>
        </w:rPr>
        <w:t xml:space="preserve">i al Consiliului prin întocmirea anexei I în care sunt prevăzute produsele alimentare </w:t>
      </w:r>
      <w:r w:rsidR="00E70806">
        <w:rPr>
          <w:rFonts w:ascii="Verdana" w:hAnsi="Verdana" w:cs="Verdana"/>
          <w:sz w:val="22"/>
          <w:szCs w:val="22"/>
          <w:lang w:val="ro-RO" w:eastAsia="en-GB"/>
        </w:rPr>
        <w:t>ș</w:t>
      </w:r>
      <w:r w:rsidRPr="003E7686">
        <w:rPr>
          <w:rFonts w:ascii="Verdana" w:hAnsi="Verdana" w:cs="Verdana"/>
          <w:sz w:val="22"/>
          <w:szCs w:val="22"/>
          <w:lang w:val="ro-RO" w:eastAsia="en-GB"/>
        </w:rPr>
        <w:t>i hrana pentru animale al căror con</w:t>
      </w:r>
      <w:r w:rsidR="00E70806">
        <w:rPr>
          <w:rFonts w:ascii="Verdana" w:hAnsi="Verdana" w:cs="Verdana"/>
          <w:sz w:val="22"/>
          <w:szCs w:val="22"/>
          <w:lang w:val="ro-RO" w:eastAsia="en-GB"/>
        </w:rPr>
        <w:t>ț</w:t>
      </w:r>
      <w:r w:rsidRPr="003E7686">
        <w:rPr>
          <w:rFonts w:ascii="Verdana" w:hAnsi="Verdana" w:cs="Verdana"/>
          <w:sz w:val="22"/>
          <w:szCs w:val="22"/>
          <w:lang w:val="ro-RO" w:eastAsia="en-GB"/>
        </w:rPr>
        <w:t>inut de reziduuri de pesticide face obiectul unor limite maxime</w:t>
      </w:r>
    </w:p>
    <w:p w:rsidR="00F162A1" w:rsidRPr="003E7686" w:rsidRDefault="00F162A1" w:rsidP="00716954">
      <w:pPr>
        <w:numPr>
          <w:ilvl w:val="0"/>
          <w:numId w:val="45"/>
        </w:numPr>
        <w:autoSpaceDE w:val="0"/>
        <w:autoSpaceDN w:val="0"/>
        <w:adjustRightInd w:val="0"/>
        <w:spacing w:before="200" w:after="102"/>
        <w:jc w:val="both"/>
        <w:rPr>
          <w:rFonts w:ascii="Verdana" w:hAnsi="Verdana" w:cs="Verdana"/>
          <w:sz w:val="22"/>
          <w:szCs w:val="22"/>
          <w:lang w:val="ro-RO" w:eastAsia="en-GB"/>
        </w:rPr>
      </w:pPr>
      <w:r w:rsidRPr="003E7686">
        <w:rPr>
          <w:rFonts w:ascii="Verdana" w:hAnsi="Verdana" w:cs="Verdana"/>
          <w:sz w:val="22"/>
          <w:szCs w:val="22"/>
          <w:lang w:val="ro-RO"/>
        </w:rPr>
        <w:t>Regulamentul (UE)</w:t>
      </w:r>
      <w:r w:rsidR="00762A9A">
        <w:rPr>
          <w:rFonts w:ascii="Verdana" w:hAnsi="Verdana" w:cs="Verdana"/>
          <w:sz w:val="22"/>
          <w:szCs w:val="22"/>
          <w:lang w:val="ro-RO"/>
        </w:rPr>
        <w:t xml:space="preserve"> nr.</w:t>
      </w:r>
      <w:r w:rsidRPr="003E7686">
        <w:rPr>
          <w:rFonts w:ascii="Verdana" w:hAnsi="Verdana" w:cs="Verdana"/>
          <w:sz w:val="22"/>
          <w:szCs w:val="22"/>
          <w:lang w:val="ro-RO"/>
        </w:rPr>
        <w:t xml:space="preserve"> </w:t>
      </w:r>
      <w:r w:rsidRPr="003E7686">
        <w:rPr>
          <w:rFonts w:ascii="Verdana" w:hAnsi="Verdana" w:cs="Verdana"/>
          <w:color w:val="000000"/>
          <w:sz w:val="22"/>
          <w:szCs w:val="22"/>
          <w:lang w:val="ro-RO" w:eastAsia="en-GB"/>
        </w:rPr>
        <w:t xml:space="preserve"> </w:t>
      </w:r>
      <w:hyperlink r:id="rId52" w:history="1">
        <w:r w:rsidRPr="003E7686">
          <w:rPr>
            <w:rStyle w:val="Hyperlink"/>
            <w:rFonts w:ascii="Verdana" w:hAnsi="Verdana" w:cs="Verdana"/>
            <w:sz w:val="22"/>
            <w:szCs w:val="22"/>
            <w:lang w:val="ro-RO" w:eastAsia="en-GB"/>
          </w:rPr>
          <w:t>600/2010</w:t>
        </w:r>
      </w:hyperlink>
      <w:r w:rsidRPr="003E7686">
        <w:rPr>
          <w:rFonts w:ascii="Verdana" w:hAnsi="Verdana" w:cs="Verdana"/>
          <w:color w:val="000000"/>
          <w:sz w:val="22"/>
          <w:szCs w:val="22"/>
          <w:lang w:val="ro-RO" w:eastAsia="en-GB"/>
        </w:rPr>
        <w:t xml:space="preserve"> de modificare a anexei I la Regulamentul (CE) nr. 396/2005 al Parlamentului European </w:t>
      </w:r>
      <w:r w:rsidR="00E70806">
        <w:rPr>
          <w:rFonts w:ascii="Verdana" w:hAnsi="Verdana" w:cs="Verdana"/>
          <w:color w:val="000000"/>
          <w:sz w:val="22"/>
          <w:szCs w:val="22"/>
          <w:lang w:val="ro-RO" w:eastAsia="en-GB"/>
        </w:rPr>
        <w:t>ș</w:t>
      </w:r>
      <w:r w:rsidRPr="003E7686">
        <w:rPr>
          <w:rFonts w:ascii="Verdana" w:hAnsi="Verdana" w:cs="Verdana"/>
          <w:color w:val="000000"/>
          <w:sz w:val="22"/>
          <w:szCs w:val="22"/>
          <w:lang w:val="ro-RO" w:eastAsia="en-GB"/>
        </w:rPr>
        <w:t>i al Consiliului în ceea ce prive</w:t>
      </w:r>
      <w:r w:rsidR="00E70806">
        <w:rPr>
          <w:rFonts w:ascii="Verdana" w:hAnsi="Verdana" w:cs="Verdana"/>
          <w:color w:val="000000"/>
          <w:sz w:val="22"/>
          <w:szCs w:val="22"/>
          <w:lang w:val="ro-RO" w:eastAsia="en-GB"/>
        </w:rPr>
        <w:t>ș</w:t>
      </w:r>
      <w:r w:rsidRPr="003E7686">
        <w:rPr>
          <w:rFonts w:ascii="Verdana" w:hAnsi="Verdana" w:cs="Verdana"/>
          <w:color w:val="000000"/>
          <w:sz w:val="22"/>
          <w:szCs w:val="22"/>
          <w:lang w:val="ro-RO" w:eastAsia="en-GB"/>
        </w:rPr>
        <w:t xml:space="preserve">te adăugările </w:t>
      </w:r>
      <w:r w:rsidR="00E70806">
        <w:rPr>
          <w:rFonts w:ascii="Verdana" w:hAnsi="Verdana" w:cs="Verdana"/>
          <w:color w:val="000000"/>
          <w:sz w:val="22"/>
          <w:szCs w:val="22"/>
          <w:lang w:val="ro-RO" w:eastAsia="en-GB"/>
        </w:rPr>
        <w:t>ș</w:t>
      </w:r>
      <w:r w:rsidRPr="003E7686">
        <w:rPr>
          <w:rFonts w:ascii="Verdana" w:hAnsi="Verdana" w:cs="Verdana"/>
          <w:color w:val="000000"/>
          <w:sz w:val="22"/>
          <w:szCs w:val="22"/>
          <w:lang w:val="ro-RO" w:eastAsia="en-GB"/>
        </w:rPr>
        <w:t>i modificările aduse exemplelor de varietă</w:t>
      </w:r>
      <w:r w:rsidR="00E70806">
        <w:rPr>
          <w:rFonts w:ascii="Verdana" w:hAnsi="Verdana" w:cs="Verdana"/>
          <w:color w:val="000000"/>
          <w:sz w:val="22"/>
          <w:szCs w:val="22"/>
          <w:lang w:val="ro-RO" w:eastAsia="en-GB"/>
        </w:rPr>
        <w:t>ț</w:t>
      </w:r>
      <w:r w:rsidRPr="003E7686">
        <w:rPr>
          <w:rFonts w:ascii="Verdana" w:hAnsi="Verdana" w:cs="Verdana"/>
          <w:color w:val="000000"/>
          <w:sz w:val="22"/>
          <w:szCs w:val="22"/>
          <w:lang w:val="ro-RO" w:eastAsia="en-GB"/>
        </w:rPr>
        <w:t>i înrudite sau de alte produse cărora li se aplică acela</w:t>
      </w:r>
      <w:r w:rsidR="00E70806">
        <w:rPr>
          <w:rFonts w:ascii="Verdana" w:hAnsi="Verdana" w:cs="Verdana"/>
          <w:color w:val="000000"/>
          <w:sz w:val="22"/>
          <w:szCs w:val="22"/>
          <w:lang w:val="ro-RO" w:eastAsia="en-GB"/>
        </w:rPr>
        <w:t>ș</w:t>
      </w:r>
      <w:r w:rsidRPr="003E7686">
        <w:rPr>
          <w:rFonts w:ascii="Verdana" w:hAnsi="Verdana" w:cs="Verdana"/>
          <w:color w:val="000000"/>
          <w:sz w:val="22"/>
          <w:szCs w:val="22"/>
          <w:lang w:val="ro-RO" w:eastAsia="en-GB"/>
        </w:rPr>
        <w:t>i CMR</w:t>
      </w:r>
    </w:p>
    <w:p w:rsidR="00F162A1" w:rsidRPr="003E7686" w:rsidRDefault="00F162A1" w:rsidP="00716954">
      <w:pPr>
        <w:pStyle w:val="ListParagraph"/>
        <w:rPr>
          <w:rFonts w:ascii="Verdana" w:hAnsi="Verdana" w:cs="Verdana"/>
          <w:sz w:val="22"/>
          <w:szCs w:val="22"/>
          <w:lang w:val="ro-RO" w:eastAsia="en-GB"/>
        </w:rPr>
      </w:pPr>
    </w:p>
    <w:p w:rsidR="00F162A1" w:rsidRPr="003E7686" w:rsidRDefault="00F162A1" w:rsidP="00716954">
      <w:pPr>
        <w:numPr>
          <w:ilvl w:val="0"/>
          <w:numId w:val="45"/>
        </w:numPr>
        <w:autoSpaceDE w:val="0"/>
        <w:autoSpaceDN w:val="0"/>
        <w:adjustRightInd w:val="0"/>
        <w:jc w:val="both"/>
        <w:rPr>
          <w:rFonts w:ascii="Verdana" w:hAnsi="Verdana" w:cs="Verdana"/>
          <w:sz w:val="22"/>
          <w:szCs w:val="22"/>
          <w:lang w:val="ro-RO" w:eastAsia="en-GB"/>
        </w:rPr>
      </w:pPr>
      <w:r w:rsidRPr="003E7686">
        <w:rPr>
          <w:rFonts w:ascii="Verdana" w:hAnsi="Verdana" w:cs="Verdana"/>
          <w:sz w:val="22"/>
          <w:szCs w:val="22"/>
          <w:lang w:val="ro-RO"/>
        </w:rPr>
        <w:lastRenderedPageBreak/>
        <w:t>Regulamentul (CE)</w:t>
      </w:r>
      <w:r w:rsidRPr="003E7686">
        <w:rPr>
          <w:rFonts w:ascii="Verdana" w:eastAsia="EUAlbertina-Bold-Identity-H" w:hAnsi="Verdana" w:cs="Verdana"/>
          <w:sz w:val="22"/>
          <w:szCs w:val="22"/>
          <w:lang w:val="ro-RO" w:eastAsia="en-GB"/>
        </w:rPr>
        <w:t xml:space="preserve"> </w:t>
      </w:r>
      <w:r w:rsidR="00762A9A">
        <w:rPr>
          <w:rFonts w:ascii="Verdana" w:eastAsia="EUAlbertina-Bold-Identity-H" w:hAnsi="Verdana" w:cs="Verdana"/>
          <w:sz w:val="22"/>
          <w:szCs w:val="22"/>
          <w:lang w:val="ro-RO" w:eastAsia="en-GB"/>
        </w:rPr>
        <w:t xml:space="preserve">nr. </w:t>
      </w:r>
      <w:hyperlink r:id="rId53" w:history="1">
        <w:r w:rsidRPr="003E7686">
          <w:rPr>
            <w:rStyle w:val="Hyperlink"/>
            <w:rFonts w:ascii="Verdana" w:eastAsia="EUAlbertina-Bold-Identity-H" w:hAnsi="Verdana" w:cs="Verdana"/>
            <w:sz w:val="22"/>
            <w:szCs w:val="22"/>
            <w:lang w:val="ro-RO" w:eastAsia="en-GB"/>
          </w:rPr>
          <w:t>149/2008</w:t>
        </w:r>
      </w:hyperlink>
      <w:r w:rsidRPr="003E7686">
        <w:rPr>
          <w:rFonts w:ascii="Verdana" w:eastAsia="EUAlbertina-Bold-Identity-H" w:hAnsi="Verdana" w:cs="Verdana"/>
          <w:sz w:val="22"/>
          <w:szCs w:val="22"/>
          <w:lang w:val="ro-RO" w:eastAsia="en-GB"/>
        </w:rPr>
        <w:t xml:space="preserve"> </w:t>
      </w:r>
      <w:r w:rsidRPr="003E7686">
        <w:rPr>
          <w:rFonts w:ascii="Verdana" w:hAnsi="Verdana" w:cs="Verdana"/>
          <w:color w:val="000000"/>
          <w:sz w:val="22"/>
          <w:szCs w:val="22"/>
          <w:lang w:val="ro-RO" w:eastAsia="en-GB"/>
        </w:rPr>
        <w:t xml:space="preserve">de modificare a Regulamentului (CE) nr. 396/2005 al Parlamentului European </w:t>
      </w:r>
      <w:r w:rsidR="00E70806">
        <w:rPr>
          <w:rFonts w:ascii="Verdana" w:hAnsi="Verdana" w:cs="Verdana"/>
          <w:color w:val="000000"/>
          <w:sz w:val="22"/>
          <w:szCs w:val="22"/>
          <w:lang w:val="ro-RO" w:eastAsia="en-GB"/>
        </w:rPr>
        <w:t>ș</w:t>
      </w:r>
      <w:r w:rsidRPr="003E7686">
        <w:rPr>
          <w:rFonts w:ascii="Verdana" w:hAnsi="Verdana" w:cs="Verdana"/>
          <w:color w:val="000000"/>
          <w:sz w:val="22"/>
          <w:szCs w:val="22"/>
          <w:lang w:val="ro-RO" w:eastAsia="en-GB"/>
        </w:rPr>
        <w:t xml:space="preserve">i al Consiliului, </w:t>
      </w:r>
      <w:r w:rsidRPr="003E7686">
        <w:rPr>
          <w:rFonts w:ascii="Verdana" w:eastAsia="EUAlbertina-Bold-Identity-H" w:hAnsi="Verdana" w:cs="Verdana"/>
          <w:sz w:val="22"/>
          <w:szCs w:val="22"/>
          <w:lang w:val="ro-RO" w:eastAsia="en-GB"/>
        </w:rPr>
        <w:t xml:space="preserve">prin elaborarea anexelor II, III </w:t>
      </w:r>
      <w:r w:rsidR="00E70806">
        <w:rPr>
          <w:rFonts w:ascii="Verdana" w:eastAsia="EUAlbertina-Bold-Identity-H" w:hAnsi="Verdana" w:cs="Verdana"/>
          <w:sz w:val="22"/>
          <w:szCs w:val="22"/>
          <w:lang w:val="ro-RO" w:eastAsia="en-GB"/>
        </w:rPr>
        <w:t>ș</w:t>
      </w:r>
      <w:r w:rsidRPr="003E7686">
        <w:rPr>
          <w:rFonts w:ascii="Verdana" w:eastAsia="EUAlbertina-Bold-Identity-H" w:hAnsi="Verdana" w:cs="Verdana"/>
          <w:sz w:val="22"/>
          <w:szCs w:val="22"/>
          <w:lang w:val="ro-RO" w:eastAsia="en-GB"/>
        </w:rPr>
        <w:t>i IV de stabilire a con</w:t>
      </w:r>
      <w:r w:rsidR="00E70806">
        <w:rPr>
          <w:rFonts w:ascii="Verdana" w:eastAsia="EUAlbertina-Bold-Identity-H" w:hAnsi="Verdana" w:cs="Verdana"/>
          <w:sz w:val="22"/>
          <w:szCs w:val="22"/>
          <w:lang w:val="ro-RO" w:eastAsia="en-GB"/>
        </w:rPr>
        <w:t>ț</w:t>
      </w:r>
      <w:r w:rsidRPr="003E7686">
        <w:rPr>
          <w:rFonts w:ascii="Verdana" w:eastAsia="EUAlbertina-Bold-Identity-H" w:hAnsi="Verdana" w:cs="Verdana"/>
          <w:sz w:val="22"/>
          <w:szCs w:val="22"/>
          <w:lang w:val="ro-RO" w:eastAsia="en-GB"/>
        </w:rPr>
        <w:t>inuturilor maxime aplicabile reziduurilor pentru produsele care fac obiectul anexei I la regulamentul men</w:t>
      </w:r>
      <w:r w:rsidR="00E70806">
        <w:rPr>
          <w:rFonts w:ascii="Verdana" w:eastAsia="EUAlbertina-Bold-Identity-H" w:hAnsi="Verdana" w:cs="Verdana"/>
          <w:sz w:val="22"/>
          <w:szCs w:val="22"/>
          <w:lang w:val="ro-RO" w:eastAsia="en-GB"/>
        </w:rPr>
        <w:t>ț</w:t>
      </w:r>
      <w:r w:rsidRPr="003E7686">
        <w:rPr>
          <w:rFonts w:ascii="Verdana" w:eastAsia="EUAlbertina-Bold-Identity-H" w:hAnsi="Verdana" w:cs="Verdana"/>
          <w:sz w:val="22"/>
          <w:szCs w:val="22"/>
          <w:lang w:val="ro-RO" w:eastAsia="en-GB"/>
        </w:rPr>
        <w:t>ionat</w:t>
      </w:r>
    </w:p>
    <w:p w:rsidR="00F162A1" w:rsidRPr="003E7686" w:rsidRDefault="00F162A1" w:rsidP="00716954">
      <w:pPr>
        <w:pStyle w:val="ListParagraph"/>
        <w:rPr>
          <w:rFonts w:ascii="Verdana" w:hAnsi="Verdana" w:cs="Verdana"/>
          <w:sz w:val="22"/>
          <w:szCs w:val="22"/>
          <w:lang w:val="ro-RO" w:eastAsia="en-GB"/>
        </w:rPr>
      </w:pPr>
    </w:p>
    <w:p w:rsidR="00F162A1" w:rsidRPr="003E7686" w:rsidRDefault="00F162A1" w:rsidP="00716954">
      <w:pPr>
        <w:numPr>
          <w:ilvl w:val="0"/>
          <w:numId w:val="45"/>
        </w:numPr>
        <w:autoSpaceDE w:val="0"/>
        <w:autoSpaceDN w:val="0"/>
        <w:adjustRightInd w:val="0"/>
        <w:jc w:val="both"/>
        <w:rPr>
          <w:rFonts w:ascii="Verdana" w:hAnsi="Verdana" w:cs="Verdana"/>
          <w:sz w:val="22"/>
          <w:szCs w:val="22"/>
          <w:lang w:val="ro-RO" w:eastAsia="en-GB"/>
        </w:rPr>
      </w:pPr>
      <w:r w:rsidRPr="003E7686">
        <w:rPr>
          <w:rFonts w:ascii="Verdana" w:hAnsi="Verdana" w:cs="Verdana"/>
          <w:sz w:val="22"/>
          <w:szCs w:val="22"/>
          <w:lang w:val="ro-RO"/>
        </w:rPr>
        <w:t xml:space="preserve">Regulamentul (CE) </w:t>
      </w:r>
      <w:r w:rsidR="00762A9A">
        <w:rPr>
          <w:rFonts w:ascii="Verdana" w:hAnsi="Verdana" w:cs="Verdana"/>
          <w:sz w:val="22"/>
          <w:szCs w:val="22"/>
          <w:lang w:val="ro-RO"/>
        </w:rPr>
        <w:t xml:space="preserve">nr. </w:t>
      </w:r>
      <w:hyperlink r:id="rId54" w:history="1">
        <w:r w:rsidRPr="003E7686">
          <w:rPr>
            <w:rStyle w:val="Hyperlink"/>
            <w:rFonts w:ascii="Verdana" w:hAnsi="Verdana" w:cs="Verdana"/>
            <w:sz w:val="22"/>
            <w:szCs w:val="22"/>
            <w:lang w:val="ro-RO" w:eastAsia="en-GB"/>
          </w:rPr>
          <w:t>260/2008</w:t>
        </w:r>
      </w:hyperlink>
      <w:r w:rsidRPr="003E7686">
        <w:rPr>
          <w:rFonts w:ascii="Verdana" w:hAnsi="Verdana" w:cs="Verdana"/>
          <w:sz w:val="22"/>
          <w:szCs w:val="22"/>
          <w:lang w:val="ro-RO" w:eastAsia="en-GB"/>
        </w:rPr>
        <w:t xml:space="preserve"> de modificare a Regulamentului (CE) nr. 396/2005 al Parlamentului European </w:t>
      </w:r>
      <w:r w:rsidR="00E70806">
        <w:rPr>
          <w:rFonts w:ascii="Verdana" w:hAnsi="Verdana" w:cs="Verdana"/>
          <w:sz w:val="22"/>
          <w:szCs w:val="22"/>
          <w:lang w:val="ro-RO" w:eastAsia="en-GB"/>
        </w:rPr>
        <w:t>ș</w:t>
      </w:r>
      <w:r w:rsidRPr="003E7686">
        <w:rPr>
          <w:rFonts w:ascii="Verdana" w:hAnsi="Verdana" w:cs="Verdana"/>
          <w:sz w:val="22"/>
          <w:szCs w:val="22"/>
          <w:lang w:val="ro-RO" w:eastAsia="en-GB"/>
        </w:rPr>
        <w:t>i al Consiliului prin stabilirea anexei VII ce cuprinde combina</w:t>
      </w:r>
      <w:r w:rsidR="00E70806">
        <w:rPr>
          <w:rFonts w:ascii="Verdana" w:hAnsi="Verdana" w:cs="Verdana"/>
          <w:sz w:val="22"/>
          <w:szCs w:val="22"/>
          <w:lang w:val="ro-RO" w:eastAsia="en-GB"/>
        </w:rPr>
        <w:t>ț</w:t>
      </w:r>
      <w:r w:rsidRPr="003E7686">
        <w:rPr>
          <w:rFonts w:ascii="Verdana" w:hAnsi="Verdana" w:cs="Verdana"/>
          <w:sz w:val="22"/>
          <w:szCs w:val="22"/>
          <w:lang w:val="ro-RO" w:eastAsia="en-GB"/>
        </w:rPr>
        <w:t>ii de produse/substan</w:t>
      </w:r>
      <w:r w:rsidR="00E70806">
        <w:rPr>
          <w:rFonts w:ascii="Verdana" w:hAnsi="Verdana" w:cs="Verdana"/>
          <w:sz w:val="22"/>
          <w:szCs w:val="22"/>
          <w:lang w:val="ro-RO" w:eastAsia="en-GB"/>
        </w:rPr>
        <w:t>ț</w:t>
      </w:r>
      <w:r w:rsidRPr="003E7686">
        <w:rPr>
          <w:rFonts w:ascii="Verdana" w:hAnsi="Verdana" w:cs="Verdana"/>
          <w:sz w:val="22"/>
          <w:szCs w:val="22"/>
          <w:lang w:val="ro-RO" w:eastAsia="en-GB"/>
        </w:rPr>
        <w:t>e active acoperite de o derogare pentru tratamentul prin afumare ulterior recoltării</w:t>
      </w:r>
    </w:p>
    <w:p w:rsidR="00F162A1" w:rsidRPr="003E7686" w:rsidRDefault="00F162A1" w:rsidP="00716954">
      <w:pPr>
        <w:pStyle w:val="ListParagraph"/>
        <w:rPr>
          <w:rFonts w:ascii="Verdana" w:hAnsi="Verdana" w:cs="Verdana"/>
          <w:sz w:val="22"/>
          <w:szCs w:val="22"/>
          <w:lang w:val="ro-RO" w:eastAsia="en-GB"/>
        </w:rPr>
      </w:pPr>
    </w:p>
    <w:p w:rsidR="00F162A1" w:rsidRPr="003E7686" w:rsidRDefault="00F162A1" w:rsidP="00716954">
      <w:pPr>
        <w:numPr>
          <w:ilvl w:val="0"/>
          <w:numId w:val="45"/>
        </w:numPr>
        <w:autoSpaceDE w:val="0"/>
        <w:autoSpaceDN w:val="0"/>
        <w:adjustRightInd w:val="0"/>
        <w:jc w:val="both"/>
        <w:rPr>
          <w:rFonts w:ascii="Verdana" w:hAnsi="Verdana" w:cs="Verdana"/>
          <w:color w:val="000000"/>
          <w:sz w:val="22"/>
          <w:szCs w:val="22"/>
          <w:lang w:val="ro-RO" w:eastAsia="en-GB"/>
        </w:rPr>
      </w:pPr>
      <w:r w:rsidRPr="003E7686">
        <w:rPr>
          <w:rFonts w:ascii="Verdana" w:hAnsi="Verdana" w:cs="Verdana"/>
          <w:sz w:val="22"/>
          <w:szCs w:val="22"/>
          <w:lang w:val="ro-RO"/>
        </w:rPr>
        <w:t xml:space="preserve">Regulamentul (CE) </w:t>
      </w:r>
      <w:r w:rsidR="00762A9A">
        <w:rPr>
          <w:rFonts w:ascii="Verdana" w:hAnsi="Verdana" w:cs="Verdana"/>
          <w:sz w:val="22"/>
          <w:szCs w:val="22"/>
          <w:lang w:val="ro-RO"/>
        </w:rPr>
        <w:t>nr.</w:t>
      </w:r>
      <w:r w:rsidRPr="003E7686">
        <w:rPr>
          <w:rFonts w:ascii="Verdana" w:eastAsia="EUAlbertina-Bold-Identity-H" w:hAnsi="Verdana" w:cs="Verdana"/>
          <w:sz w:val="22"/>
          <w:szCs w:val="22"/>
          <w:lang w:val="ro-RO" w:eastAsia="en-GB"/>
        </w:rPr>
        <w:t xml:space="preserve"> </w:t>
      </w:r>
      <w:hyperlink r:id="rId55" w:history="1">
        <w:r w:rsidRPr="003E7686">
          <w:rPr>
            <w:rStyle w:val="Hyperlink"/>
            <w:rFonts w:ascii="Verdana" w:eastAsia="EUAlbertina-Bold-Identity-H" w:hAnsi="Verdana" w:cs="Verdana"/>
            <w:sz w:val="22"/>
            <w:szCs w:val="22"/>
            <w:lang w:val="ro-RO" w:eastAsia="en-GB"/>
          </w:rPr>
          <w:t>299/2008</w:t>
        </w:r>
      </w:hyperlink>
      <w:r w:rsidRPr="003E7686">
        <w:rPr>
          <w:rFonts w:ascii="Verdana" w:eastAsia="EUAlbertina-Bold-Identity-H" w:hAnsi="Verdana" w:cs="Verdana"/>
          <w:sz w:val="22"/>
          <w:szCs w:val="22"/>
          <w:lang w:val="ro-RO" w:eastAsia="en-GB"/>
        </w:rPr>
        <w:t xml:space="preserve"> AL PARLAMENTULUI EUROPEAN </w:t>
      </w:r>
      <w:r w:rsidR="00E70806">
        <w:rPr>
          <w:rFonts w:ascii="Verdana" w:eastAsia="EUAlbertina-Bold-Identity-H" w:hAnsi="Verdana" w:cs="Verdana"/>
          <w:sz w:val="22"/>
          <w:szCs w:val="22"/>
          <w:lang w:val="ro-RO" w:eastAsia="en-GB"/>
        </w:rPr>
        <w:t>Ș</w:t>
      </w:r>
      <w:r w:rsidRPr="003E7686">
        <w:rPr>
          <w:rFonts w:ascii="Verdana" w:eastAsia="EUAlbertina-Bold-Identity-H" w:hAnsi="Verdana" w:cs="Verdana"/>
          <w:sz w:val="22"/>
          <w:szCs w:val="22"/>
          <w:lang w:val="ro-RO" w:eastAsia="en-GB"/>
        </w:rPr>
        <w:t>I AL CONSILIULUI de modificare a Regulamentului (CE) nr. 396/2005 privind con</w:t>
      </w:r>
      <w:r w:rsidR="00E70806">
        <w:rPr>
          <w:rFonts w:ascii="Verdana" w:eastAsia="EUAlbertina-Bold-Identity-H" w:hAnsi="Verdana" w:cs="Verdana"/>
          <w:sz w:val="22"/>
          <w:szCs w:val="22"/>
          <w:lang w:val="ro-RO" w:eastAsia="en-GB"/>
        </w:rPr>
        <w:t>ț</w:t>
      </w:r>
      <w:r w:rsidRPr="003E7686">
        <w:rPr>
          <w:rFonts w:ascii="Verdana" w:eastAsia="EUAlbertina-Bold-Identity-H" w:hAnsi="Verdana" w:cs="Verdana"/>
          <w:sz w:val="22"/>
          <w:szCs w:val="22"/>
          <w:lang w:val="ro-RO" w:eastAsia="en-GB"/>
        </w:rPr>
        <w:t xml:space="preserve">inuturile maxime aplicabile reziduurilor de pesticide din sau de pe produse alimentare </w:t>
      </w:r>
      <w:r w:rsidR="00E70806">
        <w:rPr>
          <w:rFonts w:ascii="Verdana" w:eastAsia="EUAlbertina-Bold-Identity-H" w:hAnsi="Verdana" w:cs="Verdana"/>
          <w:sz w:val="22"/>
          <w:szCs w:val="22"/>
          <w:lang w:val="ro-RO" w:eastAsia="en-GB"/>
        </w:rPr>
        <w:t>ș</w:t>
      </w:r>
      <w:r w:rsidRPr="003E7686">
        <w:rPr>
          <w:rFonts w:ascii="Verdana" w:eastAsia="EUAlbertina-Bold-Identity-H" w:hAnsi="Verdana" w:cs="Verdana"/>
          <w:sz w:val="22"/>
          <w:szCs w:val="22"/>
          <w:lang w:val="ro-RO" w:eastAsia="en-GB"/>
        </w:rPr>
        <w:t>i hrana pentru animale, în ceea ce prive</w:t>
      </w:r>
      <w:r w:rsidR="00E70806">
        <w:rPr>
          <w:rFonts w:ascii="Verdana" w:eastAsia="EUAlbertina-Bold-Identity-H" w:hAnsi="Verdana" w:cs="Verdana"/>
          <w:sz w:val="22"/>
          <w:szCs w:val="22"/>
          <w:lang w:val="ro-RO" w:eastAsia="en-GB"/>
        </w:rPr>
        <w:t>ș</w:t>
      </w:r>
      <w:r w:rsidRPr="003E7686">
        <w:rPr>
          <w:rFonts w:ascii="Verdana" w:eastAsia="EUAlbertina-Bold-Identity-H" w:hAnsi="Verdana" w:cs="Verdana"/>
          <w:sz w:val="22"/>
          <w:szCs w:val="22"/>
          <w:lang w:val="ro-RO" w:eastAsia="en-GB"/>
        </w:rPr>
        <w:t>te competen</w:t>
      </w:r>
      <w:r w:rsidR="00E70806">
        <w:rPr>
          <w:rFonts w:ascii="Verdana" w:eastAsia="EUAlbertina-Bold-Identity-H" w:hAnsi="Verdana" w:cs="Verdana"/>
          <w:sz w:val="22"/>
          <w:szCs w:val="22"/>
          <w:lang w:val="ro-RO" w:eastAsia="en-GB"/>
        </w:rPr>
        <w:t>ț</w:t>
      </w:r>
      <w:r w:rsidRPr="003E7686">
        <w:rPr>
          <w:rFonts w:ascii="Verdana" w:eastAsia="EUAlbertina-Bold-Identity-H" w:hAnsi="Verdana" w:cs="Verdana"/>
          <w:sz w:val="22"/>
          <w:szCs w:val="22"/>
          <w:lang w:val="ro-RO" w:eastAsia="en-GB"/>
        </w:rPr>
        <w:t>ele de executare conferite Comisiei</w:t>
      </w:r>
    </w:p>
    <w:p w:rsidR="00F162A1" w:rsidRPr="003E7686" w:rsidRDefault="00F162A1" w:rsidP="00716954">
      <w:pPr>
        <w:pStyle w:val="ListParagraph"/>
        <w:rPr>
          <w:rFonts w:ascii="Verdana" w:hAnsi="Verdana" w:cs="Verdana"/>
          <w:color w:val="000000"/>
          <w:sz w:val="22"/>
          <w:szCs w:val="22"/>
          <w:lang w:val="ro-RO" w:eastAsia="en-GB"/>
        </w:rPr>
      </w:pPr>
    </w:p>
    <w:p w:rsidR="00F162A1" w:rsidRPr="003E7686" w:rsidRDefault="00F162A1" w:rsidP="00716954">
      <w:pPr>
        <w:pStyle w:val="ListParagraph"/>
        <w:numPr>
          <w:ilvl w:val="0"/>
          <w:numId w:val="45"/>
        </w:numPr>
        <w:jc w:val="both"/>
        <w:rPr>
          <w:rFonts w:ascii="Verdana" w:hAnsi="Verdana" w:cs="Verdana"/>
          <w:sz w:val="22"/>
          <w:szCs w:val="22"/>
          <w:lang w:val="ro-RO" w:eastAsia="en-GB"/>
        </w:rPr>
      </w:pPr>
      <w:r w:rsidRPr="003E7686">
        <w:rPr>
          <w:rFonts w:ascii="Verdana" w:hAnsi="Verdana" w:cs="Verdana"/>
          <w:sz w:val="22"/>
          <w:szCs w:val="22"/>
          <w:lang w:val="ro-RO"/>
        </w:rPr>
        <w:t>Regulamentul (CE)</w:t>
      </w:r>
      <w:r w:rsidRPr="003E7686">
        <w:rPr>
          <w:rFonts w:ascii="Verdana" w:hAnsi="Verdana" w:cs="Verdana"/>
          <w:sz w:val="22"/>
          <w:szCs w:val="22"/>
          <w:lang w:val="ro-RO" w:eastAsia="en-GB"/>
        </w:rPr>
        <w:t xml:space="preserve"> </w:t>
      </w:r>
      <w:r w:rsidR="00762A9A">
        <w:rPr>
          <w:rFonts w:ascii="Verdana" w:hAnsi="Verdana" w:cs="Verdana"/>
          <w:sz w:val="22"/>
          <w:szCs w:val="22"/>
          <w:lang w:val="ro-RO" w:eastAsia="en-GB"/>
        </w:rPr>
        <w:t xml:space="preserve">nr. </w:t>
      </w:r>
      <w:hyperlink r:id="rId56" w:history="1">
        <w:r w:rsidRPr="003E7686">
          <w:rPr>
            <w:rStyle w:val="Hyperlink"/>
            <w:rFonts w:ascii="Verdana" w:hAnsi="Verdana" w:cs="Verdana"/>
            <w:sz w:val="22"/>
            <w:szCs w:val="22"/>
            <w:lang w:val="ro-RO" w:eastAsia="en-GB"/>
          </w:rPr>
          <w:t>459/2010</w:t>
        </w:r>
      </w:hyperlink>
      <w:r w:rsidRPr="003E7686">
        <w:rPr>
          <w:rFonts w:ascii="Verdana" w:hAnsi="Verdana" w:cs="Verdana"/>
          <w:sz w:val="22"/>
          <w:szCs w:val="22"/>
          <w:lang w:val="ro-RO" w:eastAsia="en-GB"/>
        </w:rPr>
        <w:t xml:space="preserve"> de modificare a anexelor II, III </w:t>
      </w:r>
      <w:r w:rsidR="00E70806">
        <w:rPr>
          <w:rFonts w:ascii="Verdana" w:hAnsi="Verdana" w:cs="Verdana"/>
          <w:sz w:val="22"/>
          <w:szCs w:val="22"/>
          <w:lang w:val="ro-RO" w:eastAsia="en-GB"/>
        </w:rPr>
        <w:t>ș</w:t>
      </w:r>
      <w:r w:rsidRPr="003E7686">
        <w:rPr>
          <w:rFonts w:ascii="Verdana" w:hAnsi="Verdana" w:cs="Verdana"/>
          <w:sz w:val="22"/>
          <w:szCs w:val="22"/>
          <w:lang w:val="ro-RO" w:eastAsia="en-GB"/>
        </w:rPr>
        <w:t xml:space="preserve">i IV la Regulamentul (CE) nr. 396/2005 al Parlamentului European </w:t>
      </w:r>
      <w:r w:rsidR="00E70806">
        <w:rPr>
          <w:rFonts w:ascii="Verdana" w:hAnsi="Verdana" w:cs="Verdana"/>
          <w:sz w:val="22"/>
          <w:szCs w:val="22"/>
          <w:lang w:val="ro-RO" w:eastAsia="en-GB"/>
        </w:rPr>
        <w:t>ș</w:t>
      </w:r>
      <w:r w:rsidRPr="003E7686">
        <w:rPr>
          <w:rFonts w:ascii="Verdana" w:hAnsi="Verdana" w:cs="Verdana"/>
          <w:sz w:val="22"/>
          <w:szCs w:val="22"/>
          <w:lang w:val="ro-RO" w:eastAsia="en-GB"/>
        </w:rPr>
        <w:t>i al Consiliului în ceea ce prive</w:t>
      </w:r>
      <w:r w:rsidR="00E70806">
        <w:rPr>
          <w:rFonts w:ascii="Verdana" w:hAnsi="Verdana" w:cs="Verdana"/>
          <w:sz w:val="22"/>
          <w:szCs w:val="22"/>
          <w:lang w:val="ro-RO" w:eastAsia="en-GB"/>
        </w:rPr>
        <w:t>ș</w:t>
      </w:r>
      <w:r w:rsidRPr="003E7686">
        <w:rPr>
          <w:rFonts w:ascii="Verdana" w:hAnsi="Verdana" w:cs="Verdana"/>
          <w:sz w:val="22"/>
          <w:szCs w:val="22"/>
          <w:lang w:val="ro-RO" w:eastAsia="en-GB"/>
        </w:rPr>
        <w:t>te con</w:t>
      </w:r>
      <w:r w:rsidR="00E70806">
        <w:rPr>
          <w:rFonts w:ascii="Verdana" w:hAnsi="Verdana" w:cs="Verdana"/>
          <w:sz w:val="22"/>
          <w:szCs w:val="22"/>
          <w:lang w:val="ro-RO" w:eastAsia="en-GB"/>
        </w:rPr>
        <w:t>ț</w:t>
      </w:r>
      <w:r w:rsidRPr="003E7686">
        <w:rPr>
          <w:rFonts w:ascii="Verdana" w:hAnsi="Verdana" w:cs="Verdana"/>
          <w:sz w:val="22"/>
          <w:szCs w:val="22"/>
          <w:lang w:val="ro-RO" w:eastAsia="en-GB"/>
        </w:rPr>
        <w:t>inuturile maxime de reziduuri pentru anumite pesticide din sau de pe anumite produse</w:t>
      </w:r>
    </w:p>
    <w:p w:rsidR="00F162A1" w:rsidRPr="003E7686" w:rsidRDefault="00F162A1" w:rsidP="00716954">
      <w:pPr>
        <w:rPr>
          <w:rFonts w:ascii="Verdana" w:hAnsi="Verdana" w:cs="Verdana"/>
          <w:sz w:val="22"/>
          <w:szCs w:val="22"/>
          <w:lang w:val="ro-RO" w:eastAsia="en-GB"/>
        </w:rPr>
      </w:pPr>
    </w:p>
    <w:p w:rsidR="00F162A1" w:rsidRPr="003E7686" w:rsidRDefault="00F162A1" w:rsidP="00716954">
      <w:pPr>
        <w:numPr>
          <w:ilvl w:val="0"/>
          <w:numId w:val="45"/>
        </w:numPr>
        <w:autoSpaceDE w:val="0"/>
        <w:autoSpaceDN w:val="0"/>
        <w:adjustRightInd w:val="0"/>
        <w:spacing w:before="80" w:after="80"/>
        <w:jc w:val="both"/>
        <w:rPr>
          <w:rFonts w:ascii="Verdana" w:hAnsi="Verdana" w:cs="Verdana"/>
          <w:sz w:val="22"/>
          <w:szCs w:val="22"/>
          <w:lang w:val="ro-RO" w:eastAsia="en-GB"/>
        </w:rPr>
      </w:pPr>
      <w:r w:rsidRPr="003E7686">
        <w:rPr>
          <w:rFonts w:ascii="Verdana" w:hAnsi="Verdana" w:cs="Verdana"/>
          <w:sz w:val="22"/>
          <w:szCs w:val="22"/>
          <w:lang w:val="ro-RO"/>
        </w:rPr>
        <w:t xml:space="preserve">Regulamentul (CE) nr. </w:t>
      </w:r>
      <w:hyperlink r:id="rId57" w:history="1">
        <w:r w:rsidRPr="003E7686">
          <w:rPr>
            <w:rStyle w:val="Hyperlink"/>
            <w:rFonts w:ascii="Verdana" w:hAnsi="Verdana" w:cs="Verdana"/>
            <w:sz w:val="22"/>
            <w:szCs w:val="22"/>
            <w:lang w:val="ro-RO" w:eastAsia="en-GB"/>
          </w:rPr>
          <w:t>1829/2003</w:t>
        </w:r>
      </w:hyperlink>
      <w:r w:rsidRPr="003E7686">
        <w:rPr>
          <w:lang w:val="ro-RO"/>
        </w:rPr>
        <w:t xml:space="preserve"> </w:t>
      </w:r>
      <w:r w:rsidRPr="003E7686">
        <w:rPr>
          <w:rFonts w:ascii="Verdana" w:hAnsi="Verdana" w:cs="Verdana"/>
          <w:sz w:val="22"/>
          <w:szCs w:val="22"/>
          <w:lang w:val="ro-RO"/>
        </w:rPr>
        <w:t xml:space="preserve">privind produsele alimentare </w:t>
      </w:r>
      <w:r w:rsidR="00E70806">
        <w:rPr>
          <w:rFonts w:ascii="Verdana" w:hAnsi="Verdana" w:cs="Verdana"/>
          <w:sz w:val="22"/>
          <w:szCs w:val="22"/>
          <w:lang w:val="ro-RO"/>
        </w:rPr>
        <w:t>ș</w:t>
      </w:r>
      <w:r w:rsidRPr="003E7686">
        <w:rPr>
          <w:rFonts w:ascii="Verdana" w:hAnsi="Verdana" w:cs="Verdana"/>
          <w:sz w:val="22"/>
          <w:szCs w:val="22"/>
          <w:lang w:val="ro-RO"/>
        </w:rPr>
        <w:t>i furajele modificate genetic</w:t>
      </w:r>
    </w:p>
    <w:p w:rsidR="00F162A1" w:rsidRPr="003E7686" w:rsidRDefault="00F162A1" w:rsidP="00716954">
      <w:pPr>
        <w:numPr>
          <w:ilvl w:val="0"/>
          <w:numId w:val="45"/>
        </w:numPr>
        <w:autoSpaceDE w:val="0"/>
        <w:autoSpaceDN w:val="0"/>
        <w:adjustRightInd w:val="0"/>
        <w:spacing w:before="60" w:after="60"/>
        <w:jc w:val="both"/>
        <w:rPr>
          <w:rFonts w:ascii="Verdana" w:hAnsi="Verdana" w:cs="Verdana"/>
          <w:color w:val="000000"/>
          <w:sz w:val="22"/>
          <w:szCs w:val="22"/>
          <w:lang w:val="ro-RO" w:eastAsia="en-GB"/>
        </w:rPr>
      </w:pPr>
      <w:r w:rsidRPr="003E7686">
        <w:rPr>
          <w:rFonts w:ascii="Verdana" w:hAnsi="Verdana" w:cs="Verdana"/>
          <w:sz w:val="22"/>
          <w:szCs w:val="22"/>
          <w:lang w:val="ro-RO"/>
        </w:rPr>
        <w:t>Regulamentul (CE) nr.</w:t>
      </w:r>
      <w:r w:rsidRPr="003E7686">
        <w:rPr>
          <w:rFonts w:ascii="Verdana" w:hAnsi="Verdana" w:cs="Verdana"/>
          <w:sz w:val="22"/>
          <w:szCs w:val="22"/>
          <w:lang w:val="ro-RO" w:eastAsia="en-GB"/>
        </w:rPr>
        <w:t xml:space="preserve"> </w:t>
      </w:r>
      <w:hyperlink r:id="rId58" w:history="1">
        <w:r w:rsidRPr="003E7686">
          <w:rPr>
            <w:rStyle w:val="Hyperlink"/>
            <w:rFonts w:ascii="Verdana" w:hAnsi="Verdana" w:cs="Verdana"/>
            <w:sz w:val="22"/>
            <w:szCs w:val="22"/>
            <w:lang w:val="ro-RO" w:eastAsia="en-GB"/>
          </w:rPr>
          <w:t>1830/2003</w:t>
        </w:r>
      </w:hyperlink>
      <w:r w:rsidRPr="003E7686">
        <w:rPr>
          <w:rFonts w:ascii="Verdana" w:hAnsi="Verdana" w:cs="Verdana"/>
          <w:sz w:val="22"/>
          <w:szCs w:val="22"/>
          <w:lang w:val="ro-RO" w:eastAsia="en-GB"/>
        </w:rPr>
        <w:t xml:space="preserve"> privind trasabilitatea </w:t>
      </w:r>
      <w:r w:rsidR="00E70806">
        <w:rPr>
          <w:rFonts w:ascii="Verdana" w:hAnsi="Verdana" w:cs="Verdana"/>
          <w:sz w:val="22"/>
          <w:szCs w:val="22"/>
          <w:lang w:val="ro-RO" w:eastAsia="en-GB"/>
        </w:rPr>
        <w:t>ș</w:t>
      </w:r>
      <w:r w:rsidRPr="003E7686">
        <w:rPr>
          <w:rFonts w:ascii="Verdana" w:hAnsi="Verdana" w:cs="Verdana"/>
          <w:sz w:val="22"/>
          <w:szCs w:val="22"/>
          <w:lang w:val="ro-RO" w:eastAsia="en-GB"/>
        </w:rPr>
        <w:t xml:space="preserve">i etichetarea organismelor modificate genetic </w:t>
      </w:r>
      <w:r w:rsidR="00E70806">
        <w:rPr>
          <w:rFonts w:ascii="Verdana" w:hAnsi="Verdana" w:cs="Verdana"/>
          <w:sz w:val="22"/>
          <w:szCs w:val="22"/>
          <w:lang w:val="ro-RO" w:eastAsia="en-GB"/>
        </w:rPr>
        <w:t>ș</w:t>
      </w:r>
      <w:r w:rsidRPr="003E7686">
        <w:rPr>
          <w:rFonts w:ascii="Verdana" w:hAnsi="Verdana" w:cs="Verdana"/>
          <w:sz w:val="22"/>
          <w:szCs w:val="22"/>
          <w:lang w:val="ro-RO" w:eastAsia="en-GB"/>
        </w:rPr>
        <w:t>i trasabilitatea produselor destinate alimenta</w:t>
      </w:r>
      <w:r w:rsidR="00E70806">
        <w:rPr>
          <w:rFonts w:ascii="Verdana" w:hAnsi="Verdana" w:cs="Verdana"/>
          <w:sz w:val="22"/>
          <w:szCs w:val="22"/>
          <w:lang w:val="ro-RO" w:eastAsia="en-GB"/>
        </w:rPr>
        <w:t>ț</w:t>
      </w:r>
      <w:r w:rsidRPr="003E7686">
        <w:rPr>
          <w:rFonts w:ascii="Verdana" w:hAnsi="Verdana" w:cs="Verdana"/>
          <w:sz w:val="22"/>
          <w:szCs w:val="22"/>
          <w:lang w:val="ro-RO" w:eastAsia="en-GB"/>
        </w:rPr>
        <w:t xml:space="preserve">iei umane sau animale, produse din organisme modificate genetic, </w:t>
      </w:r>
      <w:r w:rsidR="00E70806">
        <w:rPr>
          <w:rFonts w:ascii="Verdana" w:hAnsi="Verdana" w:cs="Verdana"/>
          <w:sz w:val="22"/>
          <w:szCs w:val="22"/>
          <w:lang w:val="ro-RO" w:eastAsia="en-GB"/>
        </w:rPr>
        <w:t>ș</w:t>
      </w:r>
      <w:r w:rsidRPr="003E7686">
        <w:rPr>
          <w:rFonts w:ascii="Verdana" w:hAnsi="Verdana" w:cs="Verdana"/>
          <w:sz w:val="22"/>
          <w:szCs w:val="22"/>
          <w:lang w:val="ro-RO" w:eastAsia="en-GB"/>
        </w:rPr>
        <w:t>i de modificare a Directivei 2001/18/CE</w:t>
      </w:r>
    </w:p>
    <w:p w:rsidR="00F162A1" w:rsidRPr="003E7686" w:rsidRDefault="00F162A1" w:rsidP="00716954">
      <w:pPr>
        <w:numPr>
          <w:ilvl w:val="0"/>
          <w:numId w:val="45"/>
        </w:numPr>
        <w:autoSpaceDE w:val="0"/>
        <w:autoSpaceDN w:val="0"/>
        <w:adjustRightInd w:val="0"/>
        <w:jc w:val="both"/>
        <w:rPr>
          <w:rFonts w:ascii="Verdana" w:hAnsi="Verdana" w:cs="Verdana"/>
          <w:sz w:val="22"/>
          <w:szCs w:val="22"/>
          <w:lang w:val="ro-RO" w:eastAsia="en-GB"/>
        </w:rPr>
      </w:pPr>
      <w:r w:rsidRPr="003E7686">
        <w:rPr>
          <w:rFonts w:ascii="Verdana" w:hAnsi="Verdana" w:cs="Verdana"/>
          <w:sz w:val="22"/>
          <w:szCs w:val="22"/>
          <w:lang w:val="ro-RO" w:eastAsia="en-GB"/>
        </w:rPr>
        <w:t>Recomandarea Comisiei privind prezen</w:t>
      </w:r>
      <w:r w:rsidR="00E70806">
        <w:rPr>
          <w:rFonts w:ascii="Verdana" w:hAnsi="Verdana" w:cs="Verdana"/>
          <w:sz w:val="22"/>
          <w:szCs w:val="22"/>
          <w:lang w:val="ro-RO" w:eastAsia="en-GB"/>
        </w:rPr>
        <w:t>ț</w:t>
      </w:r>
      <w:r w:rsidRPr="003E7686">
        <w:rPr>
          <w:rFonts w:ascii="Verdana" w:hAnsi="Verdana" w:cs="Verdana"/>
          <w:sz w:val="22"/>
          <w:szCs w:val="22"/>
          <w:lang w:val="ro-RO" w:eastAsia="en-GB"/>
        </w:rPr>
        <w:t xml:space="preserve">a deoxinivalenolului, a zearalenonei, a ochratoxinei A, a T-2 </w:t>
      </w:r>
      <w:r w:rsidR="00E70806">
        <w:rPr>
          <w:rFonts w:ascii="Verdana" w:hAnsi="Verdana" w:cs="Verdana"/>
          <w:sz w:val="22"/>
          <w:szCs w:val="22"/>
          <w:lang w:val="ro-RO" w:eastAsia="en-GB"/>
        </w:rPr>
        <w:t>ș</w:t>
      </w:r>
      <w:r w:rsidRPr="003E7686">
        <w:rPr>
          <w:rFonts w:ascii="Verdana" w:hAnsi="Verdana" w:cs="Verdana"/>
          <w:sz w:val="22"/>
          <w:szCs w:val="22"/>
          <w:lang w:val="ro-RO" w:eastAsia="en-GB"/>
        </w:rPr>
        <w:t xml:space="preserve">i HT-2 </w:t>
      </w:r>
      <w:r w:rsidR="00E70806">
        <w:rPr>
          <w:rFonts w:ascii="Verdana" w:hAnsi="Verdana" w:cs="Verdana"/>
          <w:sz w:val="22"/>
          <w:szCs w:val="22"/>
          <w:lang w:val="ro-RO" w:eastAsia="en-GB"/>
        </w:rPr>
        <w:t>ș</w:t>
      </w:r>
      <w:r w:rsidRPr="003E7686">
        <w:rPr>
          <w:rFonts w:ascii="Verdana" w:hAnsi="Verdana" w:cs="Verdana"/>
          <w:sz w:val="22"/>
          <w:szCs w:val="22"/>
          <w:lang w:val="ro-RO" w:eastAsia="en-GB"/>
        </w:rPr>
        <w:t>i a fumonisinelor în produsele destinate hranei animalelor, (</w:t>
      </w:r>
      <w:hyperlink r:id="rId59" w:history="1">
        <w:r w:rsidRPr="003E7686">
          <w:rPr>
            <w:rStyle w:val="Hyperlink"/>
            <w:rFonts w:ascii="Verdana" w:hAnsi="Verdana" w:cs="Verdana"/>
            <w:sz w:val="22"/>
            <w:szCs w:val="22"/>
            <w:lang w:val="ro-RO" w:eastAsia="en-GB"/>
          </w:rPr>
          <w:t>2006/576/CE</w:t>
        </w:r>
      </w:hyperlink>
      <w:r w:rsidRPr="003E7686">
        <w:rPr>
          <w:rFonts w:ascii="Verdana" w:hAnsi="Verdana" w:cs="Verdana"/>
          <w:sz w:val="22"/>
          <w:szCs w:val="22"/>
          <w:lang w:val="ro-RO" w:eastAsia="en-GB"/>
        </w:rPr>
        <w:t xml:space="preserve">) </w:t>
      </w:r>
    </w:p>
    <w:p w:rsidR="00F162A1" w:rsidRPr="003E7686" w:rsidRDefault="00F162A1" w:rsidP="00716954">
      <w:pPr>
        <w:autoSpaceDE w:val="0"/>
        <w:autoSpaceDN w:val="0"/>
        <w:adjustRightInd w:val="0"/>
        <w:jc w:val="both"/>
        <w:rPr>
          <w:rFonts w:ascii="Verdana" w:hAnsi="Verdana" w:cs="Verdana"/>
          <w:sz w:val="22"/>
          <w:szCs w:val="22"/>
          <w:lang w:val="ro-RO" w:eastAsia="en-GB"/>
        </w:rPr>
      </w:pPr>
    </w:p>
    <w:p w:rsidR="00F162A1" w:rsidRPr="003E7686" w:rsidRDefault="00F162A1" w:rsidP="00716954">
      <w:pPr>
        <w:pStyle w:val="ListParagraph"/>
        <w:numPr>
          <w:ilvl w:val="0"/>
          <w:numId w:val="45"/>
        </w:numPr>
        <w:jc w:val="both"/>
        <w:rPr>
          <w:rFonts w:ascii="Verdana" w:hAnsi="Verdana" w:cs="Verdana"/>
          <w:sz w:val="22"/>
          <w:szCs w:val="22"/>
          <w:lang w:val="ro-RO" w:eastAsia="en-GB"/>
        </w:rPr>
      </w:pPr>
      <w:r w:rsidRPr="003E7686">
        <w:rPr>
          <w:rFonts w:ascii="Verdana" w:hAnsi="Verdana" w:cs="Verdana"/>
          <w:sz w:val="22"/>
          <w:szCs w:val="22"/>
          <w:lang w:val="ro-RO" w:eastAsia="en-GB"/>
        </w:rPr>
        <w:t>Recomandarea Comisiei privind monitorizarea prezen</w:t>
      </w:r>
      <w:r w:rsidR="00E70806">
        <w:rPr>
          <w:rFonts w:ascii="Verdana" w:hAnsi="Verdana" w:cs="Verdana"/>
          <w:sz w:val="22"/>
          <w:szCs w:val="22"/>
          <w:lang w:val="ro-RO" w:eastAsia="en-GB"/>
        </w:rPr>
        <w:t>ț</w:t>
      </w:r>
      <w:r w:rsidRPr="003E7686">
        <w:rPr>
          <w:rFonts w:ascii="Verdana" w:hAnsi="Verdana" w:cs="Verdana"/>
          <w:sz w:val="22"/>
          <w:szCs w:val="22"/>
          <w:lang w:val="ro-RO" w:eastAsia="en-GB"/>
        </w:rPr>
        <w:t xml:space="preserve">ei alcaloizilor din cornul secarei în hrana pentru animale </w:t>
      </w:r>
      <w:r w:rsidR="00E70806">
        <w:rPr>
          <w:rFonts w:ascii="Verdana" w:hAnsi="Verdana" w:cs="Verdana"/>
          <w:sz w:val="22"/>
          <w:szCs w:val="22"/>
          <w:lang w:val="ro-RO" w:eastAsia="en-GB"/>
        </w:rPr>
        <w:t>ș</w:t>
      </w:r>
      <w:r w:rsidRPr="003E7686">
        <w:rPr>
          <w:rFonts w:ascii="Verdana" w:hAnsi="Verdana" w:cs="Verdana"/>
          <w:sz w:val="22"/>
          <w:szCs w:val="22"/>
          <w:lang w:val="ro-RO" w:eastAsia="en-GB"/>
        </w:rPr>
        <w:t>i produsele alimentare (</w:t>
      </w:r>
      <w:hyperlink r:id="rId60" w:history="1">
        <w:r w:rsidRPr="003E7686">
          <w:rPr>
            <w:rStyle w:val="Hyperlink"/>
            <w:rFonts w:ascii="Verdana" w:hAnsi="Verdana" w:cs="Verdana"/>
            <w:sz w:val="22"/>
            <w:szCs w:val="22"/>
            <w:lang w:val="ro-RO" w:eastAsia="en-GB"/>
          </w:rPr>
          <w:t>2012/154/UE)</w:t>
        </w:r>
      </w:hyperlink>
    </w:p>
    <w:p w:rsidR="00F162A1" w:rsidRPr="003E7686" w:rsidRDefault="00F162A1" w:rsidP="00716954">
      <w:pPr>
        <w:autoSpaceDE w:val="0"/>
        <w:autoSpaceDN w:val="0"/>
        <w:adjustRightInd w:val="0"/>
        <w:ind w:left="360"/>
        <w:jc w:val="both"/>
        <w:rPr>
          <w:rFonts w:ascii="Verdana" w:hAnsi="Verdana" w:cs="Verdana"/>
          <w:sz w:val="22"/>
          <w:szCs w:val="22"/>
          <w:lang w:val="ro-RO" w:eastAsia="en-GB"/>
        </w:rPr>
      </w:pPr>
    </w:p>
    <w:p w:rsidR="00F162A1" w:rsidRPr="003E7686" w:rsidRDefault="00F162A1" w:rsidP="00716954">
      <w:pPr>
        <w:autoSpaceDE w:val="0"/>
        <w:autoSpaceDN w:val="0"/>
        <w:adjustRightInd w:val="0"/>
        <w:ind w:left="360"/>
        <w:jc w:val="both"/>
        <w:rPr>
          <w:rFonts w:ascii="Verdana" w:hAnsi="Verdana" w:cs="Verdana"/>
          <w:i/>
          <w:iCs/>
          <w:sz w:val="22"/>
          <w:szCs w:val="22"/>
          <w:lang w:val="ro-RO" w:eastAsia="en-GB"/>
        </w:rPr>
      </w:pPr>
      <w:r w:rsidRPr="003E7686">
        <w:rPr>
          <w:rFonts w:ascii="Verdana" w:hAnsi="Verdana" w:cs="Verdana"/>
          <w:i/>
          <w:iCs/>
          <w:sz w:val="22"/>
          <w:szCs w:val="22"/>
          <w:lang w:val="ro-RO" w:eastAsia="en-GB"/>
        </w:rPr>
        <w:t>Declinarea responsabilită</w:t>
      </w:r>
      <w:r w:rsidR="00E70806">
        <w:rPr>
          <w:rFonts w:ascii="Verdana" w:hAnsi="Verdana" w:cs="Verdana"/>
          <w:i/>
          <w:iCs/>
          <w:sz w:val="22"/>
          <w:szCs w:val="22"/>
          <w:lang w:val="ro-RO" w:eastAsia="en-GB"/>
        </w:rPr>
        <w:t>ț</w:t>
      </w:r>
      <w:r w:rsidRPr="003E7686">
        <w:rPr>
          <w:rFonts w:ascii="Verdana" w:hAnsi="Verdana" w:cs="Verdana"/>
          <w:i/>
          <w:iCs/>
          <w:sz w:val="22"/>
          <w:szCs w:val="22"/>
          <w:lang w:val="ro-RO" w:eastAsia="en-GB"/>
        </w:rPr>
        <w:t>ii: Această listă a legisla</w:t>
      </w:r>
      <w:r w:rsidR="00E70806">
        <w:rPr>
          <w:rFonts w:ascii="Verdana" w:hAnsi="Verdana" w:cs="Verdana"/>
          <w:i/>
          <w:iCs/>
          <w:sz w:val="22"/>
          <w:szCs w:val="22"/>
          <w:lang w:val="ro-RO" w:eastAsia="en-GB"/>
        </w:rPr>
        <w:t>ț</w:t>
      </w:r>
      <w:r w:rsidRPr="003E7686">
        <w:rPr>
          <w:rFonts w:ascii="Verdana" w:hAnsi="Verdana" w:cs="Verdana"/>
          <w:i/>
          <w:iCs/>
          <w:sz w:val="22"/>
          <w:szCs w:val="22"/>
          <w:lang w:val="ro-RO" w:eastAsia="en-GB"/>
        </w:rPr>
        <w:t xml:space="preserve">iei UE nu este o listă exhaustivă. </w:t>
      </w:r>
      <w:r w:rsidR="00762A9A">
        <w:rPr>
          <w:rFonts w:ascii="Verdana" w:hAnsi="Verdana" w:cs="Verdana"/>
          <w:i/>
          <w:iCs/>
          <w:sz w:val="22"/>
          <w:szCs w:val="22"/>
          <w:lang w:val="ro-RO" w:eastAsia="en-GB"/>
        </w:rPr>
        <w:t xml:space="preserve">Lista indică </w:t>
      </w:r>
      <w:r w:rsidRPr="003E7686">
        <w:rPr>
          <w:rFonts w:ascii="Verdana" w:hAnsi="Verdana" w:cs="Verdana"/>
          <w:i/>
          <w:iCs/>
          <w:sz w:val="22"/>
          <w:szCs w:val="22"/>
          <w:lang w:val="ro-RO" w:eastAsia="en-GB"/>
        </w:rPr>
        <w:t>principala legisla</w:t>
      </w:r>
      <w:r w:rsidR="00E70806">
        <w:rPr>
          <w:rFonts w:ascii="Verdana" w:hAnsi="Verdana" w:cs="Verdana"/>
          <w:i/>
          <w:iCs/>
          <w:sz w:val="22"/>
          <w:szCs w:val="22"/>
          <w:lang w:val="ro-RO" w:eastAsia="en-GB"/>
        </w:rPr>
        <w:t>ț</w:t>
      </w:r>
      <w:r w:rsidRPr="003E7686">
        <w:rPr>
          <w:rFonts w:ascii="Verdana" w:hAnsi="Verdana" w:cs="Verdana"/>
          <w:i/>
          <w:iCs/>
          <w:sz w:val="22"/>
          <w:szCs w:val="22"/>
          <w:lang w:val="ro-RO" w:eastAsia="en-GB"/>
        </w:rPr>
        <w:t>ia UE relevantă, dar nu are inten</w:t>
      </w:r>
      <w:r w:rsidR="00E70806">
        <w:rPr>
          <w:rFonts w:ascii="Verdana" w:hAnsi="Verdana" w:cs="Verdana"/>
          <w:i/>
          <w:iCs/>
          <w:sz w:val="22"/>
          <w:szCs w:val="22"/>
          <w:lang w:val="ro-RO" w:eastAsia="en-GB"/>
        </w:rPr>
        <w:t>ț</w:t>
      </w:r>
      <w:r w:rsidRPr="003E7686">
        <w:rPr>
          <w:rFonts w:ascii="Verdana" w:hAnsi="Verdana" w:cs="Verdana"/>
          <w:i/>
          <w:iCs/>
          <w:sz w:val="22"/>
          <w:szCs w:val="22"/>
          <w:lang w:val="ro-RO" w:eastAsia="en-GB"/>
        </w:rPr>
        <w:t>ia de a fi completă.</w:t>
      </w:r>
    </w:p>
    <w:p w:rsidR="00F162A1" w:rsidRPr="003E7686" w:rsidRDefault="00F162A1" w:rsidP="00895FA9">
      <w:pPr>
        <w:autoSpaceDE w:val="0"/>
        <w:autoSpaceDN w:val="0"/>
        <w:adjustRightInd w:val="0"/>
        <w:ind w:left="360"/>
        <w:jc w:val="both"/>
        <w:rPr>
          <w:rFonts w:ascii="Verdana" w:hAnsi="Verdana" w:cs="Verdana"/>
          <w:sz w:val="22"/>
          <w:szCs w:val="22"/>
          <w:lang w:val="ro-RO" w:eastAsia="en-GB"/>
        </w:rPr>
      </w:pPr>
    </w:p>
    <w:p w:rsidR="00F162A1" w:rsidRPr="003E7686" w:rsidRDefault="00F162A1" w:rsidP="00895FA9">
      <w:pPr>
        <w:autoSpaceDE w:val="0"/>
        <w:autoSpaceDN w:val="0"/>
        <w:adjustRightInd w:val="0"/>
        <w:ind w:left="360"/>
        <w:jc w:val="both"/>
        <w:rPr>
          <w:rFonts w:ascii="Verdana" w:hAnsi="Verdana" w:cs="Verdana"/>
          <w:sz w:val="22"/>
          <w:szCs w:val="22"/>
          <w:lang w:val="ro-RO" w:eastAsia="en-GB"/>
        </w:rPr>
      </w:pPr>
    </w:p>
    <w:p w:rsidR="00F162A1" w:rsidRPr="003E7686" w:rsidRDefault="00F162A1" w:rsidP="00E7557B">
      <w:pPr>
        <w:autoSpaceDE w:val="0"/>
        <w:autoSpaceDN w:val="0"/>
        <w:adjustRightInd w:val="0"/>
        <w:ind w:left="360"/>
        <w:jc w:val="both"/>
        <w:rPr>
          <w:rFonts w:ascii="Verdana" w:hAnsi="Verdana" w:cs="Verdana"/>
          <w:sz w:val="22"/>
          <w:szCs w:val="22"/>
          <w:lang w:val="ro-RO" w:eastAsia="en-GB"/>
        </w:rPr>
      </w:pPr>
    </w:p>
    <w:p w:rsidR="00F162A1" w:rsidRPr="003E7686" w:rsidRDefault="00F162A1" w:rsidP="00E7557B">
      <w:pPr>
        <w:jc w:val="both"/>
        <w:rPr>
          <w:rFonts w:ascii="Verdana" w:hAnsi="Verdana" w:cs="Verdana"/>
          <w:b/>
          <w:bCs/>
          <w:color w:val="1F497D"/>
          <w:sz w:val="22"/>
          <w:szCs w:val="22"/>
          <w:lang w:val="ro-RO" w:eastAsia="en-GB"/>
        </w:rPr>
      </w:pPr>
      <w:r w:rsidRPr="003E7686">
        <w:rPr>
          <w:rFonts w:ascii="Verdana" w:hAnsi="Verdana" w:cs="Verdana"/>
          <w:b/>
          <w:bCs/>
          <w:color w:val="1F497D"/>
          <w:sz w:val="22"/>
          <w:szCs w:val="22"/>
          <w:lang w:val="ro-RO" w:eastAsia="en-GB"/>
        </w:rPr>
        <w:t>CODEX</w:t>
      </w:r>
    </w:p>
    <w:p w:rsidR="00F162A1" w:rsidRPr="003E7686" w:rsidRDefault="00F162A1" w:rsidP="005A7413">
      <w:pPr>
        <w:numPr>
          <w:ilvl w:val="0"/>
          <w:numId w:val="26"/>
        </w:numPr>
        <w:jc w:val="both"/>
        <w:rPr>
          <w:rFonts w:ascii="Verdana" w:hAnsi="Verdana" w:cs="Verdana"/>
          <w:sz w:val="22"/>
          <w:szCs w:val="22"/>
          <w:lang w:val="ro-RO" w:eastAsia="en-GB"/>
        </w:rPr>
      </w:pPr>
      <w:r w:rsidRPr="003E7686">
        <w:rPr>
          <w:rFonts w:ascii="Verdana" w:hAnsi="Verdana" w:cs="Verdana"/>
          <w:sz w:val="22"/>
          <w:szCs w:val="22"/>
          <w:lang w:val="ro-RO" w:eastAsia="en-GB"/>
        </w:rPr>
        <w:t xml:space="preserve">Codex Alimentarius </w:t>
      </w:r>
      <w:hyperlink r:id="rId61" w:history="1">
        <w:r w:rsidRPr="003E7686">
          <w:rPr>
            <w:rStyle w:val="Hyperlink"/>
            <w:rFonts w:ascii="Verdana" w:hAnsi="Verdana" w:cs="Verdana"/>
            <w:sz w:val="22"/>
            <w:szCs w:val="22"/>
            <w:lang w:val="ro-RO" w:eastAsia="en-GB"/>
          </w:rPr>
          <w:t>Codul de bune practici privind buna hrănire a animalelor</w:t>
        </w:r>
      </w:hyperlink>
    </w:p>
    <w:p w:rsidR="00F162A1" w:rsidRPr="003E7686" w:rsidRDefault="00F162A1" w:rsidP="003C7B47">
      <w:pPr>
        <w:jc w:val="both"/>
        <w:rPr>
          <w:rFonts w:ascii="Verdana" w:hAnsi="Verdana" w:cs="Verdana"/>
          <w:sz w:val="22"/>
          <w:szCs w:val="22"/>
          <w:lang w:val="ro-RO" w:eastAsia="en-GB"/>
        </w:rPr>
      </w:pPr>
    </w:p>
    <w:p w:rsidR="00F162A1" w:rsidRPr="003E7686" w:rsidRDefault="00F162A1" w:rsidP="003C7B47">
      <w:pPr>
        <w:jc w:val="both"/>
        <w:rPr>
          <w:rFonts w:ascii="Verdana" w:hAnsi="Verdana" w:cs="Verdana"/>
          <w:b/>
          <w:bCs/>
          <w:color w:val="1F497D"/>
          <w:sz w:val="22"/>
          <w:szCs w:val="22"/>
          <w:lang w:val="ro-RO" w:eastAsia="en-GB"/>
        </w:rPr>
      </w:pPr>
      <w:r w:rsidRPr="003E7686">
        <w:rPr>
          <w:rFonts w:ascii="Verdana" w:hAnsi="Verdana" w:cs="Verdana"/>
          <w:b/>
          <w:bCs/>
          <w:color w:val="1F497D"/>
          <w:sz w:val="22"/>
          <w:szCs w:val="22"/>
          <w:lang w:val="ro-RO" w:eastAsia="en-GB"/>
        </w:rPr>
        <w:t xml:space="preserve">FAO </w:t>
      </w:r>
    </w:p>
    <w:p w:rsidR="00F162A1" w:rsidRPr="003E7686" w:rsidRDefault="00E70806" w:rsidP="005A7413">
      <w:pPr>
        <w:numPr>
          <w:ilvl w:val="0"/>
          <w:numId w:val="38"/>
        </w:numPr>
        <w:autoSpaceDE w:val="0"/>
        <w:autoSpaceDN w:val="0"/>
        <w:adjustRightInd w:val="0"/>
        <w:rPr>
          <w:rFonts w:ascii="Verdana" w:hAnsi="Verdana" w:cs="Verdana"/>
          <w:sz w:val="22"/>
          <w:szCs w:val="22"/>
          <w:lang w:val="ro-RO" w:eastAsia="en-GB"/>
        </w:rPr>
      </w:pPr>
      <w:hyperlink r:id="rId62" w:history="1">
        <w:r w:rsidR="00F162A1" w:rsidRPr="003E7686">
          <w:rPr>
            <w:rStyle w:val="Hyperlink"/>
            <w:rFonts w:ascii="Verdana" w:hAnsi="Verdana" w:cs="Verdana"/>
            <w:sz w:val="22"/>
            <w:szCs w:val="22"/>
            <w:lang w:val="ro-RO" w:eastAsia="en-GB"/>
          </w:rPr>
          <w:t>Bune practici pentru industria hranei pentru animale</w:t>
        </w:r>
      </w:hyperlink>
      <w:r w:rsidR="00F162A1" w:rsidRPr="003E7686">
        <w:rPr>
          <w:lang w:val="ro-RO"/>
        </w:rPr>
        <w:t xml:space="preserve"> </w:t>
      </w:r>
      <w:r w:rsidR="00762A9A">
        <w:rPr>
          <w:rFonts w:ascii="Verdana" w:hAnsi="Verdana" w:cs="Verdana"/>
          <w:sz w:val="22"/>
          <w:szCs w:val="22"/>
          <w:lang w:val="ro-RO" w:eastAsia="en-GB"/>
        </w:rPr>
        <w:t>–</w:t>
      </w:r>
      <w:r w:rsidR="00F162A1" w:rsidRPr="003E7686">
        <w:rPr>
          <w:rFonts w:ascii="Verdana" w:hAnsi="Verdana" w:cs="Verdana"/>
          <w:sz w:val="22"/>
          <w:szCs w:val="22"/>
          <w:lang w:val="ro-RO" w:eastAsia="en-GB"/>
        </w:rPr>
        <w:t xml:space="preserve"> punerea în aplicare a Codex Alimentarius</w:t>
      </w:r>
    </w:p>
    <w:p w:rsidR="00F162A1" w:rsidRPr="003E7686" w:rsidRDefault="00F162A1" w:rsidP="00206B18">
      <w:pPr>
        <w:jc w:val="both"/>
        <w:rPr>
          <w:rFonts w:ascii="Verdana" w:hAnsi="Verdana" w:cs="Verdana"/>
          <w:sz w:val="22"/>
          <w:szCs w:val="22"/>
          <w:lang w:val="ro-RO" w:eastAsia="en-GB"/>
        </w:rPr>
      </w:pPr>
      <w:r w:rsidRPr="003E7686">
        <w:rPr>
          <w:rFonts w:ascii="Verdana" w:hAnsi="Verdana" w:cs="Verdana"/>
          <w:sz w:val="22"/>
          <w:szCs w:val="22"/>
          <w:lang w:val="ro-RO" w:eastAsia="en-GB"/>
        </w:rPr>
        <w:t>Codul de bune practici privind buna hrănire a animalelor</w:t>
      </w:r>
    </w:p>
    <w:p w:rsidR="00F162A1" w:rsidRPr="003E7686" w:rsidRDefault="00F162A1" w:rsidP="009D1284">
      <w:pPr>
        <w:jc w:val="both"/>
        <w:rPr>
          <w:rFonts w:ascii="Verdana" w:hAnsi="Verdana" w:cs="Verdana"/>
          <w:sz w:val="22"/>
          <w:szCs w:val="22"/>
          <w:lang w:val="ro-RO" w:eastAsia="en-GB"/>
        </w:rPr>
      </w:pPr>
    </w:p>
    <w:p w:rsidR="00F162A1" w:rsidRPr="003E7686" w:rsidRDefault="00F162A1" w:rsidP="009D1284">
      <w:pPr>
        <w:jc w:val="both"/>
        <w:rPr>
          <w:rFonts w:ascii="Verdana" w:hAnsi="Verdana" w:cs="Verdana"/>
          <w:b/>
          <w:bCs/>
          <w:color w:val="1F497D"/>
          <w:sz w:val="22"/>
          <w:szCs w:val="22"/>
          <w:lang w:val="ro-RO" w:eastAsia="en-GB"/>
        </w:rPr>
      </w:pPr>
      <w:r w:rsidRPr="003E7686">
        <w:rPr>
          <w:rFonts w:ascii="Verdana" w:hAnsi="Verdana" w:cs="Verdana"/>
          <w:b/>
          <w:bCs/>
          <w:color w:val="1F497D"/>
          <w:sz w:val="22"/>
          <w:szCs w:val="22"/>
          <w:lang w:val="ro-RO" w:eastAsia="en-GB"/>
        </w:rPr>
        <w:t>Standarde ISO</w:t>
      </w:r>
    </w:p>
    <w:p w:rsidR="00F162A1" w:rsidRPr="003E7686" w:rsidRDefault="00F162A1" w:rsidP="009D1284">
      <w:pPr>
        <w:jc w:val="both"/>
        <w:rPr>
          <w:rFonts w:ascii="Verdana" w:hAnsi="Verdana" w:cs="Verdana"/>
          <w:b/>
          <w:bCs/>
          <w:color w:val="1F497D"/>
          <w:sz w:val="22"/>
          <w:szCs w:val="22"/>
          <w:lang w:val="ro-RO" w:eastAsia="en-GB"/>
        </w:rPr>
      </w:pPr>
    </w:p>
    <w:p w:rsidR="00F162A1" w:rsidRPr="003E7686" w:rsidRDefault="00E70806" w:rsidP="00716954">
      <w:pPr>
        <w:numPr>
          <w:ilvl w:val="0"/>
          <w:numId w:val="26"/>
        </w:numPr>
        <w:jc w:val="both"/>
        <w:rPr>
          <w:rFonts w:ascii="Verdana" w:hAnsi="Verdana" w:cs="Verdana"/>
          <w:sz w:val="22"/>
          <w:szCs w:val="22"/>
          <w:lang w:val="ro-RO" w:eastAsia="en-GB"/>
        </w:rPr>
      </w:pPr>
      <w:hyperlink r:id="rId63" w:history="1">
        <w:r w:rsidR="00F162A1" w:rsidRPr="003E7686">
          <w:rPr>
            <w:rStyle w:val="Hyperlink"/>
            <w:rFonts w:ascii="Verdana" w:hAnsi="Verdana" w:cs="Verdana"/>
            <w:sz w:val="22"/>
            <w:szCs w:val="22"/>
            <w:lang w:val="ro-RO" w:eastAsia="en-GB"/>
          </w:rPr>
          <w:t>ISO 22000</w:t>
        </w:r>
      </w:hyperlink>
      <w:r w:rsidR="00F162A1" w:rsidRPr="003E7686">
        <w:rPr>
          <w:rFonts w:ascii="Verdana" w:hAnsi="Verdana" w:cs="Verdana"/>
          <w:sz w:val="22"/>
          <w:szCs w:val="22"/>
          <w:lang w:val="ro-RO" w:eastAsia="en-GB"/>
        </w:rPr>
        <w:t xml:space="preserve"> Sisteme de management al siguran</w:t>
      </w:r>
      <w:r>
        <w:rPr>
          <w:rFonts w:ascii="Verdana" w:hAnsi="Verdana" w:cs="Verdana"/>
          <w:sz w:val="22"/>
          <w:szCs w:val="22"/>
          <w:lang w:val="ro-RO" w:eastAsia="en-GB"/>
        </w:rPr>
        <w:t>ț</w:t>
      </w:r>
      <w:r w:rsidR="00F162A1" w:rsidRPr="003E7686">
        <w:rPr>
          <w:rFonts w:ascii="Verdana" w:hAnsi="Verdana" w:cs="Verdana"/>
          <w:sz w:val="22"/>
          <w:szCs w:val="22"/>
          <w:lang w:val="ro-RO" w:eastAsia="en-GB"/>
        </w:rPr>
        <w:t>ei alimentelor – Cerin</w:t>
      </w:r>
      <w:r>
        <w:rPr>
          <w:rFonts w:ascii="Verdana" w:hAnsi="Verdana" w:cs="Verdana"/>
          <w:sz w:val="22"/>
          <w:szCs w:val="22"/>
          <w:lang w:val="ro-RO" w:eastAsia="en-GB"/>
        </w:rPr>
        <w:t>ț</w:t>
      </w:r>
      <w:r w:rsidR="00F162A1" w:rsidRPr="003E7686">
        <w:rPr>
          <w:rFonts w:ascii="Verdana" w:hAnsi="Verdana" w:cs="Verdana"/>
          <w:sz w:val="22"/>
          <w:szCs w:val="22"/>
          <w:lang w:val="ro-RO" w:eastAsia="en-GB"/>
        </w:rPr>
        <w:t>e pentru orice organiza</w:t>
      </w:r>
      <w:r>
        <w:rPr>
          <w:rFonts w:ascii="Verdana" w:hAnsi="Verdana" w:cs="Verdana"/>
          <w:sz w:val="22"/>
          <w:szCs w:val="22"/>
          <w:lang w:val="ro-RO" w:eastAsia="en-GB"/>
        </w:rPr>
        <w:t>ț</w:t>
      </w:r>
      <w:r w:rsidR="00F162A1" w:rsidRPr="003E7686">
        <w:rPr>
          <w:rFonts w:ascii="Verdana" w:hAnsi="Verdana" w:cs="Verdana"/>
          <w:sz w:val="22"/>
          <w:szCs w:val="22"/>
          <w:lang w:val="ro-RO" w:eastAsia="en-GB"/>
        </w:rPr>
        <w:t>ie participantă la lan</w:t>
      </w:r>
      <w:r>
        <w:rPr>
          <w:rFonts w:ascii="Verdana" w:hAnsi="Verdana" w:cs="Verdana"/>
          <w:sz w:val="22"/>
          <w:szCs w:val="22"/>
          <w:lang w:val="ro-RO" w:eastAsia="en-GB"/>
        </w:rPr>
        <w:t>ț</w:t>
      </w:r>
      <w:r w:rsidR="00F162A1" w:rsidRPr="003E7686">
        <w:rPr>
          <w:rFonts w:ascii="Verdana" w:hAnsi="Verdana" w:cs="Verdana"/>
          <w:sz w:val="22"/>
          <w:szCs w:val="22"/>
          <w:lang w:val="ro-RO" w:eastAsia="en-GB"/>
        </w:rPr>
        <w:t>ul alimentar</w:t>
      </w:r>
    </w:p>
    <w:p w:rsidR="00F162A1" w:rsidRPr="003E7686" w:rsidRDefault="00E70806" w:rsidP="00716954">
      <w:pPr>
        <w:numPr>
          <w:ilvl w:val="0"/>
          <w:numId w:val="26"/>
        </w:numPr>
        <w:jc w:val="both"/>
        <w:rPr>
          <w:rFonts w:ascii="Verdana" w:hAnsi="Verdana" w:cs="Verdana"/>
          <w:sz w:val="22"/>
          <w:szCs w:val="22"/>
          <w:lang w:val="ro-RO" w:eastAsia="en-GB"/>
        </w:rPr>
      </w:pPr>
      <w:hyperlink r:id="rId64" w:history="1">
        <w:r w:rsidR="00F162A1" w:rsidRPr="003E7686">
          <w:rPr>
            <w:rStyle w:val="Hyperlink"/>
            <w:rFonts w:ascii="Verdana" w:hAnsi="Verdana" w:cs="Verdana"/>
            <w:sz w:val="22"/>
            <w:szCs w:val="22"/>
            <w:lang w:val="ro-RO" w:eastAsia="en-GB"/>
          </w:rPr>
          <w:t>ISO 9001:2008</w:t>
        </w:r>
      </w:hyperlink>
      <w:r w:rsidR="00F162A1" w:rsidRPr="003E7686">
        <w:rPr>
          <w:rFonts w:ascii="Verdana" w:hAnsi="Verdana" w:cs="Verdana"/>
          <w:sz w:val="22"/>
          <w:szCs w:val="22"/>
          <w:lang w:val="ro-RO" w:eastAsia="en-GB"/>
        </w:rPr>
        <w:t xml:space="preserve"> Sisteme de management al calită</w:t>
      </w:r>
      <w:r>
        <w:rPr>
          <w:rFonts w:ascii="Verdana" w:hAnsi="Verdana" w:cs="Verdana"/>
          <w:sz w:val="22"/>
          <w:szCs w:val="22"/>
          <w:lang w:val="ro-RO" w:eastAsia="en-GB"/>
        </w:rPr>
        <w:t>ț</w:t>
      </w:r>
      <w:r w:rsidR="00F162A1" w:rsidRPr="003E7686">
        <w:rPr>
          <w:rFonts w:ascii="Verdana" w:hAnsi="Verdana" w:cs="Verdana"/>
          <w:sz w:val="22"/>
          <w:szCs w:val="22"/>
          <w:lang w:val="ro-RO" w:eastAsia="en-GB"/>
        </w:rPr>
        <w:t>ii</w:t>
      </w:r>
      <w:r w:rsidR="00F162A1" w:rsidRPr="003E7686">
        <w:rPr>
          <w:lang w:val="ro-RO"/>
        </w:rPr>
        <w:t xml:space="preserve"> – </w:t>
      </w:r>
      <w:r w:rsidR="00F162A1" w:rsidRPr="003E7686">
        <w:rPr>
          <w:rFonts w:ascii="Verdana" w:hAnsi="Verdana" w:cs="Verdana"/>
          <w:sz w:val="22"/>
          <w:szCs w:val="22"/>
          <w:lang w:val="ro-RO" w:eastAsia="en-GB"/>
        </w:rPr>
        <w:t>Cerin</w:t>
      </w:r>
      <w:r>
        <w:rPr>
          <w:rFonts w:ascii="Verdana" w:hAnsi="Verdana" w:cs="Verdana"/>
          <w:sz w:val="22"/>
          <w:szCs w:val="22"/>
          <w:lang w:val="ro-RO" w:eastAsia="en-GB"/>
        </w:rPr>
        <w:t>ț</w:t>
      </w:r>
      <w:r w:rsidR="00F162A1" w:rsidRPr="003E7686">
        <w:rPr>
          <w:rFonts w:ascii="Verdana" w:hAnsi="Verdana" w:cs="Verdana"/>
          <w:sz w:val="22"/>
          <w:szCs w:val="22"/>
          <w:lang w:val="ro-RO" w:eastAsia="en-GB"/>
        </w:rPr>
        <w:t xml:space="preserve">e </w:t>
      </w:r>
    </w:p>
    <w:p w:rsidR="00F162A1" w:rsidRPr="003E7686" w:rsidRDefault="00E70806" w:rsidP="00716954">
      <w:pPr>
        <w:numPr>
          <w:ilvl w:val="0"/>
          <w:numId w:val="26"/>
        </w:numPr>
        <w:jc w:val="both"/>
        <w:rPr>
          <w:rFonts w:ascii="Verdana" w:hAnsi="Verdana" w:cs="Verdana"/>
          <w:sz w:val="22"/>
          <w:szCs w:val="22"/>
          <w:lang w:val="ro-RO" w:eastAsia="en-GB"/>
        </w:rPr>
      </w:pPr>
      <w:hyperlink r:id="rId65" w:history="1">
        <w:r w:rsidR="00F162A1" w:rsidRPr="003E7686">
          <w:rPr>
            <w:rStyle w:val="Hyperlink"/>
            <w:rFonts w:ascii="Verdana" w:hAnsi="Verdana" w:cs="Verdana"/>
            <w:sz w:val="22"/>
            <w:szCs w:val="22"/>
            <w:lang w:val="ro-RO" w:eastAsia="en-GB"/>
          </w:rPr>
          <w:t>ISO/TS 22002</w:t>
        </w:r>
      </w:hyperlink>
      <w:r w:rsidR="00F162A1" w:rsidRPr="003E7686">
        <w:rPr>
          <w:rFonts w:ascii="Verdana" w:hAnsi="Verdana" w:cs="Verdana"/>
          <w:sz w:val="22"/>
          <w:szCs w:val="22"/>
          <w:lang w:val="ro-RO" w:eastAsia="en-GB"/>
        </w:rPr>
        <w:t xml:space="preserve"> Programe de premise pentru siguran</w:t>
      </w:r>
      <w:r>
        <w:rPr>
          <w:rFonts w:ascii="Verdana" w:hAnsi="Verdana" w:cs="Verdana"/>
          <w:sz w:val="22"/>
          <w:szCs w:val="22"/>
          <w:lang w:val="ro-RO" w:eastAsia="en-GB"/>
        </w:rPr>
        <w:t>ț</w:t>
      </w:r>
      <w:r w:rsidR="00F162A1" w:rsidRPr="003E7686">
        <w:rPr>
          <w:rFonts w:ascii="Verdana" w:hAnsi="Verdana" w:cs="Verdana"/>
          <w:sz w:val="22"/>
          <w:szCs w:val="22"/>
          <w:lang w:val="ro-RO" w:eastAsia="en-GB"/>
        </w:rPr>
        <w:t>a alimentară – Partea 1: Fabricarea alimentelor</w:t>
      </w:r>
    </w:p>
    <w:p w:rsidR="00F162A1" w:rsidRPr="003E7686" w:rsidRDefault="00F162A1" w:rsidP="009D1284">
      <w:pPr>
        <w:jc w:val="both"/>
        <w:rPr>
          <w:rFonts w:ascii="Verdana" w:hAnsi="Verdana" w:cs="Verdana"/>
          <w:sz w:val="22"/>
          <w:szCs w:val="22"/>
          <w:lang w:val="ro-RO" w:eastAsia="en-GB"/>
        </w:rPr>
      </w:pPr>
    </w:p>
    <w:p w:rsidR="00F162A1" w:rsidRPr="003E7686" w:rsidRDefault="00F162A1" w:rsidP="009D1284">
      <w:pPr>
        <w:jc w:val="both"/>
        <w:rPr>
          <w:rFonts w:ascii="Verdana" w:hAnsi="Verdana" w:cs="Verdana"/>
          <w:b/>
          <w:bCs/>
          <w:color w:val="1F497D"/>
          <w:sz w:val="22"/>
          <w:szCs w:val="22"/>
          <w:lang w:val="ro-RO" w:eastAsia="en-GB"/>
        </w:rPr>
      </w:pPr>
      <w:r w:rsidRPr="003E7686">
        <w:rPr>
          <w:rFonts w:ascii="Verdana" w:hAnsi="Verdana" w:cs="Verdana"/>
          <w:b/>
          <w:bCs/>
          <w:color w:val="1F497D"/>
          <w:sz w:val="22"/>
          <w:szCs w:val="22"/>
          <w:lang w:val="ro-RO" w:eastAsia="en-GB"/>
        </w:rPr>
        <w:t>BSI</w:t>
      </w:r>
    </w:p>
    <w:p w:rsidR="00F162A1" w:rsidRPr="003E7686" w:rsidRDefault="00F162A1" w:rsidP="00E7557B">
      <w:pPr>
        <w:pStyle w:val="ListParagraph"/>
        <w:rPr>
          <w:rFonts w:ascii="Verdana" w:hAnsi="Verdana" w:cs="Verdana"/>
          <w:sz w:val="22"/>
          <w:szCs w:val="22"/>
          <w:lang w:val="ro-RO" w:eastAsia="en-GB"/>
        </w:rPr>
      </w:pPr>
    </w:p>
    <w:p w:rsidR="00F162A1" w:rsidRPr="003E7686" w:rsidRDefault="00F162A1" w:rsidP="005A7413">
      <w:pPr>
        <w:numPr>
          <w:ilvl w:val="0"/>
          <w:numId w:val="46"/>
        </w:numPr>
        <w:spacing w:before="60" w:after="60"/>
        <w:jc w:val="both"/>
        <w:rPr>
          <w:rFonts w:ascii="Verdana" w:hAnsi="Verdana" w:cs="Verdana"/>
          <w:b/>
          <w:bCs/>
          <w:sz w:val="22"/>
          <w:szCs w:val="22"/>
          <w:lang w:val="ro-RO"/>
        </w:rPr>
      </w:pPr>
      <w:r w:rsidRPr="003E7686">
        <w:rPr>
          <w:rFonts w:ascii="Verdana" w:hAnsi="Verdana" w:cs="Verdana"/>
          <w:sz w:val="22"/>
          <w:szCs w:val="22"/>
          <w:lang w:val="ro-RO"/>
        </w:rPr>
        <w:t>Specifica</w:t>
      </w:r>
      <w:r w:rsidR="00E70806">
        <w:rPr>
          <w:rFonts w:ascii="Verdana" w:hAnsi="Verdana" w:cs="Verdana"/>
          <w:sz w:val="22"/>
          <w:szCs w:val="22"/>
          <w:lang w:val="ro-RO"/>
        </w:rPr>
        <w:t>ț</w:t>
      </w:r>
      <w:r w:rsidRPr="003E7686">
        <w:rPr>
          <w:rFonts w:ascii="Verdana" w:hAnsi="Verdana" w:cs="Verdana"/>
          <w:sz w:val="22"/>
          <w:szCs w:val="22"/>
          <w:lang w:val="ro-RO"/>
        </w:rPr>
        <w:t>ia pusă la dispozi</w:t>
      </w:r>
      <w:r w:rsidR="00E70806">
        <w:rPr>
          <w:rFonts w:ascii="Verdana" w:hAnsi="Verdana" w:cs="Verdana"/>
          <w:sz w:val="22"/>
          <w:szCs w:val="22"/>
          <w:lang w:val="ro-RO"/>
        </w:rPr>
        <w:t>ț</w:t>
      </w:r>
      <w:r w:rsidRPr="003E7686">
        <w:rPr>
          <w:rFonts w:ascii="Verdana" w:hAnsi="Verdana" w:cs="Verdana"/>
          <w:sz w:val="22"/>
          <w:szCs w:val="22"/>
          <w:lang w:val="ro-RO"/>
        </w:rPr>
        <w:t xml:space="preserve">ia publicului </w:t>
      </w:r>
      <w:hyperlink r:id="rId66" w:history="1">
        <w:r w:rsidRPr="003E7686">
          <w:rPr>
            <w:rStyle w:val="Hyperlink"/>
            <w:rFonts w:ascii="Verdana" w:hAnsi="Verdana" w:cs="Verdana"/>
            <w:sz w:val="22"/>
            <w:szCs w:val="22"/>
            <w:lang w:val="ro-RO"/>
          </w:rPr>
          <w:t>PAS 222:2011</w:t>
        </w:r>
      </w:hyperlink>
      <w:r w:rsidRPr="003E7686">
        <w:rPr>
          <w:rFonts w:ascii="Verdana" w:hAnsi="Verdana" w:cs="Verdana"/>
          <w:sz w:val="22"/>
          <w:szCs w:val="22"/>
          <w:lang w:val="ro-RO"/>
        </w:rPr>
        <w:t xml:space="preserve"> „Programe de premise pentru siguran</w:t>
      </w:r>
      <w:r w:rsidR="00E70806">
        <w:rPr>
          <w:rFonts w:ascii="Verdana" w:hAnsi="Verdana" w:cs="Verdana"/>
          <w:sz w:val="22"/>
          <w:szCs w:val="22"/>
          <w:lang w:val="ro-RO"/>
        </w:rPr>
        <w:t>ț</w:t>
      </w:r>
      <w:r w:rsidRPr="003E7686">
        <w:rPr>
          <w:rFonts w:ascii="Verdana" w:hAnsi="Verdana" w:cs="Verdana"/>
          <w:sz w:val="22"/>
          <w:szCs w:val="22"/>
          <w:lang w:val="ro-RO"/>
        </w:rPr>
        <w:t xml:space="preserve">a alimentară în fabricarea de produse alimentare </w:t>
      </w:r>
      <w:r w:rsidR="00E70806">
        <w:rPr>
          <w:rFonts w:ascii="Verdana" w:hAnsi="Verdana" w:cs="Verdana"/>
          <w:sz w:val="22"/>
          <w:szCs w:val="22"/>
          <w:lang w:val="ro-RO"/>
        </w:rPr>
        <w:t>ș</w:t>
      </w:r>
      <w:r w:rsidRPr="003E7686">
        <w:rPr>
          <w:rFonts w:ascii="Verdana" w:hAnsi="Verdana" w:cs="Verdana"/>
          <w:sz w:val="22"/>
          <w:szCs w:val="22"/>
          <w:lang w:val="ro-RO"/>
        </w:rPr>
        <w:t>i hrană pentru animale”</w:t>
      </w:r>
    </w:p>
    <w:p w:rsidR="00F162A1" w:rsidRPr="003E7686" w:rsidRDefault="00E70806" w:rsidP="006B56D7">
      <w:pPr>
        <w:pStyle w:val="Heading1"/>
        <w:rPr>
          <w:rFonts w:cs="Times New Roman"/>
          <w:lang w:val="ro-RO"/>
        </w:rPr>
      </w:pPr>
      <w:r>
        <w:rPr>
          <w:noProof/>
        </w:rPr>
        <w:pict>
          <v:shape id="Text Box 120" o:spid="_x0000_s1034" type="#_x0000_t202" style="position:absolute;margin-left:469.3pt;margin-top:168.55pt;width:22.25pt;height:16.2pt;z-index:251658752;visibility:visible" strokecolor="white">
            <v:textbox style="mso-fit-shape-to-text:t">
              <w:txbxContent>
                <w:p w:rsidR="00E70806" w:rsidRPr="003660D9" w:rsidRDefault="00E70806" w:rsidP="00702D90">
                  <w:pPr>
                    <w:rPr>
                      <w:lang w:val="en-GB"/>
                    </w:rPr>
                  </w:pPr>
                  <w:hyperlink w:anchor="Content" w:history="1">
                    <w:r w:rsidRPr="006D65C2">
                      <w:rPr>
                        <w:rStyle w:val="Hyperlink"/>
                        <w:rFonts w:ascii="Verdana" w:hAnsi="Verdana" w:cs="Verdana"/>
                        <w:b/>
                        <w:bCs/>
                        <w:sz w:val="28"/>
                        <w:szCs w:val="28"/>
                        <w:lang w:val="en-GB" w:eastAsia="en-GB"/>
                      </w:rPr>
                      <w:sym w:font="Wingdings 3" w:char="F04F"/>
                    </w:r>
                  </w:hyperlink>
                </w:p>
              </w:txbxContent>
            </v:textbox>
          </v:shape>
        </w:pict>
      </w:r>
      <w:r w:rsidR="00F162A1" w:rsidRPr="003E7686">
        <w:rPr>
          <w:rFonts w:cs="Times New Roman"/>
          <w:lang w:val="ro-RO"/>
        </w:rPr>
        <w:br w:type="page"/>
      </w:r>
      <w:r w:rsidR="00F162A1" w:rsidRPr="003E7686">
        <w:rPr>
          <w:lang w:val="ro-RO"/>
        </w:rPr>
        <w:lastRenderedPageBreak/>
        <w:t>8</w:t>
      </w:r>
      <w:r w:rsidR="00F162A1" w:rsidRPr="003E7686">
        <w:rPr>
          <w:lang w:val="ro-RO"/>
        </w:rPr>
        <w:tab/>
      </w:r>
      <w:bookmarkEnd w:id="6"/>
      <w:r w:rsidR="00F162A1" w:rsidRPr="003E7686">
        <w:rPr>
          <w:lang w:val="ro-RO"/>
        </w:rPr>
        <w:t>DOCUMENTE SECTORIALE DE REFERIN</w:t>
      </w:r>
      <w:r>
        <w:rPr>
          <w:lang w:val="ro-RO"/>
        </w:rPr>
        <w:t>Ț</w:t>
      </w:r>
      <w:r w:rsidR="00F162A1" w:rsidRPr="003E7686">
        <w:rPr>
          <w:lang w:val="ro-RO"/>
        </w:rPr>
        <w:t>Ă</w:t>
      </w:r>
    </w:p>
    <w:p w:rsidR="00F162A1" w:rsidRPr="003E7686" w:rsidRDefault="00F162A1" w:rsidP="003910AE">
      <w:pPr>
        <w:autoSpaceDE w:val="0"/>
        <w:autoSpaceDN w:val="0"/>
        <w:adjustRightInd w:val="0"/>
        <w:spacing w:line="240" w:lineRule="atLeast"/>
        <w:jc w:val="both"/>
        <w:rPr>
          <w:rFonts w:ascii="Verdana" w:hAnsi="Verdana" w:cs="Verdana"/>
          <w:sz w:val="22"/>
          <w:szCs w:val="22"/>
          <w:lang w:val="ro-RO"/>
        </w:rPr>
      </w:pPr>
    </w:p>
    <w:p w:rsidR="00F162A1" w:rsidRPr="003E7686" w:rsidRDefault="00F162A1" w:rsidP="00C44E6E">
      <w:pPr>
        <w:rPr>
          <w:rFonts w:ascii="Verdana" w:hAnsi="Verdana" w:cs="Verdana"/>
          <w:sz w:val="22"/>
          <w:szCs w:val="22"/>
          <w:lang w:val="ro-RO"/>
        </w:rPr>
      </w:pPr>
      <w:r w:rsidRPr="003E7686">
        <w:rPr>
          <w:rFonts w:ascii="Verdana" w:hAnsi="Verdana" w:cs="Verdana"/>
          <w:sz w:val="22"/>
          <w:szCs w:val="22"/>
          <w:lang w:val="ro-RO"/>
        </w:rPr>
        <w:t xml:space="preserve">Un ghid sectorial trebuie să includă sau să solicite efectuarea unor analize complete </w:t>
      </w:r>
      <w:r w:rsidR="00762A9A">
        <w:rPr>
          <w:rFonts w:ascii="Verdana" w:hAnsi="Verdana" w:cs="Verdana"/>
          <w:sz w:val="22"/>
          <w:szCs w:val="22"/>
          <w:lang w:val="ro-RO"/>
        </w:rPr>
        <w:t>ale</w:t>
      </w:r>
      <w:r w:rsidRPr="003E7686">
        <w:rPr>
          <w:rFonts w:ascii="Verdana" w:hAnsi="Verdana" w:cs="Verdana"/>
          <w:sz w:val="22"/>
          <w:szCs w:val="22"/>
          <w:lang w:val="ro-RO"/>
        </w:rPr>
        <w:t xml:space="preserve"> riscurilor la nivel sectorial, care să abordeze</w:t>
      </w:r>
      <w:r w:rsidR="00762A9A">
        <w:rPr>
          <w:rFonts w:ascii="Verdana" w:hAnsi="Verdana" w:cs="Verdana"/>
          <w:sz w:val="22"/>
          <w:szCs w:val="22"/>
          <w:lang w:val="ro-RO"/>
        </w:rPr>
        <w:t>,</w:t>
      </w:r>
      <w:r w:rsidRPr="003E7686">
        <w:rPr>
          <w:rFonts w:ascii="Verdana" w:hAnsi="Verdana" w:cs="Verdana"/>
          <w:sz w:val="22"/>
          <w:szCs w:val="22"/>
          <w:lang w:val="ro-RO"/>
        </w:rPr>
        <w:t xml:space="preserve"> pentru fiecare dintre materiile prime furajere implicate</w:t>
      </w:r>
      <w:r w:rsidR="00762A9A">
        <w:rPr>
          <w:rFonts w:ascii="Verdana" w:hAnsi="Verdana" w:cs="Verdana"/>
          <w:sz w:val="22"/>
          <w:szCs w:val="22"/>
          <w:lang w:val="ro-RO"/>
        </w:rPr>
        <w:t>,</w:t>
      </w:r>
      <w:r w:rsidRPr="003E7686">
        <w:rPr>
          <w:rFonts w:ascii="Verdana" w:hAnsi="Verdana" w:cs="Verdana"/>
          <w:sz w:val="22"/>
          <w:szCs w:val="22"/>
          <w:lang w:val="ro-RO"/>
        </w:rPr>
        <w:t xml:space="preserve"> următoarele aspecte:</w:t>
      </w:r>
    </w:p>
    <w:p w:rsidR="00F162A1" w:rsidRPr="003E7686" w:rsidRDefault="00F162A1" w:rsidP="00C44E6E">
      <w:pPr>
        <w:spacing w:before="60" w:after="60"/>
        <w:rPr>
          <w:rFonts w:ascii="Verdana" w:hAnsi="Verdana" w:cs="Verdana"/>
          <w:sz w:val="22"/>
          <w:szCs w:val="22"/>
          <w:lang w:val="ro-RO"/>
        </w:rPr>
      </w:pPr>
      <w:r w:rsidRPr="003E7686">
        <w:rPr>
          <w:rFonts w:ascii="Verdana" w:hAnsi="Verdana" w:cs="Verdana"/>
          <w:sz w:val="8"/>
          <w:szCs w:val="8"/>
          <w:lang w:val="ro-RO"/>
        </w:rPr>
        <w:br/>
      </w:r>
      <w:r w:rsidRPr="003E7686">
        <w:rPr>
          <w:rFonts w:ascii="Verdana" w:hAnsi="Verdana" w:cs="Verdana"/>
          <w:sz w:val="22"/>
          <w:szCs w:val="22"/>
          <w:lang w:val="ro-RO"/>
        </w:rPr>
        <w:t xml:space="preserve">- </w:t>
      </w:r>
      <w:r w:rsidR="00762A9A">
        <w:rPr>
          <w:rFonts w:ascii="Verdana" w:hAnsi="Verdana" w:cs="Verdana"/>
          <w:sz w:val="22"/>
          <w:szCs w:val="22"/>
          <w:lang w:val="ro-RO"/>
        </w:rPr>
        <w:t>i</w:t>
      </w:r>
      <w:r w:rsidRPr="003E7686">
        <w:rPr>
          <w:rFonts w:ascii="Verdana" w:hAnsi="Verdana" w:cs="Verdana"/>
          <w:sz w:val="22"/>
          <w:szCs w:val="22"/>
          <w:lang w:val="ro-RO"/>
        </w:rPr>
        <w:t>dentificarea riscur</w:t>
      </w:r>
      <w:r w:rsidR="00762A9A">
        <w:rPr>
          <w:rFonts w:ascii="Verdana" w:hAnsi="Verdana" w:cs="Verdana"/>
          <w:sz w:val="22"/>
          <w:szCs w:val="22"/>
          <w:lang w:val="ro-RO"/>
        </w:rPr>
        <w:t>ilor pentru siguran</w:t>
      </w:r>
      <w:r w:rsidR="00E70806">
        <w:rPr>
          <w:rFonts w:ascii="Verdana" w:hAnsi="Verdana" w:cs="Verdana"/>
          <w:sz w:val="22"/>
          <w:szCs w:val="22"/>
          <w:lang w:val="ro-RO"/>
        </w:rPr>
        <w:t>ț</w:t>
      </w:r>
      <w:r w:rsidR="00762A9A">
        <w:rPr>
          <w:rFonts w:ascii="Verdana" w:hAnsi="Verdana" w:cs="Verdana"/>
          <w:sz w:val="22"/>
          <w:szCs w:val="22"/>
          <w:lang w:val="ro-RO"/>
        </w:rPr>
        <w:t>a furajelor;</w:t>
      </w:r>
      <w:r w:rsidRPr="003E7686">
        <w:rPr>
          <w:rFonts w:ascii="Verdana" w:hAnsi="Verdana" w:cs="Verdana"/>
          <w:sz w:val="22"/>
          <w:szCs w:val="22"/>
          <w:lang w:val="ro-RO"/>
        </w:rPr>
        <w:br/>
        <w:t xml:space="preserve">- </w:t>
      </w:r>
      <w:r w:rsidR="00762A9A">
        <w:rPr>
          <w:rFonts w:ascii="Verdana" w:hAnsi="Verdana" w:cs="Verdana"/>
          <w:sz w:val="22"/>
          <w:szCs w:val="22"/>
          <w:lang w:val="ro-RO"/>
        </w:rPr>
        <w:t>f</w:t>
      </w:r>
      <w:r w:rsidRPr="003E7686">
        <w:rPr>
          <w:rFonts w:ascii="Verdana" w:hAnsi="Verdana" w:cs="Verdana"/>
          <w:sz w:val="22"/>
          <w:szCs w:val="22"/>
          <w:lang w:val="ro-RO"/>
        </w:rPr>
        <w:t>ormularea măsurilor</w:t>
      </w:r>
      <w:r w:rsidR="00762A9A">
        <w:rPr>
          <w:rFonts w:ascii="Verdana" w:hAnsi="Verdana" w:cs="Verdana"/>
          <w:sz w:val="22"/>
          <w:szCs w:val="22"/>
          <w:lang w:val="ro-RO"/>
        </w:rPr>
        <w:t xml:space="preserve"> de control al acestor pericole;</w:t>
      </w:r>
    </w:p>
    <w:p w:rsidR="00F162A1" w:rsidRPr="003E7686" w:rsidRDefault="00F162A1" w:rsidP="0027258C">
      <w:pPr>
        <w:pStyle w:val="ListParagraph"/>
        <w:spacing w:before="60" w:after="60"/>
        <w:ind w:left="0"/>
        <w:rPr>
          <w:rFonts w:ascii="Verdana" w:hAnsi="Verdana" w:cs="Verdana"/>
          <w:sz w:val="22"/>
          <w:szCs w:val="22"/>
          <w:lang w:val="ro-RO"/>
        </w:rPr>
      </w:pPr>
      <w:r w:rsidRPr="003E7686">
        <w:rPr>
          <w:rFonts w:ascii="Verdana" w:hAnsi="Verdana" w:cs="Verdana"/>
          <w:sz w:val="22"/>
          <w:szCs w:val="22"/>
          <w:lang w:val="ro-RO"/>
        </w:rPr>
        <w:t xml:space="preserve">- </w:t>
      </w:r>
      <w:r w:rsidR="00762A9A">
        <w:rPr>
          <w:rFonts w:ascii="Verdana" w:hAnsi="Verdana" w:cs="Verdana"/>
          <w:sz w:val="22"/>
          <w:szCs w:val="22"/>
          <w:lang w:val="ro-RO"/>
        </w:rPr>
        <w:t>c</w:t>
      </w:r>
      <w:r w:rsidRPr="003E7686">
        <w:rPr>
          <w:rFonts w:ascii="Verdana" w:hAnsi="Verdana" w:cs="Verdana"/>
          <w:sz w:val="22"/>
          <w:szCs w:val="22"/>
          <w:lang w:val="ro-RO"/>
        </w:rPr>
        <w:t>erin</w:t>
      </w:r>
      <w:r w:rsidR="00E70806">
        <w:rPr>
          <w:rFonts w:ascii="Verdana" w:hAnsi="Verdana" w:cs="Verdana"/>
          <w:sz w:val="22"/>
          <w:szCs w:val="22"/>
          <w:lang w:val="ro-RO"/>
        </w:rPr>
        <w:t>ț</w:t>
      </w:r>
      <w:r w:rsidRPr="003E7686">
        <w:rPr>
          <w:rFonts w:ascii="Verdana" w:hAnsi="Verdana" w:cs="Verdana"/>
          <w:sz w:val="22"/>
          <w:szCs w:val="22"/>
          <w:lang w:val="ro-RO"/>
        </w:rPr>
        <w:t>e minime de monitorizare</w:t>
      </w:r>
    </w:p>
    <w:p w:rsidR="00F162A1" w:rsidRPr="003E7686" w:rsidRDefault="00F162A1" w:rsidP="00C44E6E">
      <w:pPr>
        <w:rPr>
          <w:rFonts w:ascii="Verdana" w:hAnsi="Verdana" w:cs="Verdana"/>
          <w:sz w:val="22"/>
          <w:szCs w:val="22"/>
          <w:lang w:val="ro-RO"/>
        </w:rPr>
      </w:pPr>
      <w:r w:rsidRPr="003E7686">
        <w:rPr>
          <w:rFonts w:ascii="Verdana" w:hAnsi="Verdana" w:cs="Verdana"/>
          <w:sz w:val="22"/>
          <w:szCs w:val="22"/>
          <w:lang w:val="ro-RO"/>
        </w:rPr>
        <w:br/>
        <w:t>Responsabilitatea amplasamentelor/operatorilor individuali pentru HACCP rămâne neschimbată.</w:t>
      </w:r>
    </w:p>
    <w:p w:rsidR="00F162A1" w:rsidRPr="003E7686" w:rsidRDefault="00F162A1" w:rsidP="00C44E6E">
      <w:pPr>
        <w:rPr>
          <w:rFonts w:ascii="Verdana" w:hAnsi="Verdana" w:cs="Verdana"/>
          <w:sz w:val="22"/>
          <w:szCs w:val="22"/>
          <w:lang w:val="ro-RO"/>
        </w:rPr>
      </w:pPr>
    </w:p>
    <w:p w:rsidR="00F162A1" w:rsidRPr="003E7686" w:rsidRDefault="00F162A1" w:rsidP="00C44E6E">
      <w:pPr>
        <w:rPr>
          <w:rFonts w:ascii="Verdana" w:hAnsi="Verdana" w:cs="Verdana"/>
          <w:sz w:val="22"/>
          <w:szCs w:val="22"/>
          <w:lang w:val="ro-RO"/>
        </w:rPr>
      </w:pPr>
      <w:r w:rsidRPr="003E7686">
        <w:rPr>
          <w:rFonts w:ascii="Verdana" w:hAnsi="Verdana" w:cs="Verdana"/>
          <w:sz w:val="22"/>
          <w:szCs w:val="22"/>
          <w:lang w:val="ro-RO"/>
        </w:rPr>
        <w:t>„Codurile de practică” sectoriale men</w:t>
      </w:r>
      <w:r w:rsidR="00E70806">
        <w:rPr>
          <w:rFonts w:ascii="Verdana" w:hAnsi="Verdana" w:cs="Verdana"/>
          <w:sz w:val="22"/>
          <w:szCs w:val="22"/>
          <w:lang w:val="ro-RO"/>
        </w:rPr>
        <w:t>ț</w:t>
      </w:r>
      <w:r w:rsidRPr="003E7686">
        <w:rPr>
          <w:rFonts w:ascii="Verdana" w:hAnsi="Verdana" w:cs="Verdana"/>
          <w:sz w:val="22"/>
          <w:szCs w:val="22"/>
          <w:lang w:val="ro-RO"/>
        </w:rPr>
        <w:t xml:space="preserve">ionate în documentul sectorial sunt parte integrantă a documentului sectorial </w:t>
      </w:r>
      <w:r w:rsidR="00E70806">
        <w:rPr>
          <w:rFonts w:ascii="Verdana" w:hAnsi="Verdana" w:cs="Verdana"/>
          <w:sz w:val="22"/>
          <w:szCs w:val="22"/>
          <w:lang w:val="ro-RO"/>
        </w:rPr>
        <w:t>ș</w:t>
      </w:r>
      <w:r w:rsidRPr="003E7686">
        <w:rPr>
          <w:rFonts w:ascii="Verdana" w:hAnsi="Verdana" w:cs="Verdana"/>
          <w:sz w:val="22"/>
          <w:szCs w:val="22"/>
          <w:lang w:val="ro-RO"/>
        </w:rPr>
        <w:t>i cerin</w:t>
      </w:r>
      <w:r w:rsidR="00E70806">
        <w:rPr>
          <w:rFonts w:ascii="Verdana" w:hAnsi="Verdana" w:cs="Verdana"/>
          <w:sz w:val="22"/>
          <w:szCs w:val="22"/>
          <w:lang w:val="ro-RO"/>
        </w:rPr>
        <w:t>ț</w:t>
      </w:r>
      <w:r w:rsidRPr="003E7686">
        <w:rPr>
          <w:rFonts w:ascii="Verdana" w:hAnsi="Verdana" w:cs="Verdana"/>
          <w:sz w:val="22"/>
          <w:szCs w:val="22"/>
          <w:lang w:val="ro-RO"/>
        </w:rPr>
        <w:t xml:space="preserve">ele sunt parte a </w:t>
      </w:r>
      <w:r w:rsidR="00762A9A">
        <w:rPr>
          <w:rFonts w:ascii="Verdana" w:hAnsi="Verdana" w:cs="Verdana"/>
          <w:sz w:val="22"/>
          <w:szCs w:val="22"/>
          <w:lang w:val="ro-RO"/>
        </w:rPr>
        <w:t>prezentului</w:t>
      </w:r>
      <w:r w:rsidRPr="003E7686">
        <w:rPr>
          <w:rFonts w:ascii="Verdana" w:hAnsi="Verdana" w:cs="Verdana"/>
          <w:sz w:val="22"/>
          <w:szCs w:val="22"/>
          <w:lang w:val="ro-RO"/>
        </w:rPr>
        <w:t xml:space="preserve"> ghid.</w:t>
      </w:r>
    </w:p>
    <w:p w:rsidR="00F162A1" w:rsidRPr="003E7686" w:rsidRDefault="00F162A1" w:rsidP="00C44E6E">
      <w:pPr>
        <w:rPr>
          <w:rFonts w:ascii="Verdana" w:hAnsi="Verdana" w:cs="Verdana"/>
          <w:b/>
          <w:bCs/>
          <w:caps/>
          <w:sz w:val="22"/>
          <w:szCs w:val="22"/>
          <w:lang w:val="ro-RO"/>
        </w:rPr>
      </w:pPr>
    </w:p>
    <w:p w:rsidR="00F162A1" w:rsidRPr="003E7686" w:rsidRDefault="00F162A1" w:rsidP="00C44E6E">
      <w:pPr>
        <w:rPr>
          <w:rFonts w:ascii="Verdana" w:hAnsi="Verdana" w:cs="Verdana"/>
          <w:sz w:val="22"/>
          <w:szCs w:val="22"/>
          <w:lang w:val="ro-RO"/>
        </w:rPr>
      </w:pPr>
      <w:r w:rsidRPr="003E7686">
        <w:rPr>
          <w:rFonts w:ascii="Verdana" w:hAnsi="Verdana" w:cs="Verdana"/>
          <w:sz w:val="22"/>
          <w:szCs w:val="22"/>
          <w:lang w:val="ro-RO"/>
        </w:rPr>
        <w:t>Următoarele sectoare de materii prime furajere au elaborat documente sectoriale de referin</w:t>
      </w:r>
      <w:r w:rsidR="00E70806">
        <w:rPr>
          <w:rFonts w:ascii="Verdana" w:hAnsi="Verdana" w:cs="Verdana"/>
          <w:sz w:val="22"/>
          <w:szCs w:val="22"/>
          <w:lang w:val="ro-RO"/>
        </w:rPr>
        <w:t>ț</w:t>
      </w:r>
      <w:r w:rsidRPr="003E7686">
        <w:rPr>
          <w:rFonts w:ascii="Verdana" w:hAnsi="Verdana" w:cs="Verdana"/>
          <w:sz w:val="22"/>
          <w:szCs w:val="22"/>
          <w:lang w:val="ro-RO"/>
        </w:rPr>
        <w:t xml:space="preserve">ă care </w:t>
      </w:r>
      <w:r w:rsidR="00762A9A">
        <w:rPr>
          <w:rFonts w:ascii="Verdana" w:hAnsi="Verdana" w:cs="Verdana"/>
          <w:sz w:val="22"/>
          <w:szCs w:val="22"/>
          <w:lang w:val="ro-RO"/>
        </w:rPr>
        <w:t>vizează aspecte</w:t>
      </w:r>
      <w:r w:rsidRPr="003E7686">
        <w:rPr>
          <w:rFonts w:ascii="Verdana" w:hAnsi="Verdana" w:cs="Verdana"/>
          <w:sz w:val="22"/>
          <w:szCs w:val="22"/>
          <w:lang w:val="ro-RO"/>
        </w:rPr>
        <w:t xml:space="preserve"> legate de siguran</w:t>
      </w:r>
      <w:r w:rsidR="00E70806">
        <w:rPr>
          <w:rFonts w:ascii="Verdana" w:hAnsi="Verdana" w:cs="Verdana"/>
          <w:sz w:val="22"/>
          <w:szCs w:val="22"/>
          <w:lang w:val="ro-RO"/>
        </w:rPr>
        <w:t>ț</w:t>
      </w:r>
      <w:r w:rsidRPr="003E7686">
        <w:rPr>
          <w:rFonts w:ascii="Verdana" w:hAnsi="Verdana" w:cs="Verdana"/>
          <w:sz w:val="22"/>
          <w:szCs w:val="22"/>
          <w:lang w:val="ro-RO"/>
        </w:rPr>
        <w:t>a materiilor prime furajere:</w:t>
      </w:r>
    </w:p>
    <w:p w:rsidR="00F162A1" w:rsidRPr="003E7686" w:rsidRDefault="00F162A1" w:rsidP="00C44E6E">
      <w:pPr>
        <w:rPr>
          <w:rFonts w:ascii="Verdana" w:hAnsi="Verdana" w:cs="Verdana"/>
          <w:sz w:val="22"/>
          <w:szCs w:val="22"/>
          <w:lang w:val="ro-RO"/>
        </w:rPr>
      </w:pPr>
    </w:p>
    <w:p w:rsidR="00F162A1" w:rsidRPr="003E7686" w:rsidRDefault="00F162A1" w:rsidP="00C44E6E">
      <w:pPr>
        <w:rPr>
          <w:rFonts w:ascii="Verdana" w:hAnsi="Verdana" w:cs="Verdana"/>
          <w:caps/>
          <w:sz w:val="22"/>
          <w:szCs w:val="22"/>
          <w:lang w:val="ro-RO"/>
        </w:rPr>
      </w:pPr>
      <w:r w:rsidRPr="003E7686">
        <w:rPr>
          <w:rFonts w:ascii="Verdana" w:hAnsi="Verdana" w:cs="Verdana"/>
          <w:caps/>
          <w:sz w:val="22"/>
          <w:szCs w:val="22"/>
          <w:lang w:val="ro-RO"/>
        </w:rPr>
        <w:t>ANEXA 3: DOCUMENT SECTORIAL DE REFERIN</w:t>
      </w:r>
      <w:r w:rsidR="00E70806">
        <w:rPr>
          <w:rFonts w:ascii="Verdana" w:hAnsi="Verdana" w:cs="Verdana"/>
          <w:caps/>
          <w:sz w:val="22"/>
          <w:szCs w:val="22"/>
          <w:lang w:val="ro-RO"/>
        </w:rPr>
        <w:t>Ț</w:t>
      </w:r>
      <w:r w:rsidRPr="003E7686">
        <w:rPr>
          <w:rFonts w:ascii="Verdana" w:hAnsi="Verdana" w:cs="Verdana"/>
          <w:caps/>
          <w:sz w:val="22"/>
          <w:szCs w:val="22"/>
          <w:lang w:val="ro-RO"/>
        </w:rPr>
        <w:t xml:space="preserve">Ă PRIVIND PRELUCRAREA BioMOTORINEI </w:t>
      </w:r>
    </w:p>
    <w:p w:rsidR="00F162A1" w:rsidRPr="003E7686" w:rsidRDefault="00F162A1" w:rsidP="00C44E6E">
      <w:pPr>
        <w:rPr>
          <w:rFonts w:ascii="Verdana" w:hAnsi="Verdana" w:cs="Verdana"/>
          <w:sz w:val="22"/>
          <w:szCs w:val="22"/>
          <w:lang w:val="ro-RO"/>
        </w:rPr>
      </w:pPr>
    </w:p>
    <w:p w:rsidR="00F162A1" w:rsidRPr="003E7686" w:rsidRDefault="00F162A1" w:rsidP="00C44E6E">
      <w:pPr>
        <w:rPr>
          <w:rFonts w:ascii="Verdana" w:hAnsi="Verdana" w:cs="Verdana"/>
          <w:caps/>
          <w:sz w:val="22"/>
          <w:szCs w:val="22"/>
          <w:lang w:val="ro-RO"/>
        </w:rPr>
      </w:pPr>
      <w:r w:rsidRPr="003E7686">
        <w:rPr>
          <w:rFonts w:ascii="Verdana" w:hAnsi="Verdana" w:cs="Verdana"/>
          <w:caps/>
          <w:sz w:val="22"/>
          <w:szCs w:val="22"/>
          <w:lang w:val="ro-RO"/>
        </w:rPr>
        <w:t>ANEXA 4: DOCUMENT SECTORIAL DE REFERIN</w:t>
      </w:r>
      <w:r w:rsidR="00E70806">
        <w:rPr>
          <w:rFonts w:ascii="Verdana" w:hAnsi="Verdana" w:cs="Verdana"/>
          <w:caps/>
          <w:sz w:val="22"/>
          <w:szCs w:val="22"/>
          <w:lang w:val="ro-RO"/>
        </w:rPr>
        <w:t>Ț</w:t>
      </w:r>
      <w:r w:rsidRPr="003E7686">
        <w:rPr>
          <w:rFonts w:ascii="Verdana" w:hAnsi="Verdana" w:cs="Verdana"/>
          <w:caps/>
          <w:sz w:val="22"/>
          <w:szCs w:val="22"/>
          <w:lang w:val="ro-RO"/>
        </w:rPr>
        <w:t>Ă PRIVIND PRELUCRAREA</w:t>
      </w:r>
      <w:r w:rsidRPr="003E7686">
        <w:rPr>
          <w:lang w:val="ro-RO"/>
        </w:rPr>
        <w:t xml:space="preserve"> </w:t>
      </w:r>
      <w:r w:rsidRPr="003E7686">
        <w:rPr>
          <w:rFonts w:ascii="Verdana" w:hAnsi="Verdana" w:cs="Verdana"/>
          <w:caps/>
          <w:sz w:val="22"/>
          <w:szCs w:val="22"/>
          <w:lang w:val="ro-RO"/>
        </w:rPr>
        <w:t>AMIDONULUI</w:t>
      </w:r>
      <w:r w:rsidRPr="003E7686">
        <w:rPr>
          <w:rFonts w:ascii="Verdana" w:hAnsi="Verdana" w:cs="Verdana"/>
          <w:caps/>
          <w:sz w:val="22"/>
          <w:szCs w:val="22"/>
          <w:lang w:val="ro-RO"/>
        </w:rPr>
        <w:tab/>
      </w:r>
    </w:p>
    <w:p w:rsidR="00F162A1" w:rsidRPr="003E7686" w:rsidRDefault="00F162A1" w:rsidP="00C44E6E">
      <w:pPr>
        <w:rPr>
          <w:rFonts w:ascii="Verdana" w:hAnsi="Verdana" w:cs="Verdana"/>
          <w:caps/>
          <w:sz w:val="22"/>
          <w:szCs w:val="22"/>
          <w:lang w:val="ro-RO"/>
        </w:rPr>
      </w:pPr>
    </w:p>
    <w:p w:rsidR="00F162A1" w:rsidRPr="003E7686" w:rsidRDefault="00F162A1" w:rsidP="00C44E6E">
      <w:pPr>
        <w:rPr>
          <w:rFonts w:ascii="Verdana" w:hAnsi="Verdana" w:cs="Verdana"/>
          <w:caps/>
          <w:sz w:val="22"/>
          <w:szCs w:val="22"/>
          <w:lang w:val="ro-RO"/>
        </w:rPr>
      </w:pPr>
      <w:r w:rsidRPr="003E7686">
        <w:rPr>
          <w:rFonts w:ascii="Verdana" w:hAnsi="Verdana" w:cs="Verdana"/>
          <w:caps/>
          <w:sz w:val="22"/>
          <w:szCs w:val="22"/>
          <w:lang w:val="ro-RO"/>
        </w:rPr>
        <w:t>ANEXA 5: DOCUMENT SECTORIAL DE REFERIN</w:t>
      </w:r>
      <w:r w:rsidR="00E70806">
        <w:rPr>
          <w:rFonts w:ascii="Verdana" w:hAnsi="Verdana" w:cs="Verdana"/>
          <w:caps/>
          <w:sz w:val="22"/>
          <w:szCs w:val="22"/>
          <w:lang w:val="ro-RO"/>
        </w:rPr>
        <w:t>Ț</w:t>
      </w:r>
      <w:r w:rsidRPr="003E7686">
        <w:rPr>
          <w:rFonts w:ascii="Verdana" w:hAnsi="Verdana" w:cs="Verdana"/>
          <w:caps/>
          <w:sz w:val="22"/>
          <w:szCs w:val="22"/>
          <w:lang w:val="ro-RO"/>
        </w:rPr>
        <w:t>Ă PRIVIND PRELUCRAREA ULEIULUI</w:t>
      </w:r>
    </w:p>
    <w:p w:rsidR="00F162A1" w:rsidRPr="003E7686" w:rsidRDefault="00F162A1" w:rsidP="006920E7">
      <w:pPr>
        <w:ind w:left="720" w:firstLine="720"/>
        <w:rPr>
          <w:rFonts w:ascii="Verdana" w:hAnsi="Verdana" w:cs="Verdana"/>
          <w:caps/>
          <w:sz w:val="22"/>
          <w:szCs w:val="22"/>
          <w:lang w:val="ro-RO"/>
        </w:rPr>
      </w:pPr>
      <w:r w:rsidRPr="003E7686">
        <w:rPr>
          <w:rFonts w:ascii="Verdana" w:hAnsi="Verdana" w:cs="Verdana"/>
          <w:caps/>
          <w:sz w:val="22"/>
          <w:szCs w:val="22"/>
          <w:lang w:val="ro-RO"/>
        </w:rPr>
        <w:t xml:space="preserve"> </w:t>
      </w:r>
      <w:r w:rsidR="00E70806">
        <w:rPr>
          <w:rFonts w:ascii="Verdana" w:hAnsi="Verdana" w:cs="Verdana"/>
          <w:caps/>
          <w:sz w:val="22"/>
          <w:szCs w:val="22"/>
          <w:lang w:val="ro-RO"/>
        </w:rPr>
        <w:t>Ș</w:t>
      </w:r>
      <w:r w:rsidRPr="003E7686">
        <w:rPr>
          <w:rFonts w:ascii="Verdana" w:hAnsi="Verdana" w:cs="Verdana"/>
          <w:caps/>
          <w:sz w:val="22"/>
          <w:szCs w:val="22"/>
          <w:lang w:val="ro-RO"/>
        </w:rPr>
        <w:t>I A SEMIN</w:t>
      </w:r>
      <w:r w:rsidR="00E70806">
        <w:rPr>
          <w:rFonts w:ascii="Verdana" w:hAnsi="Verdana" w:cs="Verdana"/>
          <w:caps/>
          <w:sz w:val="22"/>
          <w:szCs w:val="22"/>
          <w:lang w:val="ro-RO"/>
        </w:rPr>
        <w:t>Ț</w:t>
      </w:r>
      <w:r w:rsidRPr="003E7686">
        <w:rPr>
          <w:rFonts w:ascii="Verdana" w:hAnsi="Verdana" w:cs="Verdana"/>
          <w:caps/>
          <w:sz w:val="22"/>
          <w:szCs w:val="22"/>
          <w:lang w:val="ro-RO"/>
        </w:rPr>
        <w:t>ELOR OLEAGINOASE</w:t>
      </w:r>
    </w:p>
    <w:p w:rsidR="00F162A1" w:rsidRPr="003E7686" w:rsidRDefault="00F162A1">
      <w:pPr>
        <w:rPr>
          <w:rFonts w:ascii="Verdana" w:hAnsi="Verdana" w:cs="Verdana"/>
          <w:sz w:val="22"/>
          <w:szCs w:val="22"/>
          <w:lang w:val="ro-RO"/>
        </w:rPr>
      </w:pPr>
    </w:p>
    <w:p w:rsidR="00F162A1" w:rsidRPr="003E7686" w:rsidRDefault="00F162A1">
      <w:pPr>
        <w:rPr>
          <w:rFonts w:ascii="Verdana" w:hAnsi="Verdana" w:cs="Verdana"/>
          <w:sz w:val="22"/>
          <w:szCs w:val="22"/>
          <w:lang w:val="ro-RO"/>
        </w:rPr>
      </w:pPr>
      <w:r w:rsidRPr="003E7686">
        <w:rPr>
          <w:rFonts w:ascii="Verdana" w:hAnsi="Verdana" w:cs="Verdana"/>
          <w:sz w:val="22"/>
          <w:szCs w:val="22"/>
          <w:lang w:val="ro-RO"/>
        </w:rPr>
        <w:t>Ghiduri europene suplimentare au fost dezvoltate de următoarele sectoare din lan</w:t>
      </w:r>
      <w:r w:rsidR="00E70806">
        <w:rPr>
          <w:rFonts w:ascii="Verdana" w:hAnsi="Verdana" w:cs="Verdana"/>
          <w:sz w:val="22"/>
          <w:szCs w:val="22"/>
          <w:lang w:val="ro-RO"/>
        </w:rPr>
        <w:t>ț</w:t>
      </w:r>
      <w:r w:rsidRPr="003E7686">
        <w:rPr>
          <w:rFonts w:ascii="Verdana" w:hAnsi="Verdana" w:cs="Verdana"/>
          <w:sz w:val="22"/>
          <w:szCs w:val="22"/>
          <w:lang w:val="ro-RO"/>
        </w:rPr>
        <w:t>ul furajer. Împreună, acestea acoperă marea majoritate a activită</w:t>
      </w:r>
      <w:r w:rsidR="00E70806">
        <w:rPr>
          <w:rFonts w:ascii="Verdana" w:hAnsi="Verdana" w:cs="Verdana"/>
          <w:sz w:val="22"/>
          <w:szCs w:val="22"/>
          <w:lang w:val="ro-RO"/>
        </w:rPr>
        <w:t>ț</w:t>
      </w:r>
      <w:r w:rsidRPr="003E7686">
        <w:rPr>
          <w:rFonts w:ascii="Verdana" w:hAnsi="Verdana" w:cs="Verdana"/>
          <w:sz w:val="22"/>
          <w:szCs w:val="22"/>
          <w:lang w:val="ro-RO"/>
        </w:rPr>
        <w:t>ilor din lan</w:t>
      </w:r>
      <w:r w:rsidR="00E70806">
        <w:rPr>
          <w:rFonts w:ascii="Verdana" w:hAnsi="Verdana" w:cs="Verdana"/>
          <w:sz w:val="22"/>
          <w:szCs w:val="22"/>
          <w:lang w:val="ro-RO"/>
        </w:rPr>
        <w:t>ț</w:t>
      </w:r>
      <w:r w:rsidRPr="003E7686">
        <w:rPr>
          <w:rFonts w:ascii="Verdana" w:hAnsi="Verdana" w:cs="Verdana"/>
          <w:sz w:val="22"/>
          <w:szCs w:val="22"/>
          <w:lang w:val="ro-RO"/>
        </w:rPr>
        <w:t>ul furajer.</w:t>
      </w:r>
    </w:p>
    <w:p w:rsidR="00F162A1" w:rsidRPr="003E7686" w:rsidRDefault="00F162A1">
      <w:pPr>
        <w:rPr>
          <w:rFonts w:ascii="Verdana" w:hAnsi="Verdana" w:cs="Verdana"/>
          <w:sz w:val="22"/>
          <w:szCs w:val="22"/>
          <w:lang w:val="ro-RO"/>
        </w:rPr>
      </w:pPr>
    </w:p>
    <w:p w:rsidR="00F162A1" w:rsidRPr="003E7686" w:rsidRDefault="00F162A1">
      <w:pPr>
        <w:rPr>
          <w:rFonts w:ascii="Verdana" w:hAnsi="Verdana" w:cs="Verdana"/>
          <w:sz w:val="22"/>
          <w:szCs w:val="22"/>
          <w:lang w:val="ro-RO"/>
        </w:rPr>
      </w:pPr>
      <w:r w:rsidRPr="003E7686">
        <w:rPr>
          <w:rFonts w:ascii="Verdana" w:hAnsi="Verdana" w:cs="Verdana"/>
          <w:sz w:val="22"/>
          <w:szCs w:val="22"/>
          <w:lang w:val="ro-RO"/>
        </w:rPr>
        <w:t xml:space="preserve">FEFAC </w:t>
      </w:r>
      <w:r w:rsidR="00762A9A">
        <w:rPr>
          <w:rFonts w:ascii="Verdana" w:hAnsi="Verdana" w:cs="Verdana"/>
          <w:sz w:val="22"/>
          <w:szCs w:val="22"/>
          <w:lang w:val="ro-RO"/>
        </w:rPr>
        <w:t>–</w:t>
      </w:r>
      <w:r w:rsidRPr="003E7686">
        <w:rPr>
          <w:rFonts w:ascii="Verdana" w:hAnsi="Verdana" w:cs="Verdana"/>
          <w:sz w:val="22"/>
          <w:szCs w:val="22"/>
          <w:lang w:val="ro-RO"/>
        </w:rPr>
        <w:t xml:space="preserve"> Furaje combinate</w:t>
      </w:r>
    </w:p>
    <w:p w:rsidR="00F162A1" w:rsidRPr="003E7686" w:rsidRDefault="00F162A1">
      <w:pPr>
        <w:rPr>
          <w:rFonts w:ascii="Verdana" w:hAnsi="Verdana" w:cs="Verdana"/>
          <w:sz w:val="22"/>
          <w:szCs w:val="22"/>
          <w:lang w:val="ro-RO"/>
        </w:rPr>
      </w:pPr>
      <w:r w:rsidRPr="003E7686">
        <w:rPr>
          <w:rFonts w:ascii="Verdana" w:hAnsi="Verdana" w:cs="Verdana"/>
          <w:sz w:val="22"/>
          <w:szCs w:val="22"/>
          <w:lang w:val="ro-RO"/>
        </w:rPr>
        <w:t xml:space="preserve">FAMI- QS </w:t>
      </w:r>
      <w:r w:rsidR="00762A9A">
        <w:rPr>
          <w:rFonts w:ascii="Verdana" w:hAnsi="Verdana" w:cs="Verdana"/>
          <w:sz w:val="22"/>
          <w:szCs w:val="22"/>
          <w:lang w:val="ro-RO"/>
        </w:rPr>
        <w:t>–</w:t>
      </w:r>
      <w:r w:rsidRPr="003E7686">
        <w:rPr>
          <w:rFonts w:ascii="Verdana" w:hAnsi="Verdana" w:cs="Verdana"/>
          <w:sz w:val="22"/>
          <w:szCs w:val="22"/>
          <w:lang w:val="ro-RO"/>
        </w:rPr>
        <w:t xml:space="preserve"> Aditivi </w:t>
      </w:r>
      <w:r w:rsidR="00E70806">
        <w:rPr>
          <w:rFonts w:ascii="Verdana" w:hAnsi="Verdana" w:cs="Verdana"/>
          <w:sz w:val="22"/>
          <w:szCs w:val="22"/>
          <w:lang w:val="ro-RO"/>
        </w:rPr>
        <w:t>ș</w:t>
      </w:r>
      <w:r w:rsidRPr="003E7686">
        <w:rPr>
          <w:rFonts w:ascii="Verdana" w:hAnsi="Verdana" w:cs="Verdana"/>
          <w:sz w:val="22"/>
          <w:szCs w:val="22"/>
          <w:lang w:val="ro-RO"/>
        </w:rPr>
        <w:t>i preamestecuri</w:t>
      </w:r>
    </w:p>
    <w:p w:rsidR="00F162A1" w:rsidRPr="003E7686" w:rsidRDefault="00F162A1">
      <w:pPr>
        <w:rPr>
          <w:rFonts w:ascii="Verdana" w:hAnsi="Verdana" w:cs="Verdana"/>
          <w:sz w:val="22"/>
          <w:szCs w:val="22"/>
          <w:lang w:val="ro-RO"/>
        </w:rPr>
      </w:pPr>
      <w:r w:rsidRPr="003E7686">
        <w:rPr>
          <w:rFonts w:ascii="Verdana" w:hAnsi="Verdana" w:cs="Verdana"/>
          <w:sz w:val="22"/>
          <w:szCs w:val="22"/>
          <w:lang w:val="ro-RO"/>
        </w:rPr>
        <w:t xml:space="preserve">Coceral </w:t>
      </w:r>
      <w:r w:rsidR="00762A9A">
        <w:rPr>
          <w:rFonts w:ascii="Verdana" w:hAnsi="Verdana" w:cs="Verdana"/>
          <w:sz w:val="22"/>
          <w:szCs w:val="22"/>
          <w:lang w:val="ro-RO"/>
        </w:rPr>
        <w:t>–</w:t>
      </w:r>
      <w:r w:rsidRPr="003E7686">
        <w:rPr>
          <w:rFonts w:ascii="Verdana" w:hAnsi="Verdana" w:cs="Verdana"/>
          <w:sz w:val="22"/>
          <w:szCs w:val="22"/>
          <w:lang w:val="ro-RO"/>
        </w:rPr>
        <w:t xml:space="preserve"> Comercializare, colectare, depozitare </w:t>
      </w:r>
      <w:r w:rsidR="00E70806">
        <w:rPr>
          <w:rFonts w:ascii="Verdana" w:hAnsi="Verdana" w:cs="Verdana"/>
          <w:sz w:val="22"/>
          <w:szCs w:val="22"/>
          <w:lang w:val="ro-RO"/>
        </w:rPr>
        <w:t>ș</w:t>
      </w:r>
      <w:r w:rsidRPr="003E7686">
        <w:rPr>
          <w:rFonts w:ascii="Verdana" w:hAnsi="Verdana" w:cs="Verdana"/>
          <w:sz w:val="22"/>
          <w:szCs w:val="22"/>
          <w:lang w:val="ro-RO"/>
        </w:rPr>
        <w:t>i transport</w:t>
      </w:r>
    </w:p>
    <w:p w:rsidR="00F162A1" w:rsidRPr="003E7686" w:rsidRDefault="00F162A1">
      <w:pPr>
        <w:rPr>
          <w:rFonts w:ascii="Verdana" w:hAnsi="Verdana" w:cs="Verdana"/>
          <w:sz w:val="22"/>
          <w:szCs w:val="22"/>
          <w:lang w:val="ro-RO"/>
        </w:rPr>
      </w:pPr>
      <w:r w:rsidRPr="003E7686">
        <w:rPr>
          <w:rFonts w:ascii="Verdana" w:hAnsi="Verdana" w:cs="Verdana"/>
          <w:sz w:val="22"/>
          <w:szCs w:val="22"/>
          <w:lang w:val="ro-RO"/>
        </w:rPr>
        <w:t>FEDIAF – Hrană pentru animale de companie</w:t>
      </w:r>
    </w:p>
    <w:p w:rsidR="00F162A1" w:rsidRPr="003E7686" w:rsidRDefault="00F162A1">
      <w:pPr>
        <w:rPr>
          <w:rFonts w:ascii="Verdana" w:hAnsi="Verdana" w:cs="Verdana"/>
          <w:sz w:val="22"/>
          <w:szCs w:val="22"/>
          <w:lang w:val="ro-RO"/>
        </w:rPr>
      </w:pPr>
    </w:p>
    <w:p w:rsidR="00F162A1" w:rsidRPr="003E7686" w:rsidRDefault="00F162A1">
      <w:pPr>
        <w:rPr>
          <w:rFonts w:ascii="Verdana" w:hAnsi="Verdana" w:cs="Verdana"/>
          <w:sz w:val="22"/>
          <w:szCs w:val="22"/>
          <w:lang w:val="ro-RO"/>
        </w:rPr>
      </w:pPr>
      <w:r w:rsidRPr="003E7686">
        <w:rPr>
          <w:rFonts w:ascii="Verdana" w:hAnsi="Verdana" w:cs="Verdana"/>
          <w:sz w:val="22"/>
          <w:szCs w:val="22"/>
          <w:lang w:val="ro-RO"/>
        </w:rPr>
        <w:t xml:space="preserve">Documentele sunt disponibile pe </w:t>
      </w:r>
      <w:hyperlink r:id="rId67" w:history="1">
        <w:r w:rsidRPr="003E7686">
          <w:rPr>
            <w:rStyle w:val="Hyperlink"/>
            <w:rFonts w:ascii="Verdana" w:hAnsi="Verdana" w:cs="Verdana"/>
            <w:sz w:val="22"/>
            <w:szCs w:val="22"/>
            <w:lang w:val="ro-RO"/>
          </w:rPr>
          <w:t xml:space="preserve">site-ul </w:t>
        </w:r>
        <w:r>
          <w:rPr>
            <w:rStyle w:val="Hyperlink"/>
            <w:rFonts w:ascii="Verdana" w:hAnsi="Verdana" w:cs="Verdana"/>
            <w:sz w:val="22"/>
            <w:szCs w:val="22"/>
            <w:lang w:val="ro-RO"/>
          </w:rPr>
          <w:t>web</w:t>
        </w:r>
        <w:r w:rsidRPr="003E7686">
          <w:rPr>
            <w:rStyle w:val="Hyperlink"/>
            <w:rFonts w:ascii="Verdana" w:hAnsi="Verdana" w:cs="Verdana"/>
            <w:sz w:val="22"/>
            <w:szCs w:val="22"/>
            <w:lang w:val="ro-RO"/>
          </w:rPr>
          <w:t xml:space="preserve"> al DG Sănătate </w:t>
        </w:r>
        <w:r w:rsidR="00E70806">
          <w:rPr>
            <w:rStyle w:val="Hyperlink"/>
            <w:rFonts w:ascii="Verdana" w:hAnsi="Verdana" w:cs="Verdana"/>
            <w:sz w:val="22"/>
            <w:szCs w:val="22"/>
            <w:lang w:val="ro-RO"/>
          </w:rPr>
          <w:t>ș</w:t>
        </w:r>
        <w:r w:rsidRPr="003E7686">
          <w:rPr>
            <w:rStyle w:val="Hyperlink"/>
            <w:rFonts w:ascii="Verdana" w:hAnsi="Verdana" w:cs="Verdana"/>
            <w:sz w:val="22"/>
            <w:szCs w:val="22"/>
            <w:lang w:val="ro-RO"/>
          </w:rPr>
          <w:t>i Protec</w:t>
        </w:r>
        <w:r w:rsidR="00E70806">
          <w:rPr>
            <w:rStyle w:val="Hyperlink"/>
            <w:rFonts w:ascii="Verdana" w:hAnsi="Verdana" w:cs="Verdana"/>
            <w:sz w:val="22"/>
            <w:szCs w:val="22"/>
            <w:lang w:val="ro-RO"/>
          </w:rPr>
          <w:t>ț</w:t>
        </w:r>
        <w:r w:rsidRPr="003E7686">
          <w:rPr>
            <w:rStyle w:val="Hyperlink"/>
            <w:rFonts w:ascii="Verdana" w:hAnsi="Verdana" w:cs="Verdana"/>
            <w:sz w:val="22"/>
            <w:szCs w:val="22"/>
            <w:lang w:val="ro-RO"/>
          </w:rPr>
          <w:t>ia Consumatorilor</w:t>
        </w:r>
      </w:hyperlink>
      <w:r w:rsidR="00762A9A">
        <w:rPr>
          <w:rStyle w:val="Hyperlink"/>
          <w:rFonts w:ascii="Verdana" w:hAnsi="Verdana" w:cs="Verdana"/>
          <w:sz w:val="22"/>
          <w:szCs w:val="22"/>
          <w:lang w:val="ro-RO"/>
        </w:rPr>
        <w:t>.</w:t>
      </w:r>
    </w:p>
    <w:p w:rsidR="00F162A1" w:rsidRPr="003E7686" w:rsidRDefault="00F162A1">
      <w:pPr>
        <w:rPr>
          <w:rFonts w:ascii="Verdana" w:hAnsi="Verdana" w:cs="Verdana"/>
          <w:sz w:val="22"/>
          <w:szCs w:val="22"/>
          <w:lang w:val="ro-RO"/>
        </w:rPr>
      </w:pPr>
    </w:p>
    <w:p w:rsidR="00F162A1" w:rsidRPr="003E7686" w:rsidRDefault="00F162A1" w:rsidP="00A907D9">
      <w:pPr>
        <w:pStyle w:val="Heading2"/>
        <w:rPr>
          <w:rFonts w:cs="Times New Roman"/>
          <w:lang w:val="ro-RO"/>
        </w:rPr>
      </w:pPr>
      <w:bookmarkStart w:id="162" w:name="_Toc400033219"/>
      <w:r w:rsidRPr="003E7686">
        <w:rPr>
          <w:rFonts w:cs="Times New Roman"/>
          <w:lang w:val="ro-RO"/>
        </w:rPr>
        <w:br w:type="page"/>
      </w:r>
      <w:bookmarkEnd w:id="162"/>
      <w:r w:rsidRPr="003E7686">
        <w:rPr>
          <w:lang w:val="ro-RO"/>
        </w:rPr>
        <w:lastRenderedPageBreak/>
        <w:t>ANEXA 1: Consultarea păr</w:t>
      </w:r>
      <w:r w:rsidR="00E70806">
        <w:rPr>
          <w:lang w:val="ro-RO"/>
        </w:rPr>
        <w:t>ț</w:t>
      </w:r>
      <w:r w:rsidRPr="003E7686">
        <w:rPr>
          <w:lang w:val="ro-RO"/>
        </w:rPr>
        <w:t>ilor interesate</w:t>
      </w:r>
    </w:p>
    <w:p w:rsidR="00F162A1" w:rsidRPr="003E7686" w:rsidRDefault="00F162A1" w:rsidP="003910AE">
      <w:pPr>
        <w:jc w:val="both"/>
        <w:rPr>
          <w:rFonts w:ascii="Verdana" w:hAnsi="Verdana" w:cs="Verdana"/>
          <w:b/>
          <w:bCs/>
          <w:lang w:val="ro-RO"/>
        </w:rPr>
      </w:pPr>
    </w:p>
    <w:p w:rsidR="00F162A1" w:rsidRPr="003E7686" w:rsidRDefault="00F162A1" w:rsidP="003910AE">
      <w:pPr>
        <w:jc w:val="both"/>
        <w:rPr>
          <w:rFonts w:ascii="Verdana" w:hAnsi="Verdana" w:cs="Verdana"/>
          <w:sz w:val="22"/>
          <w:szCs w:val="22"/>
          <w:lang w:val="ro-RO"/>
        </w:rPr>
      </w:pPr>
      <w:r w:rsidRPr="003E7686">
        <w:rPr>
          <w:rFonts w:ascii="Verdana" w:hAnsi="Verdana" w:cs="Verdana"/>
          <w:sz w:val="22"/>
          <w:szCs w:val="22"/>
          <w:lang w:val="ro-RO"/>
        </w:rPr>
        <w:t xml:space="preserve">EFISC a contactat </w:t>
      </w:r>
      <w:r w:rsidR="00E70806">
        <w:rPr>
          <w:rFonts w:ascii="Verdana" w:hAnsi="Verdana" w:cs="Verdana"/>
          <w:sz w:val="22"/>
          <w:szCs w:val="22"/>
          <w:lang w:val="ro-RO"/>
        </w:rPr>
        <w:t>ș</w:t>
      </w:r>
      <w:r w:rsidRPr="003E7686">
        <w:rPr>
          <w:rFonts w:ascii="Verdana" w:hAnsi="Verdana" w:cs="Verdana"/>
          <w:sz w:val="22"/>
          <w:szCs w:val="22"/>
          <w:lang w:val="ro-RO"/>
        </w:rPr>
        <w:t xml:space="preserve">i </w:t>
      </w:r>
      <w:r w:rsidR="00762A9A">
        <w:rPr>
          <w:rFonts w:ascii="Verdana" w:hAnsi="Verdana" w:cs="Verdana"/>
          <w:sz w:val="22"/>
          <w:szCs w:val="22"/>
          <w:lang w:val="ro-RO"/>
        </w:rPr>
        <w:t>s-a întâlnit cu</w:t>
      </w:r>
      <w:r w:rsidRPr="003E7686">
        <w:rPr>
          <w:rFonts w:ascii="Verdana" w:hAnsi="Verdana" w:cs="Verdana"/>
          <w:sz w:val="22"/>
          <w:szCs w:val="22"/>
          <w:lang w:val="ro-RO"/>
        </w:rPr>
        <w:t xml:space="preserve"> numero</w:t>
      </w:r>
      <w:r w:rsidR="00E70806">
        <w:rPr>
          <w:rFonts w:ascii="Verdana" w:hAnsi="Verdana" w:cs="Verdana"/>
          <w:sz w:val="22"/>
          <w:szCs w:val="22"/>
          <w:lang w:val="ro-RO"/>
        </w:rPr>
        <w:t>ș</w:t>
      </w:r>
      <w:r w:rsidRPr="003E7686">
        <w:rPr>
          <w:rFonts w:ascii="Verdana" w:hAnsi="Verdana" w:cs="Verdana"/>
          <w:sz w:val="22"/>
          <w:szCs w:val="22"/>
          <w:lang w:val="ro-RO"/>
        </w:rPr>
        <w:t>i reprezentan</w:t>
      </w:r>
      <w:r w:rsidR="00E70806">
        <w:rPr>
          <w:rFonts w:ascii="Verdana" w:hAnsi="Verdana" w:cs="Verdana"/>
          <w:sz w:val="22"/>
          <w:szCs w:val="22"/>
          <w:lang w:val="ro-RO"/>
        </w:rPr>
        <w:t>ț</w:t>
      </w:r>
      <w:r w:rsidRPr="003E7686">
        <w:rPr>
          <w:rFonts w:ascii="Verdana" w:hAnsi="Verdana" w:cs="Verdana"/>
          <w:sz w:val="22"/>
          <w:szCs w:val="22"/>
          <w:lang w:val="ro-RO"/>
        </w:rPr>
        <w:t>i din sectoarele industriale legate de produc</w:t>
      </w:r>
      <w:r w:rsidR="00E70806">
        <w:rPr>
          <w:rFonts w:ascii="Verdana" w:hAnsi="Verdana" w:cs="Verdana"/>
          <w:sz w:val="22"/>
          <w:szCs w:val="22"/>
          <w:lang w:val="ro-RO"/>
        </w:rPr>
        <w:t>ț</w:t>
      </w:r>
      <w:r w:rsidRPr="003E7686">
        <w:rPr>
          <w:rFonts w:ascii="Verdana" w:hAnsi="Verdana" w:cs="Verdana"/>
          <w:sz w:val="22"/>
          <w:szCs w:val="22"/>
          <w:lang w:val="ro-RO"/>
        </w:rPr>
        <w:t xml:space="preserve">ia </w:t>
      </w:r>
      <w:r w:rsidR="00E70806">
        <w:rPr>
          <w:rFonts w:ascii="Verdana" w:hAnsi="Verdana" w:cs="Verdana"/>
          <w:sz w:val="22"/>
          <w:szCs w:val="22"/>
          <w:lang w:val="ro-RO"/>
        </w:rPr>
        <w:t>ș</w:t>
      </w:r>
      <w:r w:rsidRPr="003E7686">
        <w:rPr>
          <w:rFonts w:ascii="Verdana" w:hAnsi="Verdana" w:cs="Verdana"/>
          <w:sz w:val="22"/>
          <w:szCs w:val="22"/>
          <w:lang w:val="ro-RO"/>
        </w:rPr>
        <w:t>i consumul de materii prime furajere, programe de certificare na</w:t>
      </w:r>
      <w:r w:rsidR="00E70806">
        <w:rPr>
          <w:rFonts w:ascii="Verdana" w:hAnsi="Verdana" w:cs="Verdana"/>
          <w:sz w:val="22"/>
          <w:szCs w:val="22"/>
          <w:lang w:val="ro-RO"/>
        </w:rPr>
        <w:t>ț</w:t>
      </w:r>
      <w:r w:rsidRPr="003E7686">
        <w:rPr>
          <w:rFonts w:ascii="Verdana" w:hAnsi="Verdana" w:cs="Verdana"/>
          <w:sz w:val="22"/>
          <w:szCs w:val="22"/>
          <w:lang w:val="ro-RO"/>
        </w:rPr>
        <w:t>ionale, orga</w:t>
      </w:r>
      <w:r>
        <w:rPr>
          <w:rFonts w:ascii="Verdana" w:hAnsi="Verdana" w:cs="Verdana"/>
          <w:sz w:val="22"/>
          <w:szCs w:val="22"/>
          <w:lang w:val="ro-RO"/>
        </w:rPr>
        <w:t>n</w:t>
      </w:r>
      <w:r w:rsidRPr="003E7686">
        <w:rPr>
          <w:rFonts w:ascii="Verdana" w:hAnsi="Verdana" w:cs="Verdana"/>
          <w:sz w:val="22"/>
          <w:szCs w:val="22"/>
          <w:lang w:val="ro-RO"/>
        </w:rPr>
        <w:t xml:space="preserve">isme de certificare </w:t>
      </w:r>
      <w:r w:rsidR="00E70806">
        <w:rPr>
          <w:rFonts w:ascii="Verdana" w:hAnsi="Verdana" w:cs="Verdana"/>
          <w:sz w:val="22"/>
          <w:szCs w:val="22"/>
          <w:lang w:val="ro-RO"/>
        </w:rPr>
        <w:t>ș</w:t>
      </w:r>
      <w:r w:rsidRPr="003E7686">
        <w:rPr>
          <w:rFonts w:ascii="Verdana" w:hAnsi="Verdana" w:cs="Verdana"/>
          <w:sz w:val="22"/>
          <w:szCs w:val="22"/>
          <w:lang w:val="ro-RO"/>
        </w:rPr>
        <w:t>i alte păr</w:t>
      </w:r>
      <w:r w:rsidR="00E70806">
        <w:rPr>
          <w:rFonts w:ascii="Verdana" w:hAnsi="Verdana" w:cs="Verdana"/>
          <w:sz w:val="22"/>
          <w:szCs w:val="22"/>
          <w:lang w:val="ro-RO"/>
        </w:rPr>
        <w:t>ț</w:t>
      </w:r>
      <w:r w:rsidRPr="003E7686">
        <w:rPr>
          <w:rFonts w:ascii="Verdana" w:hAnsi="Verdana" w:cs="Verdana"/>
          <w:sz w:val="22"/>
          <w:szCs w:val="22"/>
          <w:lang w:val="ro-RO"/>
        </w:rPr>
        <w:t xml:space="preserve">i interesate din întreaga </w:t>
      </w:r>
      <w:r w:rsidR="00762A9A">
        <w:rPr>
          <w:rFonts w:ascii="Verdana" w:hAnsi="Verdana" w:cs="Verdana"/>
          <w:sz w:val="22"/>
          <w:szCs w:val="22"/>
          <w:lang w:val="ro-RO"/>
        </w:rPr>
        <w:t>Uniune</w:t>
      </w:r>
      <w:r w:rsidRPr="003E7686">
        <w:rPr>
          <w:rFonts w:ascii="Verdana" w:hAnsi="Verdana" w:cs="Verdana"/>
          <w:sz w:val="22"/>
          <w:szCs w:val="22"/>
          <w:lang w:val="ro-RO"/>
        </w:rPr>
        <w:t>.</w:t>
      </w:r>
    </w:p>
    <w:p w:rsidR="00F162A1" w:rsidRPr="003E7686" w:rsidRDefault="00F162A1" w:rsidP="003910AE">
      <w:pPr>
        <w:jc w:val="both"/>
        <w:rPr>
          <w:rFonts w:ascii="Verdana" w:hAnsi="Verdana" w:cs="Verdana"/>
          <w:sz w:val="22"/>
          <w:szCs w:val="22"/>
          <w:lang w:val="ro-RO"/>
        </w:rPr>
      </w:pPr>
    </w:p>
    <w:p w:rsidR="00F162A1" w:rsidRPr="003E7686" w:rsidRDefault="00F162A1" w:rsidP="003910AE">
      <w:pPr>
        <w:jc w:val="both"/>
        <w:rPr>
          <w:rFonts w:ascii="Verdana" w:hAnsi="Verdana" w:cs="Verdana"/>
          <w:sz w:val="22"/>
          <w:szCs w:val="22"/>
          <w:lang w:val="ro-RO"/>
        </w:rPr>
      </w:pPr>
      <w:r w:rsidRPr="003E7686">
        <w:rPr>
          <w:rFonts w:ascii="Verdana" w:hAnsi="Verdana" w:cs="Verdana"/>
          <w:sz w:val="22"/>
          <w:szCs w:val="22"/>
          <w:lang w:val="ro-RO"/>
        </w:rPr>
        <w:t>Scopul întâlniri</w:t>
      </w:r>
      <w:r w:rsidR="00762A9A">
        <w:rPr>
          <w:rFonts w:ascii="Verdana" w:hAnsi="Verdana" w:cs="Verdana"/>
          <w:sz w:val="22"/>
          <w:szCs w:val="22"/>
          <w:lang w:val="ro-RO"/>
        </w:rPr>
        <w:t>lor</w:t>
      </w:r>
      <w:r w:rsidRPr="003E7686">
        <w:rPr>
          <w:rFonts w:ascii="Verdana" w:hAnsi="Verdana" w:cs="Verdana"/>
          <w:sz w:val="22"/>
          <w:szCs w:val="22"/>
          <w:lang w:val="ro-RO"/>
        </w:rPr>
        <w:t xml:space="preserve"> a fost </w:t>
      </w:r>
      <w:r w:rsidR="00762A9A">
        <w:rPr>
          <w:rFonts w:ascii="Verdana" w:hAnsi="Verdana" w:cs="Verdana"/>
          <w:sz w:val="22"/>
          <w:szCs w:val="22"/>
          <w:lang w:val="ro-RO"/>
        </w:rPr>
        <w:t>de a</w:t>
      </w:r>
      <w:r w:rsidRPr="003E7686">
        <w:rPr>
          <w:rFonts w:ascii="Verdana" w:hAnsi="Verdana" w:cs="Verdana"/>
          <w:sz w:val="22"/>
          <w:szCs w:val="22"/>
          <w:lang w:val="ro-RO"/>
        </w:rPr>
        <w:t xml:space="preserve"> invit</w:t>
      </w:r>
      <w:r w:rsidR="00762A9A">
        <w:rPr>
          <w:rFonts w:ascii="Verdana" w:hAnsi="Verdana" w:cs="Verdana"/>
          <w:sz w:val="22"/>
          <w:szCs w:val="22"/>
          <w:lang w:val="ro-RO"/>
        </w:rPr>
        <w:t>a</w:t>
      </w:r>
      <w:r w:rsidRPr="003E7686">
        <w:rPr>
          <w:rFonts w:ascii="Verdana" w:hAnsi="Verdana" w:cs="Verdana"/>
          <w:sz w:val="22"/>
          <w:szCs w:val="22"/>
          <w:lang w:val="ro-RO"/>
        </w:rPr>
        <w:t xml:space="preserve"> toate păr</w:t>
      </w:r>
      <w:r w:rsidR="00E70806">
        <w:rPr>
          <w:rFonts w:ascii="Verdana" w:hAnsi="Verdana" w:cs="Verdana"/>
          <w:sz w:val="22"/>
          <w:szCs w:val="22"/>
          <w:lang w:val="ro-RO"/>
        </w:rPr>
        <w:t>ț</w:t>
      </w:r>
      <w:r w:rsidRPr="003E7686">
        <w:rPr>
          <w:rFonts w:ascii="Verdana" w:hAnsi="Verdana" w:cs="Verdana"/>
          <w:sz w:val="22"/>
          <w:szCs w:val="22"/>
          <w:lang w:val="ro-RO"/>
        </w:rPr>
        <w:t xml:space="preserve">ile majore interesate din industria furajelor din UE să ofere feedback </w:t>
      </w:r>
      <w:r w:rsidR="00762A9A">
        <w:rPr>
          <w:rFonts w:ascii="Verdana" w:hAnsi="Verdana" w:cs="Verdana"/>
          <w:sz w:val="22"/>
          <w:szCs w:val="22"/>
          <w:lang w:val="ro-RO"/>
        </w:rPr>
        <w:t>cu privire la prezentul</w:t>
      </w:r>
      <w:r w:rsidRPr="003E7686">
        <w:rPr>
          <w:rFonts w:ascii="Verdana" w:hAnsi="Verdana" w:cs="Verdana"/>
          <w:sz w:val="22"/>
          <w:szCs w:val="22"/>
          <w:lang w:val="ro-RO"/>
        </w:rPr>
        <w:t xml:space="preserve"> ghid, înainte </w:t>
      </w:r>
      <w:r w:rsidR="00E70806">
        <w:rPr>
          <w:rFonts w:ascii="Verdana" w:hAnsi="Verdana" w:cs="Verdana"/>
          <w:sz w:val="22"/>
          <w:szCs w:val="22"/>
          <w:lang w:val="ro-RO"/>
        </w:rPr>
        <w:t>ș</w:t>
      </w:r>
      <w:r w:rsidRPr="003E7686">
        <w:rPr>
          <w:rFonts w:ascii="Verdana" w:hAnsi="Verdana" w:cs="Verdana"/>
          <w:sz w:val="22"/>
          <w:szCs w:val="22"/>
          <w:lang w:val="ro-RO"/>
        </w:rPr>
        <w:t>i după prima publicare</w:t>
      </w:r>
      <w:r w:rsidR="00762A9A">
        <w:rPr>
          <w:rFonts w:ascii="Verdana" w:hAnsi="Verdana" w:cs="Verdana"/>
          <w:sz w:val="22"/>
          <w:szCs w:val="22"/>
          <w:lang w:val="ro-RO"/>
        </w:rPr>
        <w:t xml:space="preserve"> a acestuia</w:t>
      </w:r>
      <w:r w:rsidRPr="003E7686">
        <w:rPr>
          <w:rFonts w:ascii="Verdana" w:hAnsi="Verdana" w:cs="Verdana"/>
          <w:sz w:val="22"/>
          <w:szCs w:val="22"/>
          <w:lang w:val="ro-RO"/>
        </w:rPr>
        <w:t>, în iunie 2009.</w:t>
      </w:r>
    </w:p>
    <w:p w:rsidR="00F162A1" w:rsidRPr="003E7686" w:rsidRDefault="00F162A1" w:rsidP="003910AE">
      <w:pPr>
        <w:jc w:val="both"/>
        <w:rPr>
          <w:rFonts w:ascii="Verdana" w:hAnsi="Verdana" w:cs="Verdana"/>
          <w:sz w:val="22"/>
          <w:szCs w:val="22"/>
          <w:lang w:val="ro-RO"/>
        </w:rPr>
      </w:pPr>
    </w:p>
    <w:p w:rsidR="00F162A1" w:rsidRPr="003E7686" w:rsidRDefault="00F162A1" w:rsidP="003910AE">
      <w:pPr>
        <w:jc w:val="both"/>
        <w:rPr>
          <w:rFonts w:ascii="Verdana" w:hAnsi="Verdana" w:cs="Verdana"/>
          <w:b/>
          <w:bCs/>
          <w:sz w:val="22"/>
          <w:szCs w:val="22"/>
          <w:lang w:val="ro-RO"/>
        </w:rPr>
      </w:pPr>
      <w:r w:rsidRPr="003E7686">
        <w:rPr>
          <w:rFonts w:ascii="Verdana" w:hAnsi="Verdana" w:cs="Verdana"/>
          <w:sz w:val="22"/>
          <w:szCs w:val="22"/>
          <w:lang w:val="ro-RO"/>
        </w:rPr>
        <w:t xml:space="preserve">Obiectivele finale ale acestui proces consultativ, care este încă deschis </w:t>
      </w:r>
      <w:r w:rsidR="00E70806">
        <w:rPr>
          <w:rFonts w:ascii="Verdana" w:hAnsi="Verdana" w:cs="Verdana"/>
          <w:sz w:val="22"/>
          <w:szCs w:val="22"/>
          <w:lang w:val="ro-RO"/>
        </w:rPr>
        <w:t>ș</w:t>
      </w:r>
      <w:r w:rsidRPr="003E7686">
        <w:rPr>
          <w:rFonts w:ascii="Verdana" w:hAnsi="Verdana" w:cs="Verdana"/>
          <w:sz w:val="22"/>
          <w:szCs w:val="22"/>
          <w:lang w:val="ro-RO"/>
        </w:rPr>
        <w:t>i în derulare, sunt:</w:t>
      </w:r>
    </w:p>
    <w:p w:rsidR="00F162A1" w:rsidRPr="003E7686" w:rsidRDefault="00F162A1" w:rsidP="003910AE">
      <w:pPr>
        <w:jc w:val="both"/>
        <w:rPr>
          <w:rFonts w:ascii="Verdana" w:hAnsi="Verdana" w:cs="Verdana"/>
          <w:sz w:val="22"/>
          <w:szCs w:val="22"/>
          <w:lang w:val="ro-RO"/>
        </w:rPr>
      </w:pPr>
    </w:p>
    <w:p w:rsidR="00F162A1" w:rsidRPr="003E7686" w:rsidRDefault="00762A9A" w:rsidP="007E6B23">
      <w:pPr>
        <w:numPr>
          <w:ilvl w:val="0"/>
          <w:numId w:val="25"/>
        </w:numPr>
        <w:jc w:val="both"/>
        <w:rPr>
          <w:rFonts w:ascii="Verdana" w:hAnsi="Verdana" w:cs="Verdana"/>
          <w:sz w:val="22"/>
          <w:szCs w:val="22"/>
          <w:lang w:val="ro-RO"/>
        </w:rPr>
      </w:pPr>
      <w:r>
        <w:rPr>
          <w:rFonts w:ascii="Verdana" w:hAnsi="Verdana" w:cs="Verdana"/>
          <w:sz w:val="22"/>
          <w:szCs w:val="22"/>
          <w:lang w:val="ro-RO"/>
        </w:rPr>
        <w:t>a</w:t>
      </w:r>
      <w:r w:rsidR="00F162A1" w:rsidRPr="003E7686">
        <w:rPr>
          <w:rFonts w:ascii="Verdana" w:hAnsi="Verdana" w:cs="Verdana"/>
          <w:sz w:val="22"/>
          <w:szCs w:val="22"/>
          <w:lang w:val="ro-RO"/>
        </w:rPr>
        <w:t xml:space="preserve">tragerea </w:t>
      </w:r>
      <w:r>
        <w:rPr>
          <w:rFonts w:ascii="Verdana" w:hAnsi="Verdana" w:cs="Verdana"/>
          <w:sz w:val="22"/>
          <w:szCs w:val="22"/>
          <w:lang w:val="ro-RO"/>
        </w:rPr>
        <w:t>de contribu</w:t>
      </w:r>
      <w:r w:rsidR="00E70806">
        <w:rPr>
          <w:rFonts w:ascii="Verdana" w:hAnsi="Verdana" w:cs="Verdana"/>
          <w:sz w:val="22"/>
          <w:szCs w:val="22"/>
          <w:lang w:val="ro-RO"/>
        </w:rPr>
        <w:t>ț</w:t>
      </w:r>
      <w:r>
        <w:rPr>
          <w:rFonts w:ascii="Verdana" w:hAnsi="Verdana" w:cs="Verdana"/>
          <w:sz w:val="22"/>
          <w:szCs w:val="22"/>
          <w:lang w:val="ro-RO"/>
        </w:rPr>
        <w:t>ii</w:t>
      </w:r>
      <w:r w:rsidR="00F162A1" w:rsidRPr="003E7686">
        <w:rPr>
          <w:rFonts w:ascii="Verdana" w:hAnsi="Verdana" w:cs="Verdana"/>
          <w:sz w:val="22"/>
          <w:szCs w:val="22"/>
          <w:lang w:val="ro-RO"/>
        </w:rPr>
        <w:t>, stabilirea unei discu</w:t>
      </w:r>
      <w:r w:rsidR="00E70806">
        <w:rPr>
          <w:rFonts w:ascii="Verdana" w:hAnsi="Verdana" w:cs="Verdana"/>
          <w:sz w:val="22"/>
          <w:szCs w:val="22"/>
          <w:lang w:val="ro-RO"/>
        </w:rPr>
        <w:t>ț</w:t>
      </w:r>
      <w:r w:rsidR="00F162A1" w:rsidRPr="003E7686">
        <w:rPr>
          <w:rFonts w:ascii="Verdana" w:hAnsi="Verdana" w:cs="Verdana"/>
          <w:sz w:val="22"/>
          <w:szCs w:val="22"/>
          <w:lang w:val="ro-RO"/>
        </w:rPr>
        <w:t xml:space="preserve">ii constructive </w:t>
      </w:r>
      <w:r w:rsidR="00E70806">
        <w:rPr>
          <w:rFonts w:ascii="Verdana" w:hAnsi="Verdana" w:cs="Verdana"/>
          <w:sz w:val="22"/>
          <w:szCs w:val="22"/>
          <w:lang w:val="ro-RO"/>
        </w:rPr>
        <w:t>ș</w:t>
      </w:r>
      <w:r w:rsidR="00F162A1" w:rsidRPr="003E7686">
        <w:rPr>
          <w:rFonts w:ascii="Verdana" w:hAnsi="Verdana" w:cs="Verdana"/>
          <w:sz w:val="22"/>
          <w:szCs w:val="22"/>
          <w:lang w:val="ro-RO"/>
        </w:rPr>
        <w:t>i invitarea păr</w:t>
      </w:r>
      <w:r w:rsidR="00E70806">
        <w:rPr>
          <w:rFonts w:ascii="Verdana" w:hAnsi="Verdana" w:cs="Verdana"/>
          <w:sz w:val="22"/>
          <w:szCs w:val="22"/>
          <w:lang w:val="ro-RO"/>
        </w:rPr>
        <w:t>ț</w:t>
      </w:r>
      <w:r w:rsidR="00F162A1" w:rsidRPr="003E7686">
        <w:rPr>
          <w:rFonts w:ascii="Verdana" w:hAnsi="Verdana" w:cs="Verdana"/>
          <w:sz w:val="22"/>
          <w:szCs w:val="22"/>
          <w:lang w:val="ro-RO"/>
        </w:rPr>
        <w:t>ilor interesate să prezinte observa</w:t>
      </w:r>
      <w:r w:rsidR="00E70806">
        <w:rPr>
          <w:rFonts w:ascii="Verdana" w:hAnsi="Verdana" w:cs="Verdana"/>
          <w:sz w:val="22"/>
          <w:szCs w:val="22"/>
          <w:lang w:val="ro-RO"/>
        </w:rPr>
        <w:t>ț</w:t>
      </w:r>
      <w:r w:rsidR="00F162A1" w:rsidRPr="003E7686">
        <w:rPr>
          <w:rFonts w:ascii="Verdana" w:hAnsi="Verdana" w:cs="Verdana"/>
          <w:sz w:val="22"/>
          <w:szCs w:val="22"/>
          <w:lang w:val="ro-RO"/>
        </w:rPr>
        <w:t xml:space="preserve">ii </w:t>
      </w:r>
      <w:r w:rsidR="00E70806">
        <w:rPr>
          <w:rFonts w:ascii="Verdana" w:hAnsi="Verdana" w:cs="Verdana"/>
          <w:sz w:val="22"/>
          <w:szCs w:val="22"/>
          <w:lang w:val="ro-RO"/>
        </w:rPr>
        <w:t>ș</w:t>
      </w:r>
      <w:r w:rsidR="00F162A1" w:rsidRPr="003E7686">
        <w:rPr>
          <w:rFonts w:ascii="Verdana" w:hAnsi="Verdana" w:cs="Verdana"/>
          <w:sz w:val="22"/>
          <w:szCs w:val="22"/>
          <w:lang w:val="ro-RO"/>
        </w:rPr>
        <w:t>i propuneri cu privire la text, pentru îm</w:t>
      </w:r>
      <w:r>
        <w:rPr>
          <w:rFonts w:ascii="Verdana" w:hAnsi="Verdana" w:cs="Verdana"/>
          <w:sz w:val="22"/>
          <w:szCs w:val="22"/>
          <w:lang w:val="ro-RO"/>
        </w:rPr>
        <w:t>bunătă</w:t>
      </w:r>
      <w:r w:rsidR="00E70806">
        <w:rPr>
          <w:rFonts w:ascii="Verdana" w:hAnsi="Verdana" w:cs="Verdana"/>
          <w:sz w:val="22"/>
          <w:szCs w:val="22"/>
          <w:lang w:val="ro-RO"/>
        </w:rPr>
        <w:t>ț</w:t>
      </w:r>
      <w:r>
        <w:rPr>
          <w:rFonts w:ascii="Verdana" w:hAnsi="Verdana" w:cs="Verdana"/>
          <w:sz w:val="22"/>
          <w:szCs w:val="22"/>
          <w:lang w:val="ro-RO"/>
        </w:rPr>
        <w:t>irea continuă a acestuia;</w:t>
      </w:r>
    </w:p>
    <w:p w:rsidR="00F162A1" w:rsidRPr="003E7686" w:rsidRDefault="00762A9A" w:rsidP="007E6B23">
      <w:pPr>
        <w:numPr>
          <w:ilvl w:val="0"/>
          <w:numId w:val="25"/>
        </w:numPr>
        <w:jc w:val="both"/>
        <w:rPr>
          <w:rFonts w:ascii="Verdana" w:hAnsi="Verdana" w:cs="Verdana"/>
          <w:sz w:val="22"/>
          <w:szCs w:val="22"/>
          <w:lang w:val="ro-RO"/>
        </w:rPr>
      </w:pPr>
      <w:r>
        <w:rPr>
          <w:rFonts w:ascii="Verdana" w:hAnsi="Verdana" w:cs="Verdana"/>
          <w:sz w:val="22"/>
          <w:szCs w:val="22"/>
          <w:lang w:val="ro-RO"/>
        </w:rPr>
        <w:t>a</w:t>
      </w:r>
      <w:r w:rsidR="00F162A1" w:rsidRPr="003E7686">
        <w:rPr>
          <w:rFonts w:ascii="Verdana" w:hAnsi="Verdana" w:cs="Verdana"/>
          <w:sz w:val="22"/>
          <w:szCs w:val="22"/>
          <w:lang w:val="ro-RO"/>
        </w:rPr>
        <w:t>sigurarea unei bune în</w:t>
      </w:r>
      <w:r w:rsidR="00E70806">
        <w:rPr>
          <w:rFonts w:ascii="Verdana" w:hAnsi="Verdana" w:cs="Verdana"/>
          <w:sz w:val="22"/>
          <w:szCs w:val="22"/>
          <w:lang w:val="ro-RO"/>
        </w:rPr>
        <w:t>ț</w:t>
      </w:r>
      <w:r w:rsidR="00F162A1" w:rsidRPr="003E7686">
        <w:rPr>
          <w:rFonts w:ascii="Verdana" w:hAnsi="Verdana" w:cs="Verdana"/>
          <w:sz w:val="22"/>
          <w:szCs w:val="22"/>
          <w:lang w:val="ro-RO"/>
        </w:rPr>
        <w:t>elegeri a abordări</w:t>
      </w:r>
      <w:r>
        <w:rPr>
          <w:rFonts w:ascii="Verdana" w:hAnsi="Verdana" w:cs="Verdana"/>
          <w:sz w:val="22"/>
          <w:szCs w:val="22"/>
          <w:lang w:val="ro-RO"/>
        </w:rPr>
        <w:t>i ghidului pentru alte sectoare;</w:t>
      </w:r>
    </w:p>
    <w:p w:rsidR="00F162A1" w:rsidRPr="003E7686" w:rsidRDefault="00762A9A" w:rsidP="007E6B23">
      <w:pPr>
        <w:numPr>
          <w:ilvl w:val="0"/>
          <w:numId w:val="25"/>
        </w:numPr>
        <w:jc w:val="both"/>
        <w:rPr>
          <w:rFonts w:ascii="Verdana" w:hAnsi="Verdana" w:cs="Verdana"/>
          <w:sz w:val="22"/>
          <w:szCs w:val="22"/>
          <w:lang w:val="ro-RO"/>
        </w:rPr>
      </w:pPr>
      <w:r>
        <w:rPr>
          <w:rFonts w:ascii="Verdana" w:hAnsi="Verdana" w:cs="Verdana"/>
          <w:sz w:val="22"/>
          <w:szCs w:val="22"/>
          <w:lang w:val="ro-RO"/>
        </w:rPr>
        <w:t>a</w:t>
      </w:r>
      <w:r w:rsidR="00F162A1" w:rsidRPr="003E7686">
        <w:rPr>
          <w:rFonts w:ascii="Verdana" w:hAnsi="Verdana" w:cs="Verdana"/>
          <w:sz w:val="22"/>
          <w:szCs w:val="22"/>
          <w:lang w:val="ro-RO"/>
        </w:rPr>
        <w:t>tingerea unui nivel suficient de încredere în cadrul lan</w:t>
      </w:r>
      <w:r w:rsidR="00E70806">
        <w:rPr>
          <w:rFonts w:ascii="Verdana" w:hAnsi="Verdana" w:cs="Verdana"/>
          <w:sz w:val="22"/>
          <w:szCs w:val="22"/>
          <w:lang w:val="ro-RO"/>
        </w:rPr>
        <w:t>ț</w:t>
      </w:r>
      <w:r w:rsidR="00F162A1" w:rsidRPr="003E7686">
        <w:rPr>
          <w:rFonts w:ascii="Verdana" w:hAnsi="Verdana" w:cs="Verdana"/>
          <w:sz w:val="22"/>
          <w:szCs w:val="22"/>
          <w:lang w:val="ro-RO"/>
        </w:rPr>
        <w:t xml:space="preserve">ului furajer </w:t>
      </w:r>
      <w:r w:rsidR="00E70806">
        <w:rPr>
          <w:rFonts w:ascii="Verdana" w:hAnsi="Verdana" w:cs="Verdana"/>
          <w:sz w:val="22"/>
          <w:szCs w:val="22"/>
          <w:lang w:val="ro-RO"/>
        </w:rPr>
        <w:t>ș</w:t>
      </w:r>
      <w:r w:rsidR="00F162A1" w:rsidRPr="003E7686">
        <w:rPr>
          <w:rFonts w:ascii="Verdana" w:hAnsi="Verdana" w:cs="Verdana"/>
          <w:sz w:val="22"/>
          <w:szCs w:val="22"/>
          <w:lang w:val="ro-RO"/>
        </w:rPr>
        <w:t>i alimentar, acordând maximă aten</w:t>
      </w:r>
      <w:r w:rsidR="00E70806">
        <w:rPr>
          <w:rFonts w:ascii="Verdana" w:hAnsi="Verdana" w:cs="Verdana"/>
          <w:sz w:val="22"/>
          <w:szCs w:val="22"/>
          <w:lang w:val="ro-RO"/>
        </w:rPr>
        <w:t>ț</w:t>
      </w:r>
      <w:r w:rsidR="00F162A1" w:rsidRPr="003E7686">
        <w:rPr>
          <w:rFonts w:ascii="Verdana" w:hAnsi="Verdana" w:cs="Verdana"/>
          <w:sz w:val="22"/>
          <w:szCs w:val="22"/>
          <w:lang w:val="ro-RO"/>
        </w:rPr>
        <w:t>ie a</w:t>
      </w:r>
      <w:r w:rsidR="00E70806">
        <w:rPr>
          <w:rFonts w:ascii="Verdana" w:hAnsi="Verdana" w:cs="Verdana"/>
          <w:sz w:val="22"/>
          <w:szCs w:val="22"/>
          <w:lang w:val="ro-RO"/>
        </w:rPr>
        <w:t>ș</w:t>
      </w:r>
      <w:r w:rsidR="00F162A1" w:rsidRPr="003E7686">
        <w:rPr>
          <w:rFonts w:ascii="Verdana" w:hAnsi="Verdana" w:cs="Verdana"/>
          <w:sz w:val="22"/>
          <w:szCs w:val="22"/>
          <w:lang w:val="ro-RO"/>
        </w:rPr>
        <w:t>teptărilor legitime privind siguran</w:t>
      </w:r>
      <w:r w:rsidR="00E70806">
        <w:rPr>
          <w:rFonts w:ascii="Verdana" w:hAnsi="Verdana" w:cs="Verdana"/>
          <w:sz w:val="22"/>
          <w:szCs w:val="22"/>
          <w:lang w:val="ro-RO"/>
        </w:rPr>
        <w:t>ț</w:t>
      </w:r>
      <w:r w:rsidR="00F162A1" w:rsidRPr="003E7686">
        <w:rPr>
          <w:rFonts w:ascii="Verdana" w:hAnsi="Verdana" w:cs="Verdana"/>
          <w:sz w:val="22"/>
          <w:szCs w:val="22"/>
          <w:lang w:val="ro-RO"/>
        </w:rPr>
        <w:t xml:space="preserve">a ale </w:t>
      </w:r>
      <w:r>
        <w:rPr>
          <w:rFonts w:ascii="Verdana" w:hAnsi="Verdana" w:cs="Verdana"/>
          <w:sz w:val="22"/>
          <w:szCs w:val="22"/>
          <w:lang w:val="ro-RO"/>
        </w:rPr>
        <w:t>celorlalte sectoare industriale;</w:t>
      </w:r>
    </w:p>
    <w:p w:rsidR="00F162A1" w:rsidRPr="003E7686" w:rsidRDefault="00762A9A" w:rsidP="007E6B23">
      <w:pPr>
        <w:numPr>
          <w:ilvl w:val="0"/>
          <w:numId w:val="25"/>
        </w:numPr>
        <w:jc w:val="both"/>
        <w:rPr>
          <w:rFonts w:ascii="Verdana" w:hAnsi="Verdana" w:cs="Verdana"/>
          <w:sz w:val="22"/>
          <w:szCs w:val="22"/>
          <w:lang w:val="ro-RO"/>
        </w:rPr>
      </w:pPr>
      <w:r>
        <w:rPr>
          <w:rFonts w:ascii="Verdana" w:hAnsi="Verdana" w:cs="Verdana"/>
          <w:sz w:val="22"/>
          <w:szCs w:val="22"/>
          <w:lang w:val="ro-RO"/>
        </w:rPr>
        <w:t>a</w:t>
      </w:r>
      <w:r w:rsidR="00F162A1" w:rsidRPr="003E7686">
        <w:rPr>
          <w:rFonts w:ascii="Verdana" w:hAnsi="Verdana" w:cs="Verdana"/>
          <w:sz w:val="22"/>
          <w:szCs w:val="22"/>
          <w:lang w:val="ro-RO"/>
        </w:rPr>
        <w:t xml:space="preserve">sigurarea unei metode </w:t>
      </w:r>
      <w:r w:rsidR="00E70806">
        <w:rPr>
          <w:rFonts w:ascii="Verdana" w:hAnsi="Verdana" w:cs="Verdana"/>
          <w:sz w:val="22"/>
          <w:szCs w:val="22"/>
          <w:lang w:val="ro-RO"/>
        </w:rPr>
        <w:t>ș</w:t>
      </w:r>
      <w:r w:rsidR="00F162A1" w:rsidRPr="003E7686">
        <w:rPr>
          <w:rFonts w:ascii="Verdana" w:hAnsi="Verdana" w:cs="Verdana"/>
          <w:sz w:val="22"/>
          <w:szCs w:val="22"/>
          <w:lang w:val="ro-RO"/>
        </w:rPr>
        <w:t xml:space="preserve">i coordonări continue pentru </w:t>
      </w:r>
      <w:r w:rsidR="00855E1B">
        <w:rPr>
          <w:rFonts w:ascii="Verdana" w:hAnsi="Verdana" w:cs="Verdana"/>
          <w:sz w:val="22"/>
          <w:szCs w:val="22"/>
          <w:lang w:val="ro-RO"/>
        </w:rPr>
        <w:t>prezentul</w:t>
      </w:r>
      <w:r w:rsidR="00F162A1" w:rsidRPr="003E7686">
        <w:rPr>
          <w:rFonts w:ascii="Verdana" w:hAnsi="Verdana" w:cs="Verdana"/>
          <w:sz w:val="22"/>
          <w:szCs w:val="22"/>
          <w:lang w:val="ro-RO"/>
        </w:rPr>
        <w:t xml:space="preserve"> ghid cu alte păr</w:t>
      </w:r>
      <w:r w:rsidR="00E70806">
        <w:rPr>
          <w:rFonts w:ascii="Verdana" w:hAnsi="Verdana" w:cs="Verdana"/>
          <w:sz w:val="22"/>
          <w:szCs w:val="22"/>
          <w:lang w:val="ro-RO"/>
        </w:rPr>
        <w:t>ț</w:t>
      </w:r>
      <w:r w:rsidR="00F162A1" w:rsidRPr="003E7686">
        <w:rPr>
          <w:rFonts w:ascii="Verdana" w:hAnsi="Verdana" w:cs="Verdana"/>
          <w:sz w:val="22"/>
          <w:szCs w:val="22"/>
          <w:lang w:val="ro-RO"/>
        </w:rPr>
        <w:t>i implicate.</w:t>
      </w:r>
    </w:p>
    <w:p w:rsidR="00F162A1" w:rsidRPr="003E7686" w:rsidRDefault="00F162A1" w:rsidP="003910AE">
      <w:pPr>
        <w:jc w:val="both"/>
        <w:rPr>
          <w:rFonts w:ascii="Verdana" w:hAnsi="Verdana" w:cs="Verdana"/>
          <w:sz w:val="22"/>
          <w:szCs w:val="22"/>
          <w:lang w:val="ro-RO"/>
        </w:rPr>
      </w:pPr>
    </w:p>
    <w:p w:rsidR="00F162A1" w:rsidRPr="003E7686" w:rsidRDefault="00F162A1" w:rsidP="003910AE">
      <w:pPr>
        <w:widowControl w:val="0"/>
        <w:jc w:val="both"/>
        <w:rPr>
          <w:rFonts w:ascii="Verdana" w:hAnsi="Verdana" w:cs="Verdana"/>
          <w:sz w:val="22"/>
          <w:szCs w:val="22"/>
          <w:lang w:val="ro-RO"/>
        </w:rPr>
      </w:pPr>
      <w:r w:rsidRPr="003E7686">
        <w:rPr>
          <w:rFonts w:ascii="Verdana" w:hAnsi="Verdana" w:cs="Verdana"/>
          <w:sz w:val="22"/>
          <w:szCs w:val="22"/>
          <w:lang w:val="ro-RO"/>
        </w:rPr>
        <w:t>O men</w:t>
      </w:r>
      <w:r w:rsidR="00E70806">
        <w:rPr>
          <w:rFonts w:ascii="Verdana" w:hAnsi="Verdana" w:cs="Verdana"/>
          <w:sz w:val="22"/>
          <w:szCs w:val="22"/>
          <w:lang w:val="ro-RO"/>
        </w:rPr>
        <w:t>ț</w:t>
      </w:r>
      <w:r w:rsidRPr="003E7686">
        <w:rPr>
          <w:rFonts w:ascii="Verdana" w:hAnsi="Verdana" w:cs="Verdana"/>
          <w:sz w:val="22"/>
          <w:szCs w:val="22"/>
          <w:lang w:val="ro-RO"/>
        </w:rPr>
        <w:t xml:space="preserve">iune specială trebuie făcută pentru participarea foarte activă a Starch Europe </w:t>
      </w:r>
      <w:r w:rsidR="00E70806">
        <w:rPr>
          <w:rFonts w:ascii="Verdana" w:hAnsi="Verdana" w:cs="Verdana"/>
          <w:sz w:val="22"/>
          <w:szCs w:val="22"/>
          <w:lang w:val="ro-RO"/>
        </w:rPr>
        <w:t>ș</w:t>
      </w:r>
      <w:r w:rsidRPr="003E7686">
        <w:rPr>
          <w:rFonts w:ascii="Verdana" w:hAnsi="Verdana" w:cs="Verdana"/>
          <w:sz w:val="22"/>
          <w:szCs w:val="22"/>
          <w:lang w:val="ro-RO"/>
        </w:rPr>
        <w:t>i FEDIOL în cadrul platformei EFISC, la care acestea sunt membri fondatori. Împreună, membrii EFISC reprezintă marea majoritate a tuturor „materiilor prime furajere prelucrate” care intră în lan</w:t>
      </w:r>
      <w:r w:rsidR="00E70806">
        <w:rPr>
          <w:rFonts w:ascii="Verdana" w:hAnsi="Verdana" w:cs="Verdana"/>
          <w:sz w:val="22"/>
          <w:szCs w:val="22"/>
          <w:lang w:val="ro-RO"/>
        </w:rPr>
        <w:t>ț</w:t>
      </w:r>
      <w:r w:rsidRPr="003E7686">
        <w:rPr>
          <w:rFonts w:ascii="Verdana" w:hAnsi="Verdana" w:cs="Verdana"/>
          <w:sz w:val="22"/>
          <w:szCs w:val="22"/>
          <w:lang w:val="ro-RO"/>
        </w:rPr>
        <w:t>ul alimentar prin furaje combinate.</w:t>
      </w:r>
    </w:p>
    <w:p w:rsidR="00F162A1" w:rsidRPr="003E7686" w:rsidRDefault="00F162A1" w:rsidP="003910AE">
      <w:pPr>
        <w:jc w:val="both"/>
        <w:rPr>
          <w:rFonts w:ascii="Verdana" w:hAnsi="Verdana" w:cs="Verdana"/>
          <w:sz w:val="22"/>
          <w:szCs w:val="22"/>
          <w:lang w:val="ro-RO"/>
        </w:rPr>
      </w:pPr>
    </w:p>
    <w:p w:rsidR="00F162A1" w:rsidRPr="003E7686" w:rsidRDefault="00F162A1" w:rsidP="003910AE">
      <w:pPr>
        <w:jc w:val="both"/>
        <w:rPr>
          <w:rFonts w:ascii="Verdana" w:hAnsi="Verdana" w:cs="Verdana"/>
          <w:sz w:val="22"/>
          <w:szCs w:val="22"/>
          <w:lang w:val="ro-RO"/>
        </w:rPr>
      </w:pPr>
    </w:p>
    <w:p w:rsidR="00F162A1" w:rsidRPr="003E7686" w:rsidRDefault="00F162A1" w:rsidP="003910AE">
      <w:pPr>
        <w:jc w:val="both"/>
        <w:rPr>
          <w:rFonts w:ascii="Verdana" w:hAnsi="Verdana" w:cs="Verdana"/>
          <w:sz w:val="22"/>
          <w:szCs w:val="22"/>
          <w:lang w:val="ro-RO"/>
        </w:rPr>
      </w:pPr>
    </w:p>
    <w:p w:rsidR="00F162A1" w:rsidRPr="003E7686" w:rsidRDefault="00F162A1">
      <w:pPr>
        <w:jc w:val="both"/>
        <w:rPr>
          <w:rFonts w:ascii="Verdana" w:hAnsi="Verdana" w:cs="Verdana"/>
          <w:color w:val="000000"/>
          <w:sz w:val="22"/>
          <w:szCs w:val="22"/>
          <w:lang w:val="ro-RO" w:eastAsia="en-GB"/>
        </w:rPr>
      </w:pPr>
      <w:r w:rsidRPr="003E7686">
        <w:rPr>
          <w:rFonts w:ascii="Verdana" w:hAnsi="Verdana" w:cs="Verdana"/>
          <w:b/>
          <w:bCs/>
          <w:sz w:val="22"/>
          <w:szCs w:val="22"/>
          <w:lang w:val="ro-RO"/>
        </w:rPr>
        <w:br w:type="page"/>
      </w:r>
    </w:p>
    <w:p w:rsidR="00F162A1" w:rsidRPr="003E7686" w:rsidRDefault="00F162A1" w:rsidP="007137F6">
      <w:pPr>
        <w:autoSpaceDE w:val="0"/>
        <w:autoSpaceDN w:val="0"/>
        <w:adjustRightInd w:val="0"/>
        <w:ind w:left="720"/>
        <w:rPr>
          <w:rFonts w:ascii="Verdana" w:hAnsi="Verdana" w:cs="Verdana"/>
          <w:b/>
          <w:bCs/>
          <w:sz w:val="22"/>
          <w:szCs w:val="22"/>
          <w:lang w:val="ro-RO"/>
        </w:rPr>
      </w:pPr>
    </w:p>
    <w:p w:rsidR="00F162A1" w:rsidRPr="003E7686" w:rsidRDefault="00F162A1" w:rsidP="0076028A">
      <w:pPr>
        <w:spacing w:before="100" w:beforeAutospacing="1" w:after="100" w:afterAutospacing="1"/>
        <w:rPr>
          <w:rFonts w:ascii="Verdana" w:hAnsi="Verdana" w:cs="Verdana"/>
          <w:b/>
          <w:bCs/>
          <w:sz w:val="22"/>
          <w:szCs w:val="22"/>
          <w:lang w:val="ro-RO"/>
        </w:rPr>
      </w:pPr>
      <w:r w:rsidRPr="003E7686">
        <w:rPr>
          <w:rFonts w:ascii="Verdana" w:hAnsi="Verdana" w:cs="Verdana"/>
          <w:b/>
          <w:bCs/>
          <w:color w:val="1F497D"/>
          <w:sz w:val="22"/>
          <w:szCs w:val="22"/>
          <w:lang w:val="ro-RO"/>
        </w:rPr>
        <w:t>Starch Europe</w:t>
      </w:r>
      <w:r w:rsidRPr="003E7686">
        <w:rPr>
          <w:rFonts w:ascii="Verdana" w:hAnsi="Verdana" w:cs="Verdana"/>
          <w:sz w:val="22"/>
          <w:szCs w:val="22"/>
          <w:lang w:val="ro-RO"/>
        </w:rPr>
        <w:br/>
        <w:t>Starch Europe este asocia</w:t>
      </w:r>
      <w:r w:rsidR="00E70806">
        <w:rPr>
          <w:rFonts w:ascii="Verdana" w:hAnsi="Verdana" w:cs="Verdana"/>
          <w:sz w:val="22"/>
          <w:szCs w:val="22"/>
          <w:lang w:val="ro-RO"/>
        </w:rPr>
        <w:t>ț</w:t>
      </w:r>
      <w:r w:rsidRPr="003E7686">
        <w:rPr>
          <w:rFonts w:ascii="Verdana" w:hAnsi="Verdana" w:cs="Verdana"/>
          <w:sz w:val="22"/>
          <w:szCs w:val="22"/>
          <w:lang w:val="ro-RO"/>
        </w:rPr>
        <w:t xml:space="preserve">ia comercială care reprezintă interesele industriei europene a amidonului, atât la nivel european, cât </w:t>
      </w:r>
      <w:r w:rsidR="00E70806">
        <w:rPr>
          <w:rFonts w:ascii="Verdana" w:hAnsi="Verdana" w:cs="Verdana"/>
          <w:sz w:val="22"/>
          <w:szCs w:val="22"/>
          <w:lang w:val="ro-RO"/>
        </w:rPr>
        <w:t>ș</w:t>
      </w:r>
      <w:r w:rsidRPr="003E7686">
        <w:rPr>
          <w:rFonts w:ascii="Verdana" w:hAnsi="Verdana" w:cs="Verdana"/>
          <w:sz w:val="22"/>
          <w:szCs w:val="22"/>
          <w:lang w:val="ro-RO"/>
        </w:rPr>
        <w:t>i la nivel interna</w:t>
      </w:r>
      <w:r w:rsidR="00E70806">
        <w:rPr>
          <w:rFonts w:ascii="Verdana" w:hAnsi="Verdana" w:cs="Verdana"/>
          <w:sz w:val="22"/>
          <w:szCs w:val="22"/>
          <w:lang w:val="ro-RO"/>
        </w:rPr>
        <w:t>ț</w:t>
      </w:r>
      <w:r w:rsidRPr="003E7686">
        <w:rPr>
          <w:rFonts w:ascii="Verdana" w:hAnsi="Verdana" w:cs="Verdana"/>
          <w:sz w:val="22"/>
          <w:szCs w:val="22"/>
          <w:lang w:val="ro-RO"/>
        </w:rPr>
        <w:t xml:space="preserve">ional. </w:t>
      </w:r>
      <w:r w:rsidR="00855E1B">
        <w:rPr>
          <w:rFonts w:ascii="Verdana" w:hAnsi="Verdana" w:cs="Verdana"/>
          <w:sz w:val="22"/>
          <w:szCs w:val="22"/>
          <w:lang w:val="ro-RO"/>
        </w:rPr>
        <w:t>Aceasta</w:t>
      </w:r>
      <w:r w:rsidRPr="003E7686">
        <w:rPr>
          <w:rFonts w:ascii="Verdana" w:hAnsi="Verdana" w:cs="Verdana"/>
          <w:sz w:val="22"/>
          <w:szCs w:val="22"/>
          <w:lang w:val="ro-RO"/>
        </w:rPr>
        <w:t xml:space="preserve"> este prezentă în 21 de </w:t>
      </w:r>
      <w:r w:rsidR="00E70806">
        <w:rPr>
          <w:rFonts w:ascii="Verdana" w:hAnsi="Verdana" w:cs="Verdana"/>
          <w:sz w:val="22"/>
          <w:szCs w:val="22"/>
          <w:lang w:val="ro-RO"/>
        </w:rPr>
        <w:t>ț</w:t>
      </w:r>
      <w:r w:rsidRPr="003E7686">
        <w:rPr>
          <w:rFonts w:ascii="Verdana" w:hAnsi="Verdana" w:cs="Verdana"/>
          <w:sz w:val="22"/>
          <w:szCs w:val="22"/>
          <w:lang w:val="ro-RO"/>
        </w:rPr>
        <w:t xml:space="preserve">ări europene </w:t>
      </w:r>
      <w:r w:rsidR="00E70806">
        <w:rPr>
          <w:rFonts w:ascii="Verdana" w:hAnsi="Verdana" w:cs="Verdana"/>
          <w:sz w:val="22"/>
          <w:szCs w:val="22"/>
          <w:lang w:val="ro-RO"/>
        </w:rPr>
        <w:t>ș</w:t>
      </w:r>
      <w:r w:rsidRPr="003E7686">
        <w:rPr>
          <w:rFonts w:ascii="Verdana" w:hAnsi="Verdana" w:cs="Verdana"/>
          <w:sz w:val="22"/>
          <w:szCs w:val="22"/>
          <w:lang w:val="ro-RO"/>
        </w:rPr>
        <w:t xml:space="preserve">i, în prezent, are un număr de 24 de membri </w:t>
      </w:r>
      <w:r w:rsidR="00E70806">
        <w:rPr>
          <w:rFonts w:ascii="Verdana" w:hAnsi="Verdana" w:cs="Verdana"/>
          <w:sz w:val="22"/>
          <w:szCs w:val="22"/>
          <w:lang w:val="ro-RO"/>
        </w:rPr>
        <w:t>ș</w:t>
      </w:r>
      <w:r w:rsidRPr="003E7686">
        <w:rPr>
          <w:rFonts w:ascii="Verdana" w:hAnsi="Verdana" w:cs="Verdana"/>
          <w:sz w:val="22"/>
          <w:szCs w:val="22"/>
          <w:lang w:val="ro-RO"/>
        </w:rPr>
        <w:t>i 7 membri asocia</w:t>
      </w:r>
      <w:r w:rsidR="00E70806">
        <w:rPr>
          <w:rFonts w:ascii="Verdana" w:hAnsi="Verdana" w:cs="Verdana"/>
          <w:sz w:val="22"/>
          <w:szCs w:val="22"/>
          <w:lang w:val="ro-RO"/>
        </w:rPr>
        <w:t>ț</w:t>
      </w:r>
      <w:r w:rsidRPr="003E7686">
        <w:rPr>
          <w:rFonts w:ascii="Verdana" w:hAnsi="Verdana" w:cs="Verdana"/>
          <w:sz w:val="22"/>
          <w:szCs w:val="22"/>
          <w:lang w:val="ro-RO"/>
        </w:rPr>
        <w:t>i. Pentru o listă completă, accesa</w:t>
      </w:r>
      <w:r w:rsidR="00E70806">
        <w:rPr>
          <w:rFonts w:ascii="Verdana" w:hAnsi="Verdana" w:cs="Verdana"/>
          <w:sz w:val="22"/>
          <w:szCs w:val="22"/>
          <w:lang w:val="ro-RO"/>
        </w:rPr>
        <w:t>ț</w:t>
      </w:r>
      <w:r w:rsidRPr="003E7686">
        <w:rPr>
          <w:rFonts w:ascii="Verdana" w:hAnsi="Verdana" w:cs="Verdana"/>
          <w:sz w:val="22"/>
          <w:szCs w:val="22"/>
          <w:lang w:val="ro-RO"/>
        </w:rPr>
        <w:t xml:space="preserve">i site-ul web Starch Europe: </w:t>
      </w:r>
      <w:hyperlink r:id="rId68" w:history="1">
        <w:r w:rsidRPr="003E7686">
          <w:rPr>
            <w:rStyle w:val="Hyperlink"/>
            <w:rFonts w:ascii="Verdana" w:hAnsi="Verdana" w:cs="Verdana"/>
            <w:sz w:val="22"/>
            <w:szCs w:val="22"/>
            <w:lang w:val="ro-RO"/>
          </w:rPr>
          <w:t>http://www.starch.eu/</w:t>
        </w:r>
      </w:hyperlink>
    </w:p>
    <w:p w:rsidR="00F162A1" w:rsidRPr="003E7686" w:rsidRDefault="00F162A1" w:rsidP="007137F6">
      <w:pPr>
        <w:spacing w:before="100" w:beforeAutospacing="1" w:after="100" w:afterAutospacing="1"/>
        <w:jc w:val="both"/>
        <w:rPr>
          <w:rFonts w:ascii="Verdana" w:hAnsi="Verdana" w:cs="Verdana"/>
          <w:b/>
          <w:bCs/>
          <w:sz w:val="22"/>
          <w:szCs w:val="22"/>
          <w:lang w:val="ro-RO"/>
        </w:rPr>
      </w:pPr>
    </w:p>
    <w:p w:rsidR="00F162A1" w:rsidRPr="003E7686" w:rsidRDefault="00F162A1" w:rsidP="007137F6">
      <w:pPr>
        <w:spacing w:before="100" w:beforeAutospacing="1" w:after="100" w:afterAutospacing="1"/>
        <w:jc w:val="both"/>
        <w:rPr>
          <w:rFonts w:ascii="Verdana" w:hAnsi="Verdana" w:cs="Verdana"/>
          <w:b/>
          <w:bCs/>
          <w:color w:val="1F497D"/>
          <w:sz w:val="22"/>
          <w:szCs w:val="22"/>
          <w:lang w:val="ro-RO"/>
        </w:rPr>
      </w:pPr>
      <w:r w:rsidRPr="003E7686">
        <w:rPr>
          <w:rFonts w:ascii="Verdana" w:hAnsi="Verdana" w:cs="Verdana"/>
          <w:b/>
          <w:bCs/>
          <w:color w:val="1F497D"/>
          <w:sz w:val="22"/>
          <w:szCs w:val="22"/>
          <w:lang w:val="ro-RO"/>
        </w:rPr>
        <w:t>FEDIOL</w:t>
      </w:r>
    </w:p>
    <w:p w:rsidR="00F162A1" w:rsidRPr="003E7686" w:rsidRDefault="00F162A1" w:rsidP="007137F6">
      <w:pPr>
        <w:spacing w:before="100" w:beforeAutospacing="1" w:after="100" w:afterAutospacing="1"/>
        <w:jc w:val="both"/>
        <w:rPr>
          <w:rStyle w:val="Hyperlink"/>
          <w:rFonts w:ascii="Verdana" w:hAnsi="Verdana" w:cs="Verdana"/>
          <w:sz w:val="22"/>
          <w:szCs w:val="22"/>
          <w:lang w:val="ro-RO"/>
        </w:rPr>
      </w:pPr>
      <w:r w:rsidRPr="003E7686">
        <w:rPr>
          <w:rFonts w:ascii="Verdana" w:hAnsi="Verdana" w:cs="Verdana"/>
          <w:sz w:val="22"/>
          <w:szCs w:val="22"/>
          <w:lang w:val="ro-RO"/>
        </w:rPr>
        <w:t>FEDIOL este federa</w:t>
      </w:r>
      <w:r w:rsidR="00E70806">
        <w:rPr>
          <w:rFonts w:ascii="Verdana" w:hAnsi="Verdana" w:cs="Verdana"/>
          <w:sz w:val="22"/>
          <w:szCs w:val="22"/>
          <w:lang w:val="ro-RO"/>
        </w:rPr>
        <w:t>ț</w:t>
      </w:r>
      <w:r w:rsidRPr="003E7686">
        <w:rPr>
          <w:rFonts w:ascii="Verdana" w:hAnsi="Verdana" w:cs="Verdana"/>
          <w:sz w:val="22"/>
          <w:szCs w:val="22"/>
          <w:lang w:val="ro-RO"/>
        </w:rPr>
        <w:t xml:space="preserve">ia europeană care reprezintă industria uleiului </w:t>
      </w:r>
      <w:r w:rsidR="00E70806">
        <w:rPr>
          <w:rFonts w:ascii="Verdana" w:hAnsi="Verdana" w:cs="Verdana"/>
          <w:sz w:val="22"/>
          <w:szCs w:val="22"/>
          <w:lang w:val="ro-RO"/>
        </w:rPr>
        <w:t>ș</w:t>
      </w:r>
      <w:r w:rsidRPr="003E7686">
        <w:rPr>
          <w:rFonts w:ascii="Verdana" w:hAnsi="Verdana" w:cs="Verdana"/>
          <w:sz w:val="22"/>
          <w:szCs w:val="22"/>
          <w:lang w:val="ro-RO"/>
        </w:rPr>
        <w:t>i a făinii proteice din UE. Membrii FEDIOL sunt 14 asocia</w:t>
      </w:r>
      <w:r w:rsidR="00E70806">
        <w:rPr>
          <w:rFonts w:ascii="Verdana" w:hAnsi="Verdana" w:cs="Verdana"/>
          <w:sz w:val="22"/>
          <w:szCs w:val="22"/>
          <w:lang w:val="ro-RO"/>
        </w:rPr>
        <w:t>ț</w:t>
      </w:r>
      <w:r w:rsidRPr="003E7686">
        <w:rPr>
          <w:rFonts w:ascii="Verdana" w:hAnsi="Verdana" w:cs="Verdana"/>
          <w:sz w:val="22"/>
          <w:szCs w:val="22"/>
          <w:lang w:val="ro-RO"/>
        </w:rPr>
        <w:t>ii na</w:t>
      </w:r>
      <w:r w:rsidR="00E70806">
        <w:rPr>
          <w:rFonts w:ascii="Verdana" w:hAnsi="Verdana" w:cs="Verdana"/>
          <w:sz w:val="22"/>
          <w:szCs w:val="22"/>
          <w:lang w:val="ro-RO"/>
        </w:rPr>
        <w:t>ț</w:t>
      </w:r>
      <w:r w:rsidRPr="003E7686">
        <w:rPr>
          <w:rFonts w:ascii="Verdana" w:hAnsi="Verdana" w:cs="Verdana"/>
          <w:sz w:val="22"/>
          <w:szCs w:val="22"/>
          <w:lang w:val="ro-RO"/>
        </w:rPr>
        <w:t xml:space="preserve">ionale </w:t>
      </w:r>
      <w:r w:rsidR="00855E1B">
        <w:rPr>
          <w:rFonts w:ascii="Verdana" w:hAnsi="Verdana" w:cs="Verdana"/>
          <w:sz w:val="22"/>
          <w:szCs w:val="22"/>
          <w:lang w:val="ro-RO"/>
        </w:rPr>
        <w:t>ale</w:t>
      </w:r>
      <w:r w:rsidRPr="003E7686">
        <w:rPr>
          <w:rFonts w:ascii="Verdana" w:hAnsi="Verdana" w:cs="Verdana"/>
          <w:sz w:val="22"/>
          <w:szCs w:val="22"/>
          <w:lang w:val="ro-RO"/>
        </w:rPr>
        <w:t xml:space="preserve"> operatori</w:t>
      </w:r>
      <w:r w:rsidR="00855E1B">
        <w:rPr>
          <w:rFonts w:ascii="Verdana" w:hAnsi="Verdana" w:cs="Verdana"/>
          <w:sz w:val="22"/>
          <w:szCs w:val="22"/>
          <w:lang w:val="ro-RO"/>
        </w:rPr>
        <w:t>lor</w:t>
      </w:r>
      <w:r w:rsidRPr="003E7686">
        <w:rPr>
          <w:rFonts w:ascii="Verdana" w:hAnsi="Verdana" w:cs="Verdana"/>
          <w:sz w:val="22"/>
          <w:szCs w:val="22"/>
          <w:lang w:val="ro-RO"/>
        </w:rPr>
        <w:t xml:space="preserve"> de presare a semin</w:t>
      </w:r>
      <w:r w:rsidR="00E70806">
        <w:rPr>
          <w:rFonts w:ascii="Verdana" w:hAnsi="Verdana" w:cs="Verdana"/>
          <w:sz w:val="22"/>
          <w:szCs w:val="22"/>
          <w:lang w:val="ro-RO"/>
        </w:rPr>
        <w:t>ț</w:t>
      </w:r>
      <w:r w:rsidRPr="003E7686">
        <w:rPr>
          <w:rFonts w:ascii="Verdana" w:hAnsi="Verdana" w:cs="Verdana"/>
          <w:sz w:val="22"/>
          <w:szCs w:val="22"/>
          <w:lang w:val="ro-RO"/>
        </w:rPr>
        <w:t xml:space="preserve">elor </w:t>
      </w:r>
      <w:r w:rsidR="00E70806">
        <w:rPr>
          <w:rFonts w:ascii="Verdana" w:hAnsi="Verdana" w:cs="Verdana"/>
          <w:sz w:val="22"/>
          <w:szCs w:val="22"/>
          <w:lang w:val="ro-RO"/>
        </w:rPr>
        <w:t>ș</w:t>
      </w:r>
      <w:r w:rsidRPr="003E7686">
        <w:rPr>
          <w:rFonts w:ascii="Verdana" w:hAnsi="Verdana" w:cs="Verdana"/>
          <w:sz w:val="22"/>
          <w:szCs w:val="22"/>
          <w:lang w:val="ro-RO"/>
        </w:rPr>
        <w:t>i procesatori</w:t>
      </w:r>
      <w:r w:rsidR="00855E1B">
        <w:rPr>
          <w:rFonts w:ascii="Verdana" w:hAnsi="Verdana" w:cs="Verdana"/>
          <w:sz w:val="22"/>
          <w:szCs w:val="22"/>
          <w:lang w:val="ro-RO"/>
        </w:rPr>
        <w:t>lor</w:t>
      </w:r>
      <w:r w:rsidRPr="003E7686">
        <w:rPr>
          <w:rFonts w:ascii="Verdana" w:hAnsi="Verdana" w:cs="Verdana"/>
          <w:sz w:val="22"/>
          <w:szCs w:val="22"/>
          <w:lang w:val="ro-RO"/>
        </w:rPr>
        <w:t xml:space="preserve"> de ulei stabili</w:t>
      </w:r>
      <w:r w:rsidR="00E70806">
        <w:rPr>
          <w:rFonts w:ascii="Verdana" w:hAnsi="Verdana" w:cs="Verdana"/>
          <w:sz w:val="22"/>
          <w:szCs w:val="22"/>
          <w:lang w:val="ro-RO"/>
        </w:rPr>
        <w:t>ț</w:t>
      </w:r>
      <w:r w:rsidRPr="003E7686">
        <w:rPr>
          <w:rFonts w:ascii="Verdana" w:hAnsi="Verdana" w:cs="Verdana"/>
          <w:sz w:val="22"/>
          <w:szCs w:val="22"/>
          <w:lang w:val="ro-RO"/>
        </w:rPr>
        <w:t xml:space="preserve">i în diferite </w:t>
      </w:r>
      <w:r w:rsidR="00E70806">
        <w:rPr>
          <w:rFonts w:ascii="Verdana" w:hAnsi="Verdana" w:cs="Verdana"/>
          <w:sz w:val="22"/>
          <w:szCs w:val="22"/>
          <w:lang w:val="ro-RO"/>
        </w:rPr>
        <w:t>ț</w:t>
      </w:r>
      <w:r w:rsidRPr="003E7686">
        <w:rPr>
          <w:rFonts w:ascii="Verdana" w:hAnsi="Verdana" w:cs="Verdana"/>
          <w:sz w:val="22"/>
          <w:szCs w:val="22"/>
          <w:lang w:val="ro-RO"/>
        </w:rPr>
        <w:t>ări ale UE. Prin re</w:t>
      </w:r>
      <w:r w:rsidR="00E70806">
        <w:rPr>
          <w:rFonts w:ascii="Verdana" w:hAnsi="Verdana" w:cs="Verdana"/>
          <w:sz w:val="22"/>
          <w:szCs w:val="22"/>
          <w:lang w:val="ro-RO"/>
        </w:rPr>
        <w:t>ț</w:t>
      </w:r>
      <w:r w:rsidRPr="003E7686">
        <w:rPr>
          <w:rFonts w:ascii="Verdana" w:hAnsi="Verdana" w:cs="Verdana"/>
          <w:sz w:val="22"/>
          <w:szCs w:val="22"/>
          <w:lang w:val="ro-RO"/>
        </w:rPr>
        <w:t>eaua sa de asocia</w:t>
      </w:r>
      <w:r w:rsidR="00E70806">
        <w:rPr>
          <w:rFonts w:ascii="Verdana" w:hAnsi="Verdana" w:cs="Verdana"/>
          <w:sz w:val="22"/>
          <w:szCs w:val="22"/>
          <w:lang w:val="ro-RO"/>
        </w:rPr>
        <w:t>ț</w:t>
      </w:r>
      <w:r w:rsidRPr="003E7686">
        <w:rPr>
          <w:rFonts w:ascii="Verdana" w:hAnsi="Verdana" w:cs="Verdana"/>
          <w:sz w:val="22"/>
          <w:szCs w:val="22"/>
          <w:lang w:val="ro-RO"/>
        </w:rPr>
        <w:t xml:space="preserve">ii, </w:t>
      </w:r>
      <w:r w:rsidR="00855E1B" w:rsidRPr="003E7686">
        <w:rPr>
          <w:rFonts w:ascii="Verdana" w:hAnsi="Verdana" w:cs="Verdana"/>
          <w:sz w:val="22"/>
          <w:szCs w:val="22"/>
          <w:lang w:val="ro-RO"/>
        </w:rPr>
        <w:t xml:space="preserve">sunt afiliate la FEDIOL </w:t>
      </w:r>
      <w:r w:rsidRPr="003E7686">
        <w:rPr>
          <w:rFonts w:ascii="Verdana" w:hAnsi="Verdana" w:cs="Verdana"/>
          <w:sz w:val="22"/>
          <w:szCs w:val="22"/>
          <w:lang w:val="ro-RO"/>
        </w:rPr>
        <w:t xml:space="preserve">peste 35 de </w:t>
      </w:r>
      <w:r w:rsidR="00855E1B">
        <w:rPr>
          <w:rFonts w:ascii="Verdana" w:hAnsi="Verdana" w:cs="Verdana"/>
          <w:sz w:val="22"/>
          <w:szCs w:val="22"/>
          <w:lang w:val="ro-RO"/>
        </w:rPr>
        <w:t>întreprinderi</w:t>
      </w:r>
      <w:r w:rsidRPr="003E7686">
        <w:rPr>
          <w:rFonts w:ascii="Verdana" w:hAnsi="Verdana" w:cs="Verdana"/>
          <w:sz w:val="22"/>
          <w:szCs w:val="22"/>
          <w:lang w:val="ro-RO"/>
        </w:rPr>
        <w:t>, cum ar fi AAK, A.D.M, CARGILL, BUNGE, IOI Loders Croklaan, Lipidos Santiga, Sovena, Thywissen, Wilmar Edible Oils etc. O listă completă a companiilor afiliate asocia</w:t>
      </w:r>
      <w:r w:rsidR="00E70806">
        <w:rPr>
          <w:rFonts w:ascii="Verdana" w:hAnsi="Verdana" w:cs="Verdana"/>
          <w:sz w:val="22"/>
          <w:szCs w:val="22"/>
          <w:lang w:val="ro-RO"/>
        </w:rPr>
        <w:t>ț</w:t>
      </w:r>
      <w:r w:rsidRPr="003E7686">
        <w:rPr>
          <w:rFonts w:ascii="Verdana" w:hAnsi="Verdana" w:cs="Verdana"/>
          <w:sz w:val="22"/>
          <w:szCs w:val="22"/>
          <w:lang w:val="ro-RO"/>
        </w:rPr>
        <w:t xml:space="preserve">iilor FEDIOL poate fi consultată pe site-ul nostru web: </w:t>
      </w:r>
      <w:hyperlink r:id="rId69" w:history="1">
        <w:r w:rsidRPr="003E7686">
          <w:rPr>
            <w:rStyle w:val="Hyperlink"/>
            <w:rFonts w:ascii="Verdana" w:hAnsi="Verdana" w:cs="Verdana"/>
            <w:sz w:val="22"/>
            <w:szCs w:val="22"/>
            <w:lang w:val="ro-RO"/>
          </w:rPr>
          <w:t>http://www.fediol.eu/</w:t>
        </w:r>
      </w:hyperlink>
    </w:p>
    <w:p w:rsidR="00F162A1" w:rsidRPr="003E7686" w:rsidRDefault="00F162A1" w:rsidP="007137F6">
      <w:pPr>
        <w:spacing w:before="100" w:beforeAutospacing="1" w:after="100" w:afterAutospacing="1"/>
        <w:jc w:val="both"/>
        <w:rPr>
          <w:rStyle w:val="Hyperlink"/>
          <w:rFonts w:ascii="Verdana" w:hAnsi="Verdana" w:cs="Verdana"/>
          <w:sz w:val="22"/>
          <w:szCs w:val="22"/>
          <w:lang w:val="ro-RO"/>
        </w:rPr>
      </w:pPr>
    </w:p>
    <w:p w:rsidR="00F162A1" w:rsidRPr="003E7686" w:rsidRDefault="00F162A1" w:rsidP="007137F6">
      <w:pPr>
        <w:spacing w:before="100" w:beforeAutospacing="1" w:after="100" w:afterAutospacing="1"/>
        <w:jc w:val="both"/>
        <w:rPr>
          <w:rStyle w:val="Hyperlink"/>
          <w:rFonts w:ascii="Verdana" w:hAnsi="Verdana" w:cs="Verdana"/>
          <w:b/>
          <w:bCs/>
          <w:color w:val="1F497D"/>
          <w:sz w:val="22"/>
          <w:szCs w:val="22"/>
          <w:lang w:val="ro-RO"/>
        </w:rPr>
      </w:pPr>
      <w:r w:rsidRPr="003E7686">
        <w:rPr>
          <w:rStyle w:val="Hyperlink"/>
          <w:rFonts w:ascii="Verdana" w:hAnsi="Verdana" w:cs="Verdana"/>
          <w:b/>
          <w:bCs/>
          <w:color w:val="1F497D"/>
          <w:sz w:val="22"/>
          <w:szCs w:val="22"/>
          <w:lang w:val="ro-RO"/>
        </w:rPr>
        <w:t>EBB</w:t>
      </w:r>
    </w:p>
    <w:p w:rsidR="00F162A1" w:rsidRPr="003E7686" w:rsidRDefault="00F162A1" w:rsidP="007137F6">
      <w:pPr>
        <w:spacing w:before="100" w:beforeAutospacing="1" w:after="100" w:afterAutospacing="1"/>
        <w:jc w:val="both"/>
        <w:rPr>
          <w:rFonts w:ascii="Verdana" w:hAnsi="Verdana" w:cs="Verdana"/>
          <w:sz w:val="22"/>
          <w:szCs w:val="22"/>
          <w:lang w:val="ro-RO"/>
        </w:rPr>
      </w:pPr>
      <w:r w:rsidRPr="003E7686">
        <w:rPr>
          <w:rFonts w:ascii="Verdana" w:hAnsi="Verdana" w:cs="Verdana"/>
          <w:color w:val="000000"/>
          <w:sz w:val="22"/>
          <w:szCs w:val="22"/>
          <w:shd w:val="clear" w:color="auto" w:fill="FFFFFF"/>
          <w:lang w:val="ro-RO"/>
        </w:rPr>
        <w:t xml:space="preserve">Comitetul european pentru biomotorină (European Biodiesel Board), cunoscut </w:t>
      </w:r>
      <w:r w:rsidR="00E70806">
        <w:rPr>
          <w:rFonts w:ascii="Verdana" w:hAnsi="Verdana" w:cs="Verdana"/>
          <w:color w:val="000000"/>
          <w:sz w:val="22"/>
          <w:szCs w:val="22"/>
          <w:shd w:val="clear" w:color="auto" w:fill="FFFFFF"/>
          <w:lang w:val="ro-RO"/>
        </w:rPr>
        <w:t>ș</w:t>
      </w:r>
      <w:r w:rsidRPr="003E7686">
        <w:rPr>
          <w:rFonts w:ascii="Verdana" w:hAnsi="Verdana" w:cs="Verdana"/>
          <w:color w:val="000000"/>
          <w:sz w:val="22"/>
          <w:szCs w:val="22"/>
          <w:shd w:val="clear" w:color="auto" w:fill="FFFFFF"/>
          <w:lang w:val="ro-RO"/>
        </w:rPr>
        <w:t xml:space="preserve">i sub </w:t>
      </w:r>
      <w:r w:rsidR="00855E1B">
        <w:rPr>
          <w:rFonts w:ascii="Verdana" w:hAnsi="Verdana" w:cs="Verdana"/>
          <w:color w:val="000000"/>
          <w:sz w:val="22"/>
          <w:szCs w:val="22"/>
          <w:shd w:val="clear" w:color="auto" w:fill="FFFFFF"/>
          <w:lang w:val="ro-RO"/>
        </w:rPr>
        <w:t>denumirea</w:t>
      </w:r>
      <w:r w:rsidRPr="003E7686">
        <w:rPr>
          <w:rFonts w:ascii="Verdana" w:hAnsi="Verdana" w:cs="Verdana"/>
          <w:color w:val="000000"/>
          <w:sz w:val="22"/>
          <w:szCs w:val="22"/>
          <w:shd w:val="clear" w:color="auto" w:fill="FFFFFF"/>
          <w:lang w:val="ro-RO"/>
        </w:rPr>
        <w:t xml:space="preserve"> de EBB, este o organiza</w:t>
      </w:r>
      <w:r w:rsidR="00E70806">
        <w:rPr>
          <w:rFonts w:ascii="Verdana" w:hAnsi="Verdana" w:cs="Verdana"/>
          <w:color w:val="000000"/>
          <w:sz w:val="22"/>
          <w:szCs w:val="22"/>
          <w:shd w:val="clear" w:color="auto" w:fill="FFFFFF"/>
          <w:lang w:val="ro-RO"/>
        </w:rPr>
        <w:t>ț</w:t>
      </w:r>
      <w:r w:rsidRPr="003E7686">
        <w:rPr>
          <w:rFonts w:ascii="Verdana" w:hAnsi="Verdana" w:cs="Verdana"/>
          <w:color w:val="000000"/>
          <w:sz w:val="22"/>
          <w:szCs w:val="22"/>
          <w:shd w:val="clear" w:color="auto" w:fill="FFFFFF"/>
          <w:lang w:val="ro-RO"/>
        </w:rPr>
        <w:t>ie non-profit înfiin</w:t>
      </w:r>
      <w:r w:rsidR="00E70806">
        <w:rPr>
          <w:rFonts w:ascii="Verdana" w:hAnsi="Verdana" w:cs="Verdana"/>
          <w:color w:val="000000"/>
          <w:sz w:val="22"/>
          <w:szCs w:val="22"/>
          <w:shd w:val="clear" w:color="auto" w:fill="FFFFFF"/>
          <w:lang w:val="ro-RO"/>
        </w:rPr>
        <w:t>ț</w:t>
      </w:r>
      <w:r w:rsidRPr="003E7686">
        <w:rPr>
          <w:rFonts w:ascii="Verdana" w:hAnsi="Verdana" w:cs="Verdana"/>
          <w:color w:val="000000"/>
          <w:sz w:val="22"/>
          <w:szCs w:val="22"/>
          <w:shd w:val="clear" w:color="auto" w:fill="FFFFFF"/>
          <w:lang w:val="ro-RO"/>
        </w:rPr>
        <w:t xml:space="preserve">ată în ianuarie 1997 </w:t>
      </w:r>
      <w:r w:rsidR="00855E1B">
        <w:rPr>
          <w:rFonts w:ascii="Verdana" w:hAnsi="Verdana" w:cs="Verdana"/>
          <w:color w:val="000000"/>
          <w:sz w:val="22"/>
          <w:szCs w:val="22"/>
          <w:shd w:val="clear" w:color="auto" w:fill="FFFFFF"/>
          <w:lang w:val="ro-RO"/>
        </w:rPr>
        <w:t>care</w:t>
      </w:r>
      <w:r w:rsidRPr="003E7686">
        <w:rPr>
          <w:rFonts w:ascii="Verdana" w:hAnsi="Verdana" w:cs="Verdana"/>
          <w:color w:val="000000"/>
          <w:sz w:val="22"/>
          <w:szCs w:val="22"/>
          <w:shd w:val="clear" w:color="auto" w:fill="FFFFFF"/>
          <w:lang w:val="ro-RO"/>
        </w:rPr>
        <w:t xml:space="preserve"> reprezintă principalii producători de biomotorină. Pentru mai multe informa</w:t>
      </w:r>
      <w:r w:rsidR="00E70806">
        <w:rPr>
          <w:rFonts w:ascii="Verdana" w:hAnsi="Verdana" w:cs="Verdana"/>
          <w:color w:val="000000"/>
          <w:sz w:val="22"/>
          <w:szCs w:val="22"/>
          <w:shd w:val="clear" w:color="auto" w:fill="FFFFFF"/>
          <w:lang w:val="ro-RO"/>
        </w:rPr>
        <w:t>ț</w:t>
      </w:r>
      <w:r w:rsidRPr="003E7686">
        <w:rPr>
          <w:rFonts w:ascii="Verdana" w:hAnsi="Verdana" w:cs="Verdana"/>
          <w:color w:val="000000"/>
          <w:sz w:val="22"/>
          <w:szCs w:val="22"/>
          <w:shd w:val="clear" w:color="auto" w:fill="FFFFFF"/>
          <w:lang w:val="ro-RO"/>
        </w:rPr>
        <w:t>ii, consulta</w:t>
      </w:r>
      <w:r w:rsidR="00E70806">
        <w:rPr>
          <w:rFonts w:ascii="Verdana" w:hAnsi="Verdana" w:cs="Verdana"/>
          <w:color w:val="000000"/>
          <w:sz w:val="22"/>
          <w:szCs w:val="22"/>
          <w:shd w:val="clear" w:color="auto" w:fill="FFFFFF"/>
          <w:lang w:val="ro-RO"/>
        </w:rPr>
        <w:t>ț</w:t>
      </w:r>
      <w:r w:rsidRPr="003E7686">
        <w:rPr>
          <w:rFonts w:ascii="Verdana" w:hAnsi="Verdana" w:cs="Verdana"/>
          <w:color w:val="000000"/>
          <w:sz w:val="22"/>
          <w:szCs w:val="22"/>
          <w:shd w:val="clear" w:color="auto" w:fill="FFFFFF"/>
          <w:lang w:val="ro-RO"/>
        </w:rPr>
        <w:t xml:space="preserve">i site-ul web </w:t>
      </w:r>
      <w:hyperlink r:id="rId70" w:history="1">
        <w:r w:rsidRPr="003E7686">
          <w:rPr>
            <w:rStyle w:val="Hyperlink"/>
            <w:rFonts w:ascii="Verdana" w:hAnsi="Verdana" w:cs="Verdana"/>
            <w:sz w:val="22"/>
            <w:szCs w:val="22"/>
            <w:shd w:val="clear" w:color="auto" w:fill="FFFFFF"/>
            <w:lang w:val="ro-RO"/>
          </w:rPr>
          <w:t>http://www.ebb-eu.org/</w:t>
        </w:r>
      </w:hyperlink>
    </w:p>
    <w:p w:rsidR="00F162A1" w:rsidRPr="003E7686" w:rsidRDefault="00E70806" w:rsidP="00A907D9">
      <w:pPr>
        <w:pStyle w:val="Heading2"/>
        <w:rPr>
          <w:rFonts w:cs="Times New Roman"/>
          <w:lang w:val="ro-RO"/>
        </w:rPr>
      </w:pPr>
      <w:r>
        <w:rPr>
          <w:noProof/>
        </w:rPr>
        <w:pict>
          <v:shape id="Text Box 123" o:spid="_x0000_s1035" type="#_x0000_t202" style="position:absolute;margin-left:472pt;margin-top:381.45pt;width:22.25pt;height:16.2pt;z-index:251659776;visibility:visible" strokecolor="white">
            <v:textbox style="mso-fit-shape-to-text:t">
              <w:txbxContent>
                <w:p w:rsidR="00E70806" w:rsidRPr="003660D9" w:rsidRDefault="00E70806" w:rsidP="00727270">
                  <w:pPr>
                    <w:rPr>
                      <w:lang w:val="en-GB"/>
                    </w:rPr>
                  </w:pPr>
                  <w:hyperlink w:anchor="Content" w:history="1">
                    <w:r w:rsidRPr="006D65C2">
                      <w:rPr>
                        <w:rStyle w:val="Hyperlink"/>
                        <w:rFonts w:ascii="Verdana" w:hAnsi="Verdana" w:cs="Verdana"/>
                        <w:b/>
                        <w:bCs/>
                        <w:sz w:val="28"/>
                        <w:szCs w:val="28"/>
                        <w:lang w:val="en-GB" w:eastAsia="en-GB"/>
                      </w:rPr>
                      <w:sym w:font="Wingdings 3" w:char="F04F"/>
                    </w:r>
                  </w:hyperlink>
                </w:p>
              </w:txbxContent>
            </v:textbox>
          </v:shape>
        </w:pict>
      </w:r>
      <w:r w:rsidR="00F162A1" w:rsidRPr="003E7686">
        <w:rPr>
          <w:rFonts w:cs="Times New Roman"/>
          <w:lang w:val="ro-RO"/>
        </w:rPr>
        <w:br w:type="page"/>
      </w:r>
      <w:bookmarkEnd w:id="7"/>
      <w:r w:rsidR="00F162A1" w:rsidRPr="003E7686">
        <w:rPr>
          <w:lang w:val="ro-RO"/>
        </w:rPr>
        <w:lastRenderedPageBreak/>
        <w:t xml:space="preserve">ANEXA 2:  Lista acronimelor </w:t>
      </w:r>
      <w:r>
        <w:rPr>
          <w:lang w:val="ro-RO"/>
        </w:rPr>
        <w:t>ș</w:t>
      </w:r>
      <w:r w:rsidR="00F162A1" w:rsidRPr="003E7686">
        <w:rPr>
          <w:lang w:val="ro-RO"/>
        </w:rPr>
        <w:t>i abrevierilor</w:t>
      </w:r>
    </w:p>
    <w:p w:rsidR="00F162A1" w:rsidRPr="003E7686" w:rsidRDefault="00F162A1" w:rsidP="005D6B61">
      <w:pPr>
        <w:spacing w:before="100" w:beforeAutospacing="1" w:after="100" w:afterAutospacing="1" w:line="276" w:lineRule="auto"/>
        <w:jc w:val="both"/>
        <w:rPr>
          <w:rFonts w:ascii="Verdana" w:hAnsi="Verdana" w:cs="Verdana"/>
          <w:b/>
          <w:bCs/>
          <w:sz w:val="22"/>
          <w:szCs w:val="22"/>
          <w:lang w:val="ro-RO"/>
        </w:rPr>
      </w:pPr>
    </w:p>
    <w:p w:rsidR="00F162A1" w:rsidRPr="003E7686" w:rsidRDefault="00F162A1" w:rsidP="005A7413">
      <w:pPr>
        <w:numPr>
          <w:ilvl w:val="0"/>
          <w:numId w:val="47"/>
        </w:numPr>
        <w:rPr>
          <w:rFonts w:ascii="Verdana" w:hAnsi="Verdana" w:cs="Verdana"/>
          <w:sz w:val="22"/>
          <w:szCs w:val="22"/>
          <w:lang w:val="ro-RO"/>
        </w:rPr>
      </w:pPr>
      <w:r w:rsidRPr="003E7686">
        <w:rPr>
          <w:rFonts w:ascii="Verdana" w:hAnsi="Verdana" w:cs="Verdana"/>
          <w:b/>
          <w:bCs/>
          <w:sz w:val="22"/>
          <w:szCs w:val="22"/>
          <w:lang w:val="ro-RO"/>
        </w:rPr>
        <w:t>As</w:t>
      </w:r>
      <w:r w:rsidRPr="003E7686">
        <w:rPr>
          <w:rFonts w:ascii="Verdana" w:hAnsi="Verdana" w:cs="Verdana"/>
          <w:sz w:val="22"/>
          <w:szCs w:val="22"/>
          <w:lang w:val="ro-RO"/>
        </w:rPr>
        <w:t>: Arsenic</w:t>
      </w:r>
    </w:p>
    <w:p w:rsidR="00F162A1" w:rsidRPr="003E7686" w:rsidRDefault="00F162A1" w:rsidP="005A7413">
      <w:pPr>
        <w:numPr>
          <w:ilvl w:val="0"/>
          <w:numId w:val="47"/>
        </w:numPr>
        <w:spacing w:line="276" w:lineRule="auto"/>
        <w:jc w:val="both"/>
        <w:rPr>
          <w:rFonts w:ascii="Verdana" w:hAnsi="Verdana" w:cs="Verdana"/>
          <w:sz w:val="22"/>
          <w:szCs w:val="22"/>
          <w:lang w:val="ro-RO"/>
        </w:rPr>
      </w:pPr>
      <w:r w:rsidRPr="003E7686">
        <w:rPr>
          <w:rFonts w:ascii="Verdana" w:hAnsi="Verdana" w:cs="Verdana"/>
          <w:b/>
          <w:bCs/>
          <w:sz w:val="22"/>
          <w:szCs w:val="22"/>
          <w:lang w:val="ro-RO"/>
        </w:rPr>
        <w:t>B</w:t>
      </w:r>
      <w:r w:rsidRPr="003E7686">
        <w:rPr>
          <w:rFonts w:ascii="Verdana" w:hAnsi="Verdana" w:cs="Verdana"/>
          <w:sz w:val="22"/>
          <w:szCs w:val="22"/>
          <w:lang w:val="ro-RO"/>
        </w:rPr>
        <w:t>: Biologic</w:t>
      </w:r>
    </w:p>
    <w:p w:rsidR="00F162A1" w:rsidRPr="003E7686" w:rsidRDefault="00F162A1" w:rsidP="005A7413">
      <w:pPr>
        <w:numPr>
          <w:ilvl w:val="0"/>
          <w:numId w:val="47"/>
        </w:numPr>
        <w:spacing w:line="276" w:lineRule="auto"/>
        <w:jc w:val="both"/>
        <w:rPr>
          <w:rFonts w:ascii="Verdana" w:hAnsi="Verdana" w:cs="Verdana"/>
          <w:sz w:val="22"/>
          <w:szCs w:val="22"/>
          <w:lang w:val="ro-RO"/>
        </w:rPr>
      </w:pPr>
      <w:r w:rsidRPr="003E7686">
        <w:rPr>
          <w:rFonts w:ascii="Verdana" w:hAnsi="Verdana" w:cs="Verdana"/>
          <w:b/>
          <w:bCs/>
          <w:sz w:val="22"/>
          <w:szCs w:val="22"/>
          <w:lang w:val="ro-RO"/>
        </w:rPr>
        <w:t>C</w:t>
      </w:r>
      <w:r w:rsidRPr="003E7686">
        <w:rPr>
          <w:rFonts w:ascii="Verdana" w:hAnsi="Verdana" w:cs="Verdana"/>
          <w:sz w:val="22"/>
          <w:szCs w:val="22"/>
          <w:lang w:val="ro-RO"/>
        </w:rPr>
        <w:t>: Chimic</w:t>
      </w:r>
    </w:p>
    <w:p w:rsidR="00F162A1" w:rsidRPr="003E7686" w:rsidRDefault="00F162A1" w:rsidP="005A7413">
      <w:pPr>
        <w:numPr>
          <w:ilvl w:val="0"/>
          <w:numId w:val="47"/>
        </w:numPr>
        <w:spacing w:line="276" w:lineRule="auto"/>
        <w:jc w:val="both"/>
        <w:rPr>
          <w:rFonts w:ascii="Verdana" w:hAnsi="Verdana" w:cs="Verdana"/>
          <w:sz w:val="22"/>
          <w:szCs w:val="22"/>
          <w:lang w:val="ro-RO"/>
        </w:rPr>
      </w:pPr>
      <w:r w:rsidRPr="003E7686">
        <w:rPr>
          <w:rFonts w:ascii="Verdana" w:hAnsi="Verdana" w:cs="Verdana"/>
          <w:b/>
          <w:bCs/>
          <w:sz w:val="22"/>
          <w:szCs w:val="22"/>
          <w:lang w:val="ro-RO"/>
        </w:rPr>
        <w:t>Cat.</w:t>
      </w:r>
      <w:r w:rsidRPr="003E7686">
        <w:rPr>
          <w:rFonts w:ascii="Verdana" w:hAnsi="Verdana" w:cs="Verdana"/>
          <w:sz w:val="22"/>
          <w:szCs w:val="22"/>
          <w:lang w:val="ro-RO"/>
        </w:rPr>
        <w:t>: Categoria</w:t>
      </w:r>
    </w:p>
    <w:p w:rsidR="00F162A1" w:rsidRPr="003E7686" w:rsidRDefault="00F162A1" w:rsidP="005A7413">
      <w:pPr>
        <w:numPr>
          <w:ilvl w:val="0"/>
          <w:numId w:val="47"/>
        </w:numPr>
        <w:spacing w:line="276" w:lineRule="auto"/>
        <w:jc w:val="both"/>
        <w:rPr>
          <w:rFonts w:ascii="Verdana" w:hAnsi="Verdana" w:cs="Verdana"/>
          <w:sz w:val="22"/>
          <w:szCs w:val="22"/>
          <w:lang w:val="ro-RO"/>
        </w:rPr>
      </w:pPr>
      <w:r>
        <w:rPr>
          <w:rFonts w:ascii="Verdana" w:hAnsi="Verdana" w:cs="Verdana"/>
          <w:b/>
          <w:bCs/>
          <w:sz w:val="22"/>
          <w:szCs w:val="22"/>
          <w:lang w:val="ro-RO"/>
        </w:rPr>
        <w:t>PCC</w:t>
      </w:r>
      <w:r w:rsidRPr="003E7686">
        <w:rPr>
          <w:rFonts w:ascii="Verdana" w:hAnsi="Verdana" w:cs="Verdana"/>
          <w:b/>
          <w:bCs/>
          <w:sz w:val="22"/>
          <w:szCs w:val="22"/>
          <w:lang w:val="ro-RO"/>
        </w:rPr>
        <w:t xml:space="preserve">: </w:t>
      </w:r>
      <w:r>
        <w:rPr>
          <w:rFonts w:ascii="Verdana" w:hAnsi="Verdana" w:cs="Verdana"/>
          <w:sz w:val="22"/>
          <w:szCs w:val="22"/>
          <w:lang w:val="ro-RO"/>
        </w:rPr>
        <w:t>Punct critic de control</w:t>
      </w:r>
    </w:p>
    <w:p w:rsidR="00F162A1" w:rsidRPr="003E7686" w:rsidRDefault="00F162A1" w:rsidP="005A7413">
      <w:pPr>
        <w:numPr>
          <w:ilvl w:val="0"/>
          <w:numId w:val="47"/>
        </w:numPr>
        <w:rPr>
          <w:rFonts w:ascii="Verdana" w:hAnsi="Verdana" w:cs="Verdana"/>
          <w:sz w:val="22"/>
          <w:szCs w:val="22"/>
          <w:lang w:val="ro-RO"/>
        </w:rPr>
      </w:pPr>
      <w:r w:rsidRPr="003E7686">
        <w:rPr>
          <w:rFonts w:ascii="Verdana" w:hAnsi="Verdana" w:cs="Verdana"/>
          <w:b/>
          <w:bCs/>
          <w:sz w:val="22"/>
          <w:szCs w:val="22"/>
          <w:lang w:val="ro-RO"/>
        </w:rPr>
        <w:t>Cd</w:t>
      </w:r>
      <w:r w:rsidRPr="003E7686">
        <w:rPr>
          <w:rFonts w:ascii="Verdana" w:hAnsi="Verdana" w:cs="Verdana"/>
          <w:sz w:val="22"/>
          <w:szCs w:val="22"/>
          <w:lang w:val="ro-RO"/>
        </w:rPr>
        <w:t>: Cadmiu</w:t>
      </w:r>
    </w:p>
    <w:p w:rsidR="00F162A1" w:rsidRPr="003E7686" w:rsidRDefault="00F162A1" w:rsidP="005A7413">
      <w:pPr>
        <w:numPr>
          <w:ilvl w:val="0"/>
          <w:numId w:val="47"/>
        </w:numPr>
        <w:rPr>
          <w:rFonts w:ascii="Verdana" w:hAnsi="Verdana" w:cs="Verdana"/>
          <w:sz w:val="22"/>
          <w:szCs w:val="22"/>
          <w:lang w:val="ro-RO"/>
        </w:rPr>
      </w:pPr>
      <w:r w:rsidRPr="003E7686">
        <w:rPr>
          <w:rFonts w:ascii="Verdana" w:hAnsi="Verdana" w:cs="Verdana"/>
          <w:b/>
          <w:bCs/>
          <w:sz w:val="22"/>
          <w:szCs w:val="22"/>
          <w:lang w:val="ro-RO"/>
        </w:rPr>
        <w:t>CFU/g</w:t>
      </w:r>
      <w:r w:rsidRPr="003E7686">
        <w:rPr>
          <w:rFonts w:ascii="Verdana" w:hAnsi="Verdana" w:cs="Verdana"/>
          <w:sz w:val="22"/>
          <w:szCs w:val="22"/>
          <w:lang w:val="ro-RO"/>
        </w:rPr>
        <w:t>: Unită</w:t>
      </w:r>
      <w:r w:rsidR="00E70806">
        <w:rPr>
          <w:rFonts w:ascii="Verdana" w:hAnsi="Verdana" w:cs="Verdana"/>
          <w:sz w:val="22"/>
          <w:szCs w:val="22"/>
          <w:lang w:val="ro-RO"/>
        </w:rPr>
        <w:t>ț</w:t>
      </w:r>
      <w:r w:rsidRPr="003E7686">
        <w:rPr>
          <w:rFonts w:ascii="Verdana" w:hAnsi="Verdana" w:cs="Verdana"/>
          <w:sz w:val="22"/>
          <w:szCs w:val="22"/>
          <w:lang w:val="ro-RO"/>
        </w:rPr>
        <w:t>i formatoare de colonii per gram</w:t>
      </w:r>
    </w:p>
    <w:p w:rsidR="00F162A1" w:rsidRPr="003E7686" w:rsidRDefault="00F162A1" w:rsidP="005A7413">
      <w:pPr>
        <w:numPr>
          <w:ilvl w:val="0"/>
          <w:numId w:val="47"/>
        </w:numPr>
        <w:rPr>
          <w:rFonts w:ascii="Verdana" w:hAnsi="Verdana" w:cs="Verdana"/>
          <w:sz w:val="22"/>
          <w:szCs w:val="22"/>
          <w:lang w:val="ro-RO"/>
        </w:rPr>
      </w:pPr>
      <w:r w:rsidRPr="003E7686">
        <w:rPr>
          <w:rFonts w:ascii="Verdana" w:hAnsi="Verdana" w:cs="Verdana"/>
          <w:b/>
          <w:bCs/>
          <w:sz w:val="22"/>
          <w:szCs w:val="22"/>
          <w:lang w:val="ro-RO"/>
        </w:rPr>
        <w:t>CIP</w:t>
      </w:r>
      <w:r w:rsidRPr="003E7686">
        <w:rPr>
          <w:rFonts w:ascii="Verdana" w:hAnsi="Verdana" w:cs="Verdana"/>
          <w:sz w:val="22"/>
          <w:szCs w:val="22"/>
          <w:lang w:val="ro-RO"/>
        </w:rPr>
        <w:t xml:space="preserve">: </w:t>
      </w:r>
      <w:r w:rsidR="00855E1B">
        <w:rPr>
          <w:rFonts w:ascii="Verdana" w:hAnsi="Verdana" w:cs="Verdana"/>
          <w:sz w:val="22"/>
          <w:szCs w:val="22"/>
          <w:lang w:val="ro-RO"/>
        </w:rPr>
        <w:t>C</w:t>
      </w:r>
      <w:r w:rsidRPr="003E7686">
        <w:rPr>
          <w:rFonts w:ascii="Verdana" w:hAnsi="Verdana" w:cs="Verdana"/>
          <w:sz w:val="22"/>
          <w:szCs w:val="22"/>
          <w:lang w:val="ro-RO"/>
        </w:rPr>
        <w:t>ură</w:t>
      </w:r>
      <w:r w:rsidR="00E70806">
        <w:rPr>
          <w:rFonts w:ascii="Verdana" w:hAnsi="Verdana" w:cs="Verdana"/>
          <w:sz w:val="22"/>
          <w:szCs w:val="22"/>
          <w:lang w:val="ro-RO"/>
        </w:rPr>
        <w:t>ț</w:t>
      </w:r>
      <w:r w:rsidRPr="003E7686">
        <w:rPr>
          <w:rFonts w:ascii="Verdana" w:hAnsi="Verdana" w:cs="Verdana"/>
          <w:sz w:val="22"/>
          <w:szCs w:val="22"/>
          <w:lang w:val="ro-RO"/>
        </w:rPr>
        <w:t>are pe pozi</w:t>
      </w:r>
      <w:r w:rsidR="00E70806">
        <w:rPr>
          <w:rFonts w:ascii="Verdana" w:hAnsi="Verdana" w:cs="Verdana"/>
          <w:sz w:val="22"/>
          <w:szCs w:val="22"/>
          <w:lang w:val="ro-RO"/>
        </w:rPr>
        <w:t>ț</w:t>
      </w:r>
      <w:r w:rsidRPr="003E7686">
        <w:rPr>
          <w:rFonts w:ascii="Verdana" w:hAnsi="Verdana" w:cs="Verdana"/>
          <w:sz w:val="22"/>
          <w:szCs w:val="22"/>
          <w:lang w:val="ro-RO"/>
        </w:rPr>
        <w:t>ie</w:t>
      </w:r>
    </w:p>
    <w:p w:rsidR="00F162A1" w:rsidRPr="003E7686" w:rsidRDefault="00F162A1" w:rsidP="005A7413">
      <w:pPr>
        <w:numPr>
          <w:ilvl w:val="0"/>
          <w:numId w:val="47"/>
        </w:numPr>
        <w:rPr>
          <w:rFonts w:ascii="Verdana" w:hAnsi="Verdana" w:cs="Verdana"/>
          <w:sz w:val="22"/>
          <w:szCs w:val="22"/>
          <w:lang w:val="ro-RO"/>
        </w:rPr>
      </w:pPr>
      <w:r w:rsidRPr="003E7686">
        <w:rPr>
          <w:rFonts w:ascii="Verdana" w:hAnsi="Verdana" w:cs="Verdana"/>
          <w:b/>
          <w:bCs/>
          <w:sz w:val="22"/>
          <w:szCs w:val="22"/>
          <w:lang w:val="ro-RO"/>
        </w:rPr>
        <w:t>DDT</w:t>
      </w:r>
      <w:r w:rsidRPr="003E7686">
        <w:rPr>
          <w:rFonts w:ascii="Verdana" w:hAnsi="Verdana" w:cs="Verdana"/>
          <w:sz w:val="22"/>
          <w:szCs w:val="22"/>
          <w:lang w:val="ro-RO"/>
        </w:rPr>
        <w:t>: Diclorodifeniltricloretan</w:t>
      </w:r>
    </w:p>
    <w:p w:rsidR="00F162A1" w:rsidRPr="003E7686" w:rsidRDefault="00F162A1" w:rsidP="005A7413">
      <w:pPr>
        <w:numPr>
          <w:ilvl w:val="0"/>
          <w:numId w:val="47"/>
        </w:numPr>
        <w:spacing w:line="276" w:lineRule="auto"/>
        <w:jc w:val="both"/>
        <w:rPr>
          <w:rFonts w:ascii="Verdana" w:hAnsi="Verdana" w:cs="Verdana"/>
          <w:sz w:val="22"/>
          <w:szCs w:val="22"/>
          <w:lang w:val="ro-RO"/>
        </w:rPr>
      </w:pPr>
      <w:r w:rsidRPr="003E7686">
        <w:rPr>
          <w:rFonts w:ascii="Verdana" w:hAnsi="Verdana" w:cs="Verdana"/>
          <w:b/>
          <w:bCs/>
          <w:sz w:val="22"/>
          <w:szCs w:val="22"/>
          <w:lang w:val="ro-RO"/>
        </w:rPr>
        <w:t>CE</w:t>
      </w:r>
      <w:r w:rsidRPr="003E7686">
        <w:rPr>
          <w:rFonts w:ascii="Verdana" w:hAnsi="Verdana" w:cs="Verdana"/>
          <w:sz w:val="22"/>
          <w:szCs w:val="22"/>
          <w:lang w:val="ro-RO"/>
        </w:rPr>
        <w:t>: Comisia Europeană</w:t>
      </w:r>
    </w:p>
    <w:p w:rsidR="00F162A1" w:rsidRPr="003E7686" w:rsidRDefault="00F162A1" w:rsidP="005A7413">
      <w:pPr>
        <w:numPr>
          <w:ilvl w:val="0"/>
          <w:numId w:val="47"/>
        </w:numPr>
        <w:spacing w:line="276" w:lineRule="auto"/>
        <w:jc w:val="both"/>
        <w:rPr>
          <w:rFonts w:ascii="Verdana" w:hAnsi="Verdana" w:cs="Verdana"/>
          <w:sz w:val="22"/>
          <w:szCs w:val="22"/>
          <w:lang w:val="ro-RO"/>
        </w:rPr>
      </w:pPr>
      <w:r w:rsidRPr="003E7686">
        <w:rPr>
          <w:rFonts w:ascii="Verdana" w:hAnsi="Verdana" w:cs="Verdana"/>
          <w:b/>
          <w:bCs/>
          <w:sz w:val="22"/>
          <w:szCs w:val="22"/>
          <w:lang w:val="ro-RO"/>
        </w:rPr>
        <w:t>EFIP</w:t>
      </w:r>
      <w:r w:rsidRPr="003E7686">
        <w:rPr>
          <w:rFonts w:ascii="Verdana" w:hAnsi="Verdana" w:cs="Verdana"/>
          <w:sz w:val="22"/>
          <w:szCs w:val="22"/>
          <w:lang w:val="ro-RO"/>
        </w:rPr>
        <w:t>: Platforma europeană pentru ingrediente furajere</w:t>
      </w:r>
    </w:p>
    <w:p w:rsidR="00F162A1" w:rsidRPr="003E7686" w:rsidRDefault="00F162A1" w:rsidP="005A7413">
      <w:pPr>
        <w:numPr>
          <w:ilvl w:val="0"/>
          <w:numId w:val="47"/>
        </w:numPr>
        <w:spacing w:line="276" w:lineRule="auto"/>
        <w:jc w:val="both"/>
        <w:rPr>
          <w:rFonts w:ascii="Verdana" w:hAnsi="Verdana" w:cs="Verdana"/>
          <w:sz w:val="22"/>
          <w:szCs w:val="22"/>
          <w:lang w:val="ro-RO"/>
        </w:rPr>
      </w:pPr>
      <w:r w:rsidRPr="003E7686">
        <w:rPr>
          <w:rFonts w:ascii="Verdana" w:hAnsi="Verdana" w:cs="Verdana"/>
          <w:b/>
          <w:bCs/>
          <w:sz w:val="22"/>
          <w:szCs w:val="22"/>
          <w:lang w:val="ro-RO"/>
        </w:rPr>
        <w:t>UE</w:t>
      </w:r>
      <w:r w:rsidRPr="003E7686">
        <w:rPr>
          <w:rFonts w:ascii="Verdana" w:hAnsi="Verdana" w:cs="Verdana"/>
          <w:sz w:val="22"/>
          <w:szCs w:val="22"/>
          <w:lang w:val="ro-RO"/>
        </w:rPr>
        <w:t>: Uniunea Europeană</w:t>
      </w:r>
    </w:p>
    <w:p w:rsidR="00F162A1" w:rsidRPr="003E7686" w:rsidRDefault="00F162A1" w:rsidP="005A7413">
      <w:pPr>
        <w:numPr>
          <w:ilvl w:val="0"/>
          <w:numId w:val="47"/>
        </w:numPr>
        <w:spacing w:line="276" w:lineRule="auto"/>
        <w:jc w:val="both"/>
        <w:rPr>
          <w:rFonts w:ascii="Verdana" w:hAnsi="Verdana" w:cs="Verdana"/>
          <w:sz w:val="22"/>
          <w:szCs w:val="22"/>
          <w:lang w:val="ro-RO"/>
        </w:rPr>
      </w:pPr>
      <w:r w:rsidRPr="003E7686">
        <w:rPr>
          <w:rFonts w:ascii="Verdana" w:hAnsi="Verdana" w:cs="Verdana"/>
          <w:b/>
          <w:bCs/>
          <w:sz w:val="22"/>
          <w:szCs w:val="22"/>
          <w:lang w:val="ro-RO"/>
        </w:rPr>
        <w:t>FEFAC</w:t>
      </w:r>
      <w:r w:rsidRPr="003E7686">
        <w:rPr>
          <w:rFonts w:ascii="Verdana" w:hAnsi="Verdana" w:cs="Verdana"/>
          <w:sz w:val="22"/>
          <w:szCs w:val="22"/>
          <w:lang w:val="ro-RO"/>
        </w:rPr>
        <w:t>: Federa</w:t>
      </w:r>
      <w:r w:rsidR="00E70806">
        <w:rPr>
          <w:rFonts w:ascii="Verdana" w:hAnsi="Verdana" w:cs="Verdana"/>
          <w:sz w:val="22"/>
          <w:szCs w:val="22"/>
          <w:lang w:val="ro-RO"/>
        </w:rPr>
        <w:t>ț</w:t>
      </w:r>
      <w:r w:rsidRPr="003E7686">
        <w:rPr>
          <w:rFonts w:ascii="Verdana" w:hAnsi="Verdana" w:cs="Verdana"/>
          <w:sz w:val="22"/>
          <w:szCs w:val="22"/>
          <w:lang w:val="ro-RO"/>
        </w:rPr>
        <w:t>ia Europeană a Producătorilor de Furaje</w:t>
      </w:r>
    </w:p>
    <w:p w:rsidR="00F162A1" w:rsidRPr="003E7686" w:rsidRDefault="00F162A1" w:rsidP="005A7413">
      <w:pPr>
        <w:numPr>
          <w:ilvl w:val="0"/>
          <w:numId w:val="47"/>
        </w:numPr>
        <w:rPr>
          <w:rFonts w:ascii="Verdana" w:hAnsi="Verdana" w:cs="Verdana"/>
          <w:sz w:val="22"/>
          <w:szCs w:val="22"/>
          <w:lang w:val="ro-RO"/>
        </w:rPr>
      </w:pPr>
      <w:r w:rsidRPr="003E7686">
        <w:rPr>
          <w:rFonts w:ascii="Verdana" w:hAnsi="Verdana" w:cs="Verdana"/>
          <w:b/>
          <w:bCs/>
          <w:sz w:val="22"/>
          <w:szCs w:val="22"/>
          <w:lang w:val="ro-RO"/>
        </w:rPr>
        <w:t>GMP</w:t>
      </w:r>
      <w:r w:rsidRPr="003E7686">
        <w:rPr>
          <w:rFonts w:ascii="Verdana" w:hAnsi="Verdana" w:cs="Verdana"/>
          <w:sz w:val="22"/>
          <w:szCs w:val="22"/>
          <w:lang w:val="ro-RO"/>
        </w:rPr>
        <w:t>: Bune practici de fabrica</w:t>
      </w:r>
      <w:r w:rsidR="00E70806">
        <w:rPr>
          <w:rFonts w:ascii="Verdana" w:hAnsi="Verdana" w:cs="Verdana"/>
          <w:sz w:val="22"/>
          <w:szCs w:val="22"/>
          <w:lang w:val="ro-RO"/>
        </w:rPr>
        <w:t>ț</w:t>
      </w:r>
      <w:r w:rsidRPr="003E7686">
        <w:rPr>
          <w:rFonts w:ascii="Verdana" w:hAnsi="Verdana" w:cs="Verdana"/>
          <w:sz w:val="22"/>
          <w:szCs w:val="22"/>
          <w:lang w:val="ro-RO"/>
        </w:rPr>
        <w:t>ie (BPF)</w:t>
      </w:r>
    </w:p>
    <w:p w:rsidR="00F162A1" w:rsidRPr="003E7686" w:rsidRDefault="00F162A1" w:rsidP="005A7413">
      <w:pPr>
        <w:numPr>
          <w:ilvl w:val="0"/>
          <w:numId w:val="47"/>
        </w:numPr>
        <w:spacing w:line="276" w:lineRule="auto"/>
        <w:jc w:val="both"/>
        <w:rPr>
          <w:rFonts w:ascii="Verdana" w:hAnsi="Verdana" w:cs="Verdana"/>
          <w:sz w:val="22"/>
          <w:szCs w:val="22"/>
          <w:lang w:val="ro-RO"/>
        </w:rPr>
      </w:pPr>
      <w:r w:rsidRPr="003E7686">
        <w:rPr>
          <w:rFonts w:ascii="Verdana" w:hAnsi="Verdana" w:cs="Verdana"/>
          <w:b/>
          <w:bCs/>
          <w:sz w:val="22"/>
          <w:szCs w:val="22"/>
          <w:lang w:val="ro-RO"/>
        </w:rPr>
        <w:t>HACCP</w:t>
      </w:r>
      <w:r w:rsidRPr="003E7686">
        <w:rPr>
          <w:rFonts w:ascii="Verdana" w:hAnsi="Verdana" w:cs="Verdana"/>
          <w:sz w:val="22"/>
          <w:szCs w:val="22"/>
          <w:lang w:val="ro-RO"/>
        </w:rPr>
        <w:t xml:space="preserve">: Analiza Riscurilor </w:t>
      </w:r>
      <w:r w:rsidR="00E70806">
        <w:rPr>
          <w:rFonts w:ascii="Verdana" w:hAnsi="Verdana" w:cs="Verdana"/>
          <w:sz w:val="22"/>
          <w:szCs w:val="22"/>
          <w:lang w:val="ro-RO"/>
        </w:rPr>
        <w:t>ș</w:t>
      </w:r>
      <w:r w:rsidRPr="003E7686">
        <w:rPr>
          <w:rFonts w:ascii="Verdana" w:hAnsi="Verdana" w:cs="Verdana"/>
          <w:sz w:val="22"/>
          <w:szCs w:val="22"/>
          <w:lang w:val="ro-RO"/>
        </w:rPr>
        <w:t>i Punctele Critice de Control</w:t>
      </w:r>
    </w:p>
    <w:p w:rsidR="00F162A1" w:rsidRPr="003E7686" w:rsidRDefault="00F162A1" w:rsidP="005A7413">
      <w:pPr>
        <w:numPr>
          <w:ilvl w:val="0"/>
          <w:numId w:val="47"/>
        </w:numPr>
        <w:rPr>
          <w:rFonts w:ascii="Verdana" w:hAnsi="Verdana" w:cs="Verdana"/>
          <w:sz w:val="22"/>
          <w:szCs w:val="22"/>
          <w:lang w:val="ro-RO"/>
        </w:rPr>
      </w:pPr>
      <w:r w:rsidRPr="003E7686">
        <w:rPr>
          <w:rFonts w:ascii="Verdana" w:hAnsi="Verdana" w:cs="Verdana"/>
          <w:b/>
          <w:bCs/>
          <w:sz w:val="22"/>
          <w:szCs w:val="22"/>
          <w:lang w:val="ro-RO"/>
        </w:rPr>
        <w:t>HCH</w:t>
      </w:r>
      <w:r w:rsidRPr="003E7686">
        <w:rPr>
          <w:rFonts w:ascii="Verdana" w:hAnsi="Verdana" w:cs="Verdana"/>
          <w:sz w:val="22"/>
          <w:szCs w:val="22"/>
          <w:lang w:val="ro-RO"/>
        </w:rPr>
        <w:t>: Hexaclorciclohexan</w:t>
      </w:r>
    </w:p>
    <w:p w:rsidR="00F162A1" w:rsidRPr="003E7686" w:rsidRDefault="00F162A1" w:rsidP="005A7413">
      <w:pPr>
        <w:numPr>
          <w:ilvl w:val="0"/>
          <w:numId w:val="47"/>
        </w:numPr>
        <w:rPr>
          <w:rFonts w:ascii="Verdana" w:hAnsi="Verdana" w:cs="Verdana"/>
          <w:sz w:val="22"/>
          <w:szCs w:val="22"/>
          <w:lang w:val="ro-RO"/>
        </w:rPr>
      </w:pPr>
      <w:r w:rsidRPr="003E7686">
        <w:rPr>
          <w:rFonts w:ascii="Verdana" w:hAnsi="Verdana" w:cs="Verdana"/>
          <w:b/>
          <w:bCs/>
          <w:sz w:val="22"/>
          <w:szCs w:val="22"/>
          <w:lang w:val="ro-RO"/>
        </w:rPr>
        <w:t>HCN</w:t>
      </w:r>
      <w:r w:rsidRPr="003E7686">
        <w:rPr>
          <w:rFonts w:ascii="Verdana" w:hAnsi="Verdana" w:cs="Verdana"/>
          <w:sz w:val="22"/>
          <w:szCs w:val="22"/>
          <w:lang w:val="ro-RO"/>
        </w:rPr>
        <w:t>: Acid cianhidric</w:t>
      </w:r>
    </w:p>
    <w:p w:rsidR="00F162A1" w:rsidRPr="003E7686" w:rsidRDefault="00F162A1" w:rsidP="005A7413">
      <w:pPr>
        <w:numPr>
          <w:ilvl w:val="0"/>
          <w:numId w:val="47"/>
        </w:numPr>
        <w:rPr>
          <w:rFonts w:ascii="Verdana" w:hAnsi="Verdana" w:cs="Verdana"/>
          <w:sz w:val="22"/>
          <w:szCs w:val="22"/>
          <w:lang w:val="ro-RO"/>
        </w:rPr>
      </w:pPr>
      <w:r w:rsidRPr="003E7686">
        <w:rPr>
          <w:rFonts w:ascii="Verdana" w:hAnsi="Verdana" w:cs="Verdana"/>
          <w:b/>
          <w:bCs/>
          <w:sz w:val="22"/>
          <w:szCs w:val="22"/>
          <w:lang w:val="ro-RO"/>
        </w:rPr>
        <w:t>Hg</w:t>
      </w:r>
      <w:r w:rsidRPr="003E7686">
        <w:rPr>
          <w:rFonts w:ascii="Verdana" w:hAnsi="Verdana" w:cs="Verdana"/>
          <w:sz w:val="22"/>
          <w:szCs w:val="22"/>
          <w:lang w:val="ro-RO"/>
        </w:rPr>
        <w:t>: Mercur</w:t>
      </w:r>
    </w:p>
    <w:p w:rsidR="00F162A1" w:rsidRPr="003E7686" w:rsidRDefault="00F162A1" w:rsidP="005A7413">
      <w:pPr>
        <w:numPr>
          <w:ilvl w:val="0"/>
          <w:numId w:val="47"/>
        </w:numPr>
        <w:rPr>
          <w:rFonts w:ascii="Verdana" w:hAnsi="Verdana" w:cs="Verdana"/>
          <w:sz w:val="22"/>
          <w:szCs w:val="22"/>
          <w:lang w:val="ro-RO"/>
        </w:rPr>
      </w:pPr>
      <w:r w:rsidRPr="003E7686">
        <w:rPr>
          <w:rFonts w:ascii="Verdana" w:hAnsi="Verdana" w:cs="Verdana"/>
          <w:b/>
          <w:bCs/>
          <w:sz w:val="22"/>
          <w:szCs w:val="22"/>
          <w:lang w:val="ro-RO"/>
        </w:rPr>
        <w:t>ISO</w:t>
      </w:r>
      <w:r w:rsidRPr="003E7686">
        <w:rPr>
          <w:rFonts w:ascii="Verdana" w:hAnsi="Verdana" w:cs="Verdana"/>
          <w:sz w:val="22"/>
          <w:szCs w:val="22"/>
          <w:lang w:val="ro-RO"/>
        </w:rPr>
        <w:t>: Organiza</w:t>
      </w:r>
      <w:r w:rsidR="00E70806">
        <w:rPr>
          <w:rFonts w:ascii="Verdana" w:hAnsi="Verdana" w:cs="Verdana"/>
          <w:sz w:val="22"/>
          <w:szCs w:val="22"/>
          <w:lang w:val="ro-RO"/>
        </w:rPr>
        <w:t>ț</w:t>
      </w:r>
      <w:r w:rsidRPr="003E7686">
        <w:rPr>
          <w:rFonts w:ascii="Verdana" w:hAnsi="Verdana" w:cs="Verdana"/>
          <w:sz w:val="22"/>
          <w:szCs w:val="22"/>
          <w:lang w:val="ro-RO"/>
        </w:rPr>
        <w:t>ia Interna</w:t>
      </w:r>
      <w:r w:rsidR="00E70806">
        <w:rPr>
          <w:rFonts w:ascii="Verdana" w:hAnsi="Verdana" w:cs="Verdana"/>
          <w:sz w:val="22"/>
          <w:szCs w:val="22"/>
          <w:lang w:val="ro-RO"/>
        </w:rPr>
        <w:t>ț</w:t>
      </w:r>
      <w:r w:rsidRPr="003E7686">
        <w:rPr>
          <w:rFonts w:ascii="Verdana" w:hAnsi="Verdana" w:cs="Verdana"/>
          <w:sz w:val="22"/>
          <w:szCs w:val="22"/>
          <w:lang w:val="ro-RO"/>
        </w:rPr>
        <w:t>ională pentru Standardizare</w:t>
      </w:r>
    </w:p>
    <w:p w:rsidR="00F162A1" w:rsidRPr="003E7686" w:rsidRDefault="00F162A1" w:rsidP="005A7413">
      <w:pPr>
        <w:numPr>
          <w:ilvl w:val="0"/>
          <w:numId w:val="47"/>
        </w:numPr>
        <w:rPr>
          <w:rFonts w:ascii="Verdana" w:hAnsi="Verdana" w:cs="Verdana"/>
          <w:sz w:val="22"/>
          <w:szCs w:val="22"/>
          <w:lang w:val="ro-RO"/>
        </w:rPr>
      </w:pPr>
      <w:r w:rsidRPr="003E7686">
        <w:rPr>
          <w:rFonts w:ascii="Verdana" w:hAnsi="Verdana" w:cs="Verdana"/>
          <w:b/>
          <w:bCs/>
          <w:sz w:val="22"/>
          <w:szCs w:val="22"/>
          <w:lang w:val="ro-RO"/>
        </w:rPr>
        <w:t>LCI</w:t>
      </w:r>
      <w:r w:rsidRPr="003E7686">
        <w:rPr>
          <w:rFonts w:ascii="Verdana" w:hAnsi="Verdana" w:cs="Verdana"/>
          <w:sz w:val="22"/>
          <w:szCs w:val="22"/>
          <w:lang w:val="ro-RO"/>
        </w:rPr>
        <w:t xml:space="preserve">: </w:t>
      </w:r>
      <w:r>
        <w:rPr>
          <w:rFonts w:ascii="Verdana" w:hAnsi="Verdana" w:cs="Verdana"/>
          <w:sz w:val="22"/>
          <w:szCs w:val="22"/>
          <w:lang w:val="ro-RO"/>
        </w:rPr>
        <w:t>inspec</w:t>
      </w:r>
      <w:r w:rsidR="00E70806">
        <w:rPr>
          <w:rFonts w:ascii="Verdana" w:hAnsi="Verdana" w:cs="Verdana"/>
          <w:sz w:val="22"/>
          <w:szCs w:val="22"/>
          <w:lang w:val="ro-RO"/>
        </w:rPr>
        <w:t>ț</w:t>
      </w:r>
      <w:r>
        <w:rPr>
          <w:rFonts w:ascii="Verdana" w:hAnsi="Verdana" w:cs="Verdana"/>
          <w:sz w:val="22"/>
          <w:szCs w:val="22"/>
          <w:lang w:val="ro-RO"/>
        </w:rPr>
        <w:t>ia</w:t>
      </w:r>
      <w:r w:rsidRPr="003E7686">
        <w:rPr>
          <w:rFonts w:ascii="Verdana" w:hAnsi="Verdana" w:cs="Verdana"/>
          <w:sz w:val="22"/>
          <w:szCs w:val="22"/>
          <w:lang w:val="ro-RO"/>
        </w:rPr>
        <w:t xml:space="preserve"> compartimentului de marfă</w:t>
      </w:r>
    </w:p>
    <w:p w:rsidR="00F162A1" w:rsidRPr="003E7686" w:rsidRDefault="00F162A1" w:rsidP="005A7413">
      <w:pPr>
        <w:numPr>
          <w:ilvl w:val="0"/>
          <w:numId w:val="47"/>
        </w:numPr>
        <w:spacing w:line="276" w:lineRule="auto"/>
        <w:jc w:val="both"/>
        <w:rPr>
          <w:rFonts w:ascii="Verdana" w:hAnsi="Verdana" w:cs="Verdana"/>
          <w:sz w:val="22"/>
          <w:szCs w:val="22"/>
          <w:lang w:val="ro-RO"/>
        </w:rPr>
      </w:pPr>
      <w:r w:rsidRPr="003E7686">
        <w:rPr>
          <w:rFonts w:ascii="Verdana" w:hAnsi="Verdana" w:cs="Verdana"/>
          <w:b/>
          <w:bCs/>
          <w:sz w:val="22"/>
          <w:szCs w:val="22"/>
          <w:lang w:val="ro-RO"/>
        </w:rPr>
        <w:t>CMR</w:t>
      </w:r>
      <w:r w:rsidRPr="003E7686">
        <w:rPr>
          <w:rFonts w:ascii="Verdana" w:hAnsi="Verdana" w:cs="Verdana"/>
          <w:sz w:val="22"/>
          <w:szCs w:val="22"/>
          <w:lang w:val="ro-RO"/>
        </w:rPr>
        <w:t>: con</w:t>
      </w:r>
      <w:r w:rsidR="00E70806">
        <w:rPr>
          <w:rFonts w:ascii="Verdana" w:hAnsi="Verdana" w:cs="Verdana"/>
          <w:sz w:val="22"/>
          <w:szCs w:val="22"/>
          <w:lang w:val="ro-RO"/>
        </w:rPr>
        <w:t>ț</w:t>
      </w:r>
      <w:r w:rsidRPr="003E7686">
        <w:rPr>
          <w:rFonts w:ascii="Verdana" w:hAnsi="Verdana" w:cs="Verdana"/>
          <w:sz w:val="22"/>
          <w:szCs w:val="22"/>
          <w:lang w:val="ro-RO"/>
        </w:rPr>
        <w:t>inuturile maxime de reziduuri</w:t>
      </w:r>
    </w:p>
    <w:p w:rsidR="00F162A1" w:rsidRPr="003E7686" w:rsidRDefault="00F162A1" w:rsidP="005A7413">
      <w:pPr>
        <w:numPr>
          <w:ilvl w:val="0"/>
          <w:numId w:val="47"/>
        </w:numPr>
        <w:spacing w:line="276" w:lineRule="auto"/>
        <w:jc w:val="both"/>
        <w:rPr>
          <w:rFonts w:ascii="Verdana" w:hAnsi="Verdana" w:cs="Verdana"/>
          <w:sz w:val="22"/>
          <w:szCs w:val="22"/>
          <w:lang w:val="ro-RO"/>
        </w:rPr>
      </w:pPr>
      <w:r w:rsidRPr="003E7686">
        <w:rPr>
          <w:rFonts w:ascii="Verdana" w:hAnsi="Verdana" w:cs="Verdana"/>
          <w:b/>
          <w:bCs/>
          <w:sz w:val="22"/>
          <w:szCs w:val="22"/>
          <w:lang w:val="ro-RO"/>
        </w:rPr>
        <w:t>SM</w:t>
      </w:r>
      <w:r w:rsidRPr="003E7686">
        <w:rPr>
          <w:rFonts w:ascii="Verdana" w:hAnsi="Verdana" w:cs="Verdana"/>
          <w:sz w:val="22"/>
          <w:szCs w:val="22"/>
          <w:lang w:val="ro-RO"/>
        </w:rPr>
        <w:t>: State membre</w:t>
      </w:r>
    </w:p>
    <w:p w:rsidR="00F162A1" w:rsidRPr="003E7686" w:rsidRDefault="00F162A1" w:rsidP="005A7413">
      <w:pPr>
        <w:numPr>
          <w:ilvl w:val="0"/>
          <w:numId w:val="47"/>
        </w:numPr>
        <w:spacing w:line="276" w:lineRule="auto"/>
        <w:jc w:val="both"/>
        <w:rPr>
          <w:rFonts w:ascii="Verdana" w:hAnsi="Verdana" w:cs="Verdana"/>
          <w:sz w:val="22"/>
          <w:szCs w:val="22"/>
          <w:lang w:val="ro-RO"/>
        </w:rPr>
      </w:pPr>
      <w:r w:rsidRPr="003E7686">
        <w:rPr>
          <w:rFonts w:ascii="Verdana" w:hAnsi="Verdana" w:cs="Verdana"/>
          <w:b/>
          <w:bCs/>
          <w:sz w:val="22"/>
          <w:szCs w:val="22"/>
          <w:lang w:val="ro-RO"/>
        </w:rPr>
        <w:t>P</w:t>
      </w:r>
      <w:r w:rsidRPr="003E7686">
        <w:rPr>
          <w:rFonts w:ascii="Verdana" w:hAnsi="Verdana" w:cs="Verdana"/>
          <w:sz w:val="22"/>
          <w:szCs w:val="22"/>
          <w:lang w:val="ro-RO"/>
        </w:rPr>
        <w:t>: Fizic</w:t>
      </w:r>
    </w:p>
    <w:p w:rsidR="00F162A1" w:rsidRPr="003E7686" w:rsidRDefault="00F162A1" w:rsidP="005A7413">
      <w:pPr>
        <w:numPr>
          <w:ilvl w:val="0"/>
          <w:numId w:val="47"/>
        </w:numPr>
        <w:rPr>
          <w:rFonts w:ascii="Verdana" w:hAnsi="Verdana" w:cs="Verdana"/>
          <w:sz w:val="22"/>
          <w:szCs w:val="22"/>
          <w:lang w:val="ro-RO"/>
        </w:rPr>
      </w:pPr>
      <w:r w:rsidRPr="003E7686">
        <w:rPr>
          <w:rFonts w:ascii="Verdana" w:hAnsi="Verdana" w:cs="Verdana"/>
          <w:b/>
          <w:bCs/>
          <w:sz w:val="22"/>
          <w:szCs w:val="22"/>
          <w:lang w:val="ro-RO"/>
        </w:rPr>
        <w:t>HPA</w:t>
      </w:r>
      <w:r w:rsidRPr="003E7686">
        <w:rPr>
          <w:rFonts w:ascii="Verdana" w:hAnsi="Verdana" w:cs="Verdana"/>
          <w:sz w:val="22"/>
          <w:szCs w:val="22"/>
          <w:lang w:val="ro-RO"/>
        </w:rPr>
        <w:t>: Hidrocarburi policiclice aromatice</w:t>
      </w:r>
    </w:p>
    <w:p w:rsidR="00F162A1" w:rsidRPr="003E7686" w:rsidRDefault="00F162A1" w:rsidP="005A7413">
      <w:pPr>
        <w:numPr>
          <w:ilvl w:val="0"/>
          <w:numId w:val="47"/>
        </w:numPr>
        <w:rPr>
          <w:rFonts w:ascii="Verdana" w:hAnsi="Verdana" w:cs="Verdana"/>
          <w:sz w:val="22"/>
          <w:szCs w:val="22"/>
          <w:lang w:val="ro-RO"/>
        </w:rPr>
      </w:pPr>
      <w:r w:rsidRPr="003E7686">
        <w:rPr>
          <w:rFonts w:ascii="Verdana" w:hAnsi="Verdana" w:cs="Verdana"/>
          <w:b/>
          <w:bCs/>
          <w:sz w:val="22"/>
          <w:szCs w:val="22"/>
          <w:lang w:val="ro-RO"/>
        </w:rPr>
        <w:t>Pb</w:t>
      </w:r>
      <w:r w:rsidRPr="003E7686">
        <w:rPr>
          <w:rFonts w:ascii="Verdana" w:hAnsi="Verdana" w:cs="Verdana"/>
          <w:sz w:val="22"/>
          <w:szCs w:val="22"/>
          <w:lang w:val="ro-RO"/>
        </w:rPr>
        <w:t>: Plumb</w:t>
      </w:r>
    </w:p>
    <w:p w:rsidR="00F162A1" w:rsidRPr="003E7686" w:rsidRDefault="00F162A1" w:rsidP="005A7413">
      <w:pPr>
        <w:numPr>
          <w:ilvl w:val="0"/>
          <w:numId w:val="47"/>
        </w:numPr>
        <w:spacing w:line="276" w:lineRule="auto"/>
        <w:jc w:val="both"/>
        <w:rPr>
          <w:rFonts w:ascii="Verdana" w:hAnsi="Verdana" w:cs="Verdana"/>
          <w:sz w:val="22"/>
          <w:szCs w:val="22"/>
          <w:lang w:val="ro-RO"/>
        </w:rPr>
      </w:pPr>
      <w:r w:rsidRPr="003E7686">
        <w:rPr>
          <w:rFonts w:ascii="Verdana" w:hAnsi="Verdana" w:cs="Verdana"/>
          <w:b/>
          <w:bCs/>
          <w:sz w:val="22"/>
          <w:szCs w:val="22"/>
          <w:lang w:val="ro-RO"/>
        </w:rPr>
        <w:t>PCB</w:t>
      </w:r>
      <w:r w:rsidRPr="003E7686">
        <w:rPr>
          <w:rFonts w:ascii="Verdana" w:hAnsi="Verdana" w:cs="Verdana"/>
          <w:sz w:val="22"/>
          <w:szCs w:val="22"/>
          <w:lang w:val="ro-RO"/>
        </w:rPr>
        <w:t>: Bifenili policlorura</w:t>
      </w:r>
      <w:r w:rsidR="00E70806">
        <w:rPr>
          <w:rFonts w:ascii="Verdana" w:hAnsi="Verdana" w:cs="Verdana"/>
          <w:sz w:val="22"/>
          <w:szCs w:val="22"/>
          <w:lang w:val="ro-RO"/>
        </w:rPr>
        <w:t>ț</w:t>
      </w:r>
      <w:r w:rsidRPr="003E7686">
        <w:rPr>
          <w:rFonts w:ascii="Verdana" w:hAnsi="Verdana" w:cs="Verdana"/>
          <w:sz w:val="22"/>
          <w:szCs w:val="22"/>
          <w:lang w:val="ro-RO"/>
        </w:rPr>
        <w:t>i</w:t>
      </w:r>
    </w:p>
    <w:p w:rsidR="00F162A1" w:rsidRPr="003E7686" w:rsidRDefault="00F162A1" w:rsidP="005A7413">
      <w:pPr>
        <w:numPr>
          <w:ilvl w:val="0"/>
          <w:numId w:val="47"/>
        </w:numPr>
        <w:spacing w:line="276" w:lineRule="auto"/>
        <w:jc w:val="both"/>
        <w:rPr>
          <w:rFonts w:ascii="Verdana" w:hAnsi="Verdana" w:cs="Verdana"/>
          <w:sz w:val="22"/>
          <w:szCs w:val="22"/>
          <w:lang w:val="ro-RO"/>
        </w:rPr>
      </w:pPr>
      <w:r w:rsidRPr="003E7686">
        <w:rPr>
          <w:rFonts w:ascii="Verdana" w:hAnsi="Verdana" w:cs="Verdana"/>
          <w:b/>
          <w:bCs/>
          <w:sz w:val="22"/>
          <w:szCs w:val="22"/>
          <w:lang w:val="ro-RO"/>
        </w:rPr>
        <w:t>PCCD</w:t>
      </w:r>
      <w:r w:rsidRPr="003E7686">
        <w:rPr>
          <w:rFonts w:ascii="Verdana" w:hAnsi="Verdana" w:cs="Verdana"/>
          <w:sz w:val="22"/>
          <w:szCs w:val="22"/>
          <w:lang w:val="ro-RO"/>
        </w:rPr>
        <w:t>: Dibenzo-para-dioxine policlorurate</w:t>
      </w:r>
    </w:p>
    <w:p w:rsidR="00F162A1" w:rsidRPr="003E7686" w:rsidRDefault="00F162A1" w:rsidP="005A7413">
      <w:pPr>
        <w:numPr>
          <w:ilvl w:val="0"/>
          <w:numId w:val="47"/>
        </w:numPr>
        <w:spacing w:line="276" w:lineRule="auto"/>
        <w:jc w:val="both"/>
        <w:rPr>
          <w:rFonts w:ascii="Verdana" w:hAnsi="Verdana" w:cs="Verdana"/>
          <w:sz w:val="22"/>
          <w:szCs w:val="22"/>
          <w:lang w:val="ro-RO"/>
        </w:rPr>
      </w:pPr>
      <w:r w:rsidRPr="003E7686">
        <w:rPr>
          <w:rFonts w:ascii="Verdana" w:hAnsi="Verdana" w:cs="Verdana"/>
          <w:b/>
          <w:bCs/>
          <w:sz w:val="22"/>
          <w:szCs w:val="22"/>
          <w:lang w:val="ro-RO"/>
        </w:rPr>
        <w:t>PCDF</w:t>
      </w:r>
      <w:r w:rsidRPr="003E7686">
        <w:rPr>
          <w:rFonts w:ascii="Verdana" w:hAnsi="Verdana" w:cs="Verdana"/>
          <w:sz w:val="22"/>
          <w:szCs w:val="22"/>
          <w:lang w:val="ro-RO"/>
        </w:rPr>
        <w:t>: Dibenzofuran policlorurat</w:t>
      </w:r>
    </w:p>
    <w:p w:rsidR="00F162A1" w:rsidRPr="003E7686" w:rsidRDefault="00F162A1" w:rsidP="005A7413">
      <w:pPr>
        <w:numPr>
          <w:ilvl w:val="0"/>
          <w:numId w:val="47"/>
        </w:numPr>
        <w:spacing w:line="276" w:lineRule="auto"/>
        <w:jc w:val="both"/>
        <w:rPr>
          <w:rFonts w:ascii="Verdana" w:hAnsi="Verdana" w:cs="Verdana"/>
          <w:sz w:val="22"/>
          <w:szCs w:val="22"/>
          <w:lang w:val="ro-RO"/>
        </w:rPr>
      </w:pPr>
      <w:r w:rsidRPr="003E7686">
        <w:rPr>
          <w:rFonts w:ascii="Verdana" w:hAnsi="Verdana" w:cs="Verdana"/>
          <w:b/>
          <w:bCs/>
          <w:sz w:val="22"/>
          <w:szCs w:val="22"/>
          <w:lang w:val="ro-RO"/>
        </w:rPr>
        <w:t>PRP</w:t>
      </w:r>
      <w:r w:rsidRPr="003E7686">
        <w:rPr>
          <w:rFonts w:ascii="Verdana" w:hAnsi="Verdana" w:cs="Verdana"/>
          <w:sz w:val="22"/>
          <w:szCs w:val="22"/>
          <w:lang w:val="ro-RO"/>
        </w:rPr>
        <w:t>: Program de premise</w:t>
      </w:r>
    </w:p>
    <w:p w:rsidR="00F162A1" w:rsidRPr="003E7686" w:rsidRDefault="00F162A1" w:rsidP="005A7413">
      <w:pPr>
        <w:numPr>
          <w:ilvl w:val="0"/>
          <w:numId w:val="47"/>
        </w:numPr>
        <w:rPr>
          <w:rFonts w:ascii="Verdana" w:hAnsi="Verdana" w:cs="Verdana"/>
          <w:sz w:val="22"/>
          <w:szCs w:val="22"/>
          <w:lang w:val="ro-RO"/>
        </w:rPr>
      </w:pPr>
      <w:r w:rsidRPr="003E7686">
        <w:rPr>
          <w:rFonts w:ascii="Verdana" w:hAnsi="Verdana" w:cs="Verdana"/>
          <w:b/>
          <w:bCs/>
          <w:sz w:val="22"/>
          <w:szCs w:val="22"/>
          <w:lang w:val="ro-RO"/>
        </w:rPr>
        <w:t>SFM</w:t>
      </w:r>
      <w:r w:rsidRPr="003E7686">
        <w:rPr>
          <w:rFonts w:ascii="Verdana" w:hAnsi="Verdana" w:cs="Verdana"/>
          <w:sz w:val="22"/>
          <w:szCs w:val="22"/>
          <w:lang w:val="ro-RO"/>
        </w:rPr>
        <w:t xml:space="preserve">: Sigur, convenabil </w:t>
      </w:r>
      <w:r w:rsidR="00E70806">
        <w:rPr>
          <w:rFonts w:ascii="Verdana" w:hAnsi="Verdana" w:cs="Verdana"/>
          <w:sz w:val="22"/>
          <w:szCs w:val="22"/>
          <w:lang w:val="ro-RO"/>
        </w:rPr>
        <w:t>ș</w:t>
      </w:r>
      <w:r w:rsidRPr="003E7686">
        <w:rPr>
          <w:rFonts w:ascii="Verdana" w:hAnsi="Verdana" w:cs="Verdana"/>
          <w:sz w:val="22"/>
          <w:szCs w:val="22"/>
          <w:lang w:val="ro-RO"/>
        </w:rPr>
        <w:t>i vandabil</w:t>
      </w:r>
    </w:p>
    <w:p w:rsidR="00F162A1" w:rsidRPr="003E7686" w:rsidRDefault="00F162A1" w:rsidP="005A7413">
      <w:pPr>
        <w:numPr>
          <w:ilvl w:val="0"/>
          <w:numId w:val="47"/>
        </w:numPr>
        <w:rPr>
          <w:rFonts w:ascii="Verdana" w:hAnsi="Verdana" w:cs="Verdana"/>
          <w:sz w:val="22"/>
          <w:szCs w:val="22"/>
          <w:lang w:val="ro-RO"/>
        </w:rPr>
      </w:pPr>
      <w:r w:rsidRPr="003E7686">
        <w:rPr>
          <w:rFonts w:ascii="Verdana" w:hAnsi="Verdana" w:cs="Verdana"/>
          <w:b/>
          <w:bCs/>
          <w:sz w:val="22"/>
          <w:szCs w:val="22"/>
          <w:lang w:val="ro-RO"/>
        </w:rPr>
        <w:t>SO</w:t>
      </w:r>
      <w:r w:rsidRPr="003E7686">
        <w:rPr>
          <w:rFonts w:ascii="Verdana" w:hAnsi="Verdana" w:cs="Verdana"/>
          <w:b/>
          <w:bCs/>
          <w:sz w:val="22"/>
          <w:szCs w:val="22"/>
          <w:vertAlign w:val="subscript"/>
          <w:lang w:val="ro-RO"/>
        </w:rPr>
        <w:t>2</w:t>
      </w:r>
      <w:r w:rsidRPr="003E7686">
        <w:rPr>
          <w:rFonts w:ascii="Verdana" w:hAnsi="Verdana" w:cs="Verdana"/>
          <w:sz w:val="22"/>
          <w:szCs w:val="22"/>
          <w:lang w:val="ro-RO"/>
        </w:rPr>
        <w:t>: Dioxid de sulf</w:t>
      </w:r>
    </w:p>
    <w:p w:rsidR="00F162A1" w:rsidRPr="003E7686" w:rsidRDefault="00F162A1" w:rsidP="005A7413">
      <w:pPr>
        <w:pStyle w:val="Header"/>
        <w:numPr>
          <w:ilvl w:val="0"/>
          <w:numId w:val="47"/>
        </w:numPr>
        <w:tabs>
          <w:tab w:val="clear" w:pos="4536"/>
          <w:tab w:val="clear" w:pos="9072"/>
        </w:tabs>
        <w:rPr>
          <w:rFonts w:ascii="Verdana" w:hAnsi="Verdana" w:cs="Verdana"/>
          <w:sz w:val="22"/>
          <w:szCs w:val="22"/>
          <w:lang w:val="ro-RO"/>
        </w:rPr>
      </w:pPr>
      <w:r w:rsidRPr="003E7686">
        <w:rPr>
          <w:rFonts w:ascii="Verdana" w:hAnsi="Verdana" w:cs="Verdana"/>
          <w:b/>
          <w:bCs/>
          <w:sz w:val="22"/>
          <w:szCs w:val="22"/>
          <w:lang w:val="ro-RO"/>
        </w:rPr>
        <w:t>T°C</w:t>
      </w:r>
      <w:r w:rsidRPr="003E7686">
        <w:rPr>
          <w:rFonts w:ascii="Verdana" w:hAnsi="Verdana" w:cs="Verdana"/>
          <w:sz w:val="22"/>
          <w:szCs w:val="22"/>
          <w:lang w:val="ro-RO"/>
        </w:rPr>
        <w:t xml:space="preserve">: </w:t>
      </w:r>
      <w:r w:rsidR="00855E1B">
        <w:rPr>
          <w:rFonts w:ascii="Verdana" w:hAnsi="Verdana" w:cs="Verdana"/>
          <w:sz w:val="22"/>
          <w:szCs w:val="22"/>
          <w:lang w:val="ro-RO"/>
        </w:rPr>
        <w:t>T</w:t>
      </w:r>
      <w:r w:rsidRPr="003E7686">
        <w:rPr>
          <w:rFonts w:ascii="Verdana" w:hAnsi="Verdana" w:cs="Verdana"/>
          <w:sz w:val="22"/>
          <w:szCs w:val="22"/>
          <w:lang w:val="ro-RO"/>
        </w:rPr>
        <w:t>emperatură în grade Celsius</w:t>
      </w:r>
    </w:p>
    <w:p w:rsidR="00F162A1" w:rsidRPr="003E7686" w:rsidRDefault="00F162A1" w:rsidP="005A7413">
      <w:pPr>
        <w:numPr>
          <w:ilvl w:val="0"/>
          <w:numId w:val="47"/>
        </w:numPr>
        <w:spacing w:line="276" w:lineRule="auto"/>
        <w:jc w:val="both"/>
        <w:rPr>
          <w:rFonts w:ascii="Verdana" w:hAnsi="Verdana" w:cs="Verdana"/>
          <w:sz w:val="22"/>
          <w:szCs w:val="22"/>
          <w:lang w:val="ro-RO"/>
        </w:rPr>
      </w:pPr>
      <w:r w:rsidRPr="003E7686">
        <w:rPr>
          <w:rFonts w:ascii="Verdana" w:hAnsi="Verdana" w:cs="Verdana"/>
          <w:b/>
          <w:bCs/>
          <w:sz w:val="22"/>
          <w:szCs w:val="22"/>
          <w:lang w:val="ro-RO"/>
        </w:rPr>
        <w:t>TEF</w:t>
      </w:r>
      <w:r w:rsidRPr="003E7686">
        <w:rPr>
          <w:rFonts w:ascii="Verdana" w:hAnsi="Verdana" w:cs="Verdana"/>
          <w:sz w:val="22"/>
          <w:szCs w:val="22"/>
          <w:lang w:val="ro-RO"/>
        </w:rPr>
        <w:t>: Factor de echivalen</w:t>
      </w:r>
      <w:r w:rsidR="00E70806">
        <w:rPr>
          <w:rFonts w:ascii="Verdana" w:hAnsi="Verdana" w:cs="Verdana"/>
          <w:sz w:val="22"/>
          <w:szCs w:val="22"/>
          <w:lang w:val="ro-RO"/>
        </w:rPr>
        <w:t>ț</w:t>
      </w:r>
      <w:r w:rsidRPr="003E7686">
        <w:rPr>
          <w:rFonts w:ascii="Verdana" w:hAnsi="Verdana" w:cs="Verdana"/>
          <w:sz w:val="22"/>
          <w:szCs w:val="22"/>
          <w:lang w:val="ro-RO"/>
        </w:rPr>
        <w:t>ă toxică</w:t>
      </w:r>
    </w:p>
    <w:p w:rsidR="00F162A1" w:rsidRPr="003E7686" w:rsidRDefault="00F162A1" w:rsidP="003D0213">
      <w:pPr>
        <w:numPr>
          <w:ilvl w:val="0"/>
          <w:numId w:val="47"/>
        </w:numPr>
        <w:spacing w:line="276" w:lineRule="auto"/>
        <w:rPr>
          <w:rFonts w:ascii="Verdana" w:hAnsi="Verdana" w:cs="Verdana"/>
          <w:caps/>
          <w:sz w:val="22"/>
          <w:szCs w:val="22"/>
          <w:lang w:val="ro-RO"/>
        </w:rPr>
      </w:pPr>
      <w:r w:rsidRPr="003E7686">
        <w:rPr>
          <w:rFonts w:ascii="Verdana" w:hAnsi="Verdana" w:cs="Verdana"/>
          <w:b/>
          <w:bCs/>
          <w:sz w:val="22"/>
          <w:szCs w:val="22"/>
          <w:lang w:val="ro-RO"/>
        </w:rPr>
        <w:t>OMS:</w:t>
      </w:r>
      <w:r w:rsidRPr="003E7686">
        <w:rPr>
          <w:rFonts w:ascii="Verdana" w:hAnsi="Verdana" w:cs="Verdana"/>
          <w:sz w:val="22"/>
          <w:szCs w:val="22"/>
          <w:lang w:val="ro-RO"/>
        </w:rPr>
        <w:t xml:space="preserve"> Organiza</w:t>
      </w:r>
      <w:r w:rsidR="00E70806">
        <w:rPr>
          <w:rFonts w:ascii="Verdana" w:hAnsi="Verdana" w:cs="Verdana"/>
          <w:sz w:val="22"/>
          <w:szCs w:val="22"/>
          <w:lang w:val="ro-RO"/>
        </w:rPr>
        <w:t>ț</w:t>
      </w:r>
      <w:r w:rsidRPr="003E7686">
        <w:rPr>
          <w:rFonts w:ascii="Verdana" w:hAnsi="Verdana" w:cs="Verdana"/>
          <w:sz w:val="22"/>
          <w:szCs w:val="22"/>
          <w:lang w:val="ro-RO"/>
        </w:rPr>
        <w:t>ia Mondială a Sănătă</w:t>
      </w:r>
      <w:r w:rsidR="00E70806">
        <w:rPr>
          <w:rFonts w:ascii="Verdana" w:hAnsi="Verdana" w:cs="Verdana"/>
          <w:sz w:val="22"/>
          <w:szCs w:val="22"/>
          <w:lang w:val="ro-RO"/>
        </w:rPr>
        <w:t>ț</w:t>
      </w:r>
      <w:r w:rsidRPr="003E7686">
        <w:rPr>
          <w:rFonts w:ascii="Verdana" w:hAnsi="Verdana" w:cs="Verdana"/>
          <w:sz w:val="22"/>
          <w:szCs w:val="22"/>
          <w:lang w:val="ro-RO"/>
        </w:rPr>
        <w:t>ii</w:t>
      </w:r>
    </w:p>
    <w:p w:rsidR="00F162A1" w:rsidRPr="003E7686" w:rsidRDefault="00F162A1" w:rsidP="00996930">
      <w:pPr>
        <w:spacing w:line="276" w:lineRule="auto"/>
        <w:ind w:left="720"/>
        <w:rPr>
          <w:rFonts w:ascii="Verdana" w:hAnsi="Verdana" w:cs="Verdana"/>
          <w:caps/>
          <w:sz w:val="22"/>
          <w:szCs w:val="22"/>
          <w:lang w:val="ro-RO"/>
        </w:rPr>
      </w:pPr>
    </w:p>
    <w:p w:rsidR="00F162A1" w:rsidRPr="003E7686" w:rsidRDefault="00F162A1" w:rsidP="00D86113">
      <w:pPr>
        <w:pStyle w:val="BodyText3"/>
        <w:jc w:val="left"/>
        <w:rPr>
          <w:rFonts w:ascii="Verdana" w:hAnsi="Verdana" w:cs="Verdana"/>
          <w:color w:val="1F497D"/>
          <w:sz w:val="22"/>
          <w:szCs w:val="22"/>
          <w:lang w:val="ro-RO"/>
        </w:rPr>
      </w:pPr>
    </w:p>
    <w:p w:rsidR="00F162A1" w:rsidRPr="003E7686" w:rsidRDefault="00F162A1">
      <w:pPr>
        <w:rPr>
          <w:rFonts w:ascii="Verdana" w:hAnsi="Verdana" w:cs="Verdana"/>
          <w:b/>
          <w:bCs/>
          <w:color w:val="1F497D"/>
          <w:sz w:val="22"/>
          <w:szCs w:val="22"/>
          <w:lang w:val="ro-RO"/>
        </w:rPr>
      </w:pPr>
      <w:r w:rsidRPr="003E7686">
        <w:rPr>
          <w:rFonts w:ascii="Verdana" w:hAnsi="Verdana" w:cs="Verdana"/>
          <w:color w:val="1F497D"/>
          <w:sz w:val="22"/>
          <w:szCs w:val="22"/>
          <w:lang w:val="ro-RO"/>
        </w:rPr>
        <w:br w:type="page"/>
      </w:r>
    </w:p>
    <w:p w:rsidR="00F162A1" w:rsidRPr="003E7686" w:rsidRDefault="00F162A1" w:rsidP="00562D44">
      <w:pPr>
        <w:pStyle w:val="BodyText3"/>
        <w:spacing w:after="11280"/>
        <w:jc w:val="left"/>
        <w:rPr>
          <w:rFonts w:ascii="Verdana" w:hAnsi="Verdana" w:cs="Verdana"/>
          <w:color w:val="1F497D"/>
          <w:sz w:val="22"/>
          <w:szCs w:val="22"/>
          <w:lang w:val="ro-RO"/>
        </w:rPr>
      </w:pPr>
    </w:p>
    <w:p w:rsidR="00F162A1" w:rsidRPr="003E7686" w:rsidRDefault="00F162A1" w:rsidP="00FA6AC4">
      <w:pPr>
        <w:pStyle w:val="BodyText3"/>
        <w:ind w:right="4963"/>
        <w:jc w:val="left"/>
        <w:rPr>
          <w:rFonts w:ascii="Verdana" w:hAnsi="Verdana" w:cs="Verdana"/>
          <w:color w:val="1F497D"/>
          <w:sz w:val="22"/>
          <w:szCs w:val="22"/>
          <w:lang w:val="ro-RO"/>
        </w:rPr>
      </w:pPr>
      <w:r w:rsidRPr="003E7686">
        <w:rPr>
          <w:rFonts w:ascii="Verdana" w:hAnsi="Verdana" w:cs="Verdana"/>
          <w:color w:val="1F497D"/>
          <w:sz w:val="22"/>
          <w:szCs w:val="22"/>
          <w:lang w:val="ro-RO"/>
        </w:rPr>
        <w:t>Ghid european de bune practici pentru fabricarea industrială de materii prime furajere sigure</w:t>
      </w:r>
    </w:p>
    <w:p w:rsidR="00F162A1" w:rsidRPr="003E7686" w:rsidRDefault="00F162A1" w:rsidP="00FA6AC4">
      <w:pPr>
        <w:tabs>
          <w:tab w:val="right" w:pos="5280"/>
        </w:tabs>
        <w:rPr>
          <w:rFonts w:ascii="Verdana" w:hAnsi="Verdana" w:cs="Verdana"/>
          <w:b/>
          <w:bCs/>
          <w:color w:val="1F497D"/>
          <w:sz w:val="22"/>
          <w:szCs w:val="22"/>
          <w:lang w:val="ro-RO"/>
        </w:rPr>
      </w:pPr>
      <w:r w:rsidRPr="003E7686">
        <w:rPr>
          <w:rFonts w:ascii="Verdana" w:hAnsi="Verdana" w:cs="Verdana"/>
          <w:b/>
          <w:bCs/>
          <w:color w:val="1F497D"/>
          <w:sz w:val="22"/>
          <w:szCs w:val="22"/>
          <w:lang w:val="ro-RO"/>
        </w:rPr>
        <w:t>Versiunea 3.1</w:t>
      </w:r>
    </w:p>
    <w:p w:rsidR="00F162A1" w:rsidRPr="003E7686" w:rsidRDefault="00F162A1" w:rsidP="00FA6AC4">
      <w:pPr>
        <w:tabs>
          <w:tab w:val="right" w:pos="5280"/>
        </w:tabs>
        <w:spacing w:line="276" w:lineRule="auto"/>
        <w:rPr>
          <w:rFonts w:ascii="Verdana" w:hAnsi="Verdana" w:cs="Verdana"/>
          <w:caps/>
          <w:sz w:val="22"/>
          <w:szCs w:val="22"/>
          <w:lang w:val="ro-RO"/>
        </w:rPr>
      </w:pPr>
      <w:r w:rsidRPr="003E7686">
        <w:rPr>
          <w:rFonts w:ascii="Verdana" w:hAnsi="Verdana" w:cs="Verdana"/>
          <w:b/>
          <w:bCs/>
          <w:color w:val="1F497D"/>
          <w:sz w:val="22"/>
          <w:szCs w:val="22"/>
          <w:lang w:val="ro-RO"/>
        </w:rPr>
        <w:t>Data intrării în vigoare – noiembrie 2014</w:t>
      </w:r>
    </w:p>
    <w:sectPr w:rsidR="00F162A1" w:rsidRPr="003E7686" w:rsidSect="009D626C">
      <w:pgSz w:w="11906" w:h="16838"/>
      <w:pgMar w:top="1418" w:right="851" w:bottom="737" w:left="1412" w:header="737" w:footer="737"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0806" w:rsidRDefault="00E70806">
      <w:r>
        <w:separator/>
      </w:r>
    </w:p>
  </w:endnote>
  <w:endnote w:type="continuationSeparator" w:id="0">
    <w:p w:rsidR="00E70806" w:rsidRDefault="00E708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ntique Olive">
    <w:panose1 w:val="00000000000000000000"/>
    <w:charset w:val="00"/>
    <w:family w:val="swiss"/>
    <w:notTrueType/>
    <w:pitch w:val="variable"/>
    <w:sig w:usb0="00000003" w:usb1="00000000" w:usb2="00000000" w:usb3="00000000" w:csb0="00000001" w:csb1="00000000"/>
  </w:font>
  <w:font w:name="EUAlbertina">
    <w:altName w:val="EU Albertin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EUAlbertina-Regular-Identity-H">
    <w:altName w:val="Arial Unicode MS"/>
    <w:panose1 w:val="00000000000000000000"/>
    <w:charset w:val="80"/>
    <w:family w:val="auto"/>
    <w:notTrueType/>
    <w:pitch w:val="default"/>
    <w:sig w:usb0="00000000" w:usb1="08070000" w:usb2="00000010" w:usb3="00000000" w:csb0="00020000" w:csb1="00000000"/>
  </w:font>
  <w:font w:name="Wingdings 3">
    <w:panose1 w:val="05040102010807070707"/>
    <w:charset w:val="02"/>
    <w:family w:val="roman"/>
    <w:pitch w:val="variable"/>
    <w:sig w:usb0="00000000" w:usb1="10000000" w:usb2="00000000" w:usb3="00000000" w:csb0="80000000" w:csb1="00000000"/>
  </w:font>
  <w:font w:name="ArialMT">
    <w:panose1 w:val="00000000000000000000"/>
    <w:charset w:val="00"/>
    <w:family w:val="swiss"/>
    <w:notTrueType/>
    <w:pitch w:val="default"/>
    <w:sig w:usb0="00000003" w:usb1="00000000" w:usb2="00000000" w:usb3="00000000" w:csb0="00000001" w:csb1="00000000"/>
  </w:font>
  <w:font w:name="EUAlbertina-Bold-Identity-H">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0806" w:rsidRPr="002F67CB" w:rsidRDefault="00E70806" w:rsidP="00B557BC">
    <w:pPr>
      <w:pStyle w:val="Footer"/>
      <w:rPr>
        <w:rFonts w:ascii="Arial" w:hAnsi="Arial" w:cs="Arial"/>
        <w:i/>
        <w:iCs/>
        <w:color w:val="4F81BD"/>
        <w:sz w:val="16"/>
        <w:szCs w:val="16"/>
        <w:lang w:val="ro-RO"/>
      </w:rPr>
    </w:pPr>
    <w:r w:rsidRPr="002F67CB">
      <w:rPr>
        <w:rFonts w:ascii="Arial" w:hAnsi="Arial" w:cs="Arial"/>
        <w:i/>
        <w:iCs/>
        <w:color w:val="4F81BD"/>
        <w:sz w:val="16"/>
        <w:szCs w:val="16"/>
        <w:lang w:val="ro-RO"/>
      </w:rPr>
      <w:t>Ghid european de bune practici pentru fabricarea industrială de materii prime furajere sigure, versiunea 3.1</w:t>
    </w:r>
  </w:p>
  <w:p w:rsidR="00E70806" w:rsidRPr="002F67CB" w:rsidRDefault="00E70806" w:rsidP="00737C29">
    <w:pPr>
      <w:pStyle w:val="Footer"/>
      <w:rPr>
        <w:rFonts w:ascii="Verdana" w:hAnsi="Verdana" w:cs="Verdana"/>
        <w:i/>
        <w:iCs/>
        <w:color w:val="4F81BD"/>
        <w:sz w:val="32"/>
        <w:szCs w:val="32"/>
        <w:lang w:val="ro-RO"/>
      </w:rPr>
    </w:pPr>
    <w:r w:rsidRPr="002F67CB">
      <w:rPr>
        <w:rFonts w:ascii="Verdana" w:hAnsi="Verdana" w:cs="Verdana"/>
        <w:i/>
        <w:iCs/>
        <w:color w:val="1F497D"/>
        <w:sz w:val="18"/>
        <w:szCs w:val="18"/>
        <w:lang w:val="ro-RO"/>
      </w:rPr>
      <w:tab/>
    </w:r>
    <w:r w:rsidRPr="002F67CB">
      <w:rPr>
        <w:rFonts w:ascii="Verdana" w:hAnsi="Verdana" w:cs="Verdana"/>
        <w:i/>
        <w:iCs/>
        <w:color w:val="1F497D"/>
        <w:sz w:val="18"/>
        <w:szCs w:val="18"/>
        <w:lang w:val="ro-RO"/>
      </w:rPr>
      <w:tab/>
    </w:r>
    <w:r w:rsidRPr="002F67CB">
      <w:rPr>
        <w:rFonts w:ascii="Verdana" w:hAnsi="Verdana" w:cs="Verdana"/>
        <w:i/>
        <w:iCs/>
        <w:color w:val="4F81BD"/>
        <w:sz w:val="16"/>
        <w:szCs w:val="16"/>
        <w:lang w:val="ro-RO"/>
      </w:rPr>
      <w:t>Pagin</w:t>
    </w:r>
    <w:r>
      <w:rPr>
        <w:rFonts w:ascii="Verdana" w:hAnsi="Verdana" w:cs="Verdana"/>
        <w:i/>
        <w:iCs/>
        <w:color w:val="4F81BD"/>
        <w:sz w:val="16"/>
        <w:szCs w:val="16"/>
        <w:lang w:val="ro-RO"/>
      </w:rPr>
      <w:t>a</w:t>
    </w:r>
    <w:r w:rsidRPr="002F67CB">
      <w:rPr>
        <w:rFonts w:ascii="Verdana" w:hAnsi="Verdana" w:cs="Verdana"/>
        <w:i/>
        <w:iCs/>
        <w:color w:val="4F81BD"/>
        <w:sz w:val="16"/>
        <w:szCs w:val="16"/>
        <w:lang w:val="ro-RO"/>
      </w:rPr>
      <w:t xml:space="preserve"> </w:t>
    </w:r>
    <w:r w:rsidRPr="002F67CB">
      <w:rPr>
        <w:rFonts w:ascii="Verdana" w:hAnsi="Verdana" w:cs="Verdana"/>
        <w:b/>
        <w:bCs/>
        <w:i/>
        <w:iCs/>
        <w:color w:val="4F81BD"/>
        <w:sz w:val="16"/>
        <w:szCs w:val="16"/>
        <w:lang w:val="ro-RO"/>
      </w:rPr>
      <w:fldChar w:fldCharType="begin"/>
    </w:r>
    <w:r w:rsidRPr="002F67CB">
      <w:rPr>
        <w:rFonts w:ascii="Verdana" w:hAnsi="Verdana" w:cs="Verdana"/>
        <w:b/>
        <w:bCs/>
        <w:i/>
        <w:iCs/>
        <w:color w:val="4F81BD"/>
        <w:sz w:val="16"/>
        <w:szCs w:val="16"/>
        <w:lang w:val="ro-RO"/>
      </w:rPr>
      <w:instrText xml:space="preserve"> PAGE </w:instrText>
    </w:r>
    <w:r w:rsidRPr="002F67CB">
      <w:rPr>
        <w:rFonts w:ascii="Verdana" w:hAnsi="Verdana" w:cs="Verdana"/>
        <w:b/>
        <w:bCs/>
        <w:i/>
        <w:iCs/>
        <w:color w:val="4F81BD"/>
        <w:sz w:val="16"/>
        <w:szCs w:val="16"/>
        <w:lang w:val="ro-RO"/>
      </w:rPr>
      <w:fldChar w:fldCharType="separate"/>
    </w:r>
    <w:r w:rsidR="0082395B">
      <w:rPr>
        <w:rFonts w:ascii="Verdana" w:hAnsi="Verdana" w:cs="Verdana"/>
        <w:b/>
        <w:bCs/>
        <w:i/>
        <w:iCs/>
        <w:noProof/>
        <w:color w:val="4F81BD"/>
        <w:sz w:val="16"/>
        <w:szCs w:val="16"/>
        <w:lang w:val="ro-RO"/>
      </w:rPr>
      <w:t>2</w:t>
    </w:r>
    <w:r w:rsidRPr="002F67CB">
      <w:rPr>
        <w:rFonts w:ascii="Verdana" w:hAnsi="Verdana" w:cs="Verdana"/>
        <w:b/>
        <w:bCs/>
        <w:i/>
        <w:iCs/>
        <w:color w:val="4F81BD"/>
        <w:sz w:val="16"/>
        <w:szCs w:val="16"/>
        <w:lang w:val="ro-RO"/>
      </w:rPr>
      <w:fldChar w:fldCharType="end"/>
    </w:r>
    <w:r w:rsidRPr="002F67CB">
      <w:rPr>
        <w:rFonts w:ascii="Verdana" w:hAnsi="Verdana" w:cs="Verdana"/>
        <w:i/>
        <w:iCs/>
        <w:color w:val="4F81BD"/>
        <w:sz w:val="16"/>
        <w:szCs w:val="16"/>
        <w:lang w:val="ro-RO"/>
      </w:rPr>
      <w:t xml:space="preserve"> din </w:t>
    </w:r>
    <w:r w:rsidRPr="002F67CB">
      <w:rPr>
        <w:rFonts w:ascii="Verdana" w:hAnsi="Verdana" w:cs="Verdana"/>
        <w:b/>
        <w:bCs/>
        <w:i/>
        <w:iCs/>
        <w:color w:val="4F81BD"/>
        <w:sz w:val="16"/>
        <w:szCs w:val="16"/>
        <w:lang w:val="ro-RO"/>
      </w:rPr>
      <w:fldChar w:fldCharType="begin"/>
    </w:r>
    <w:r w:rsidRPr="002F67CB">
      <w:rPr>
        <w:rFonts w:ascii="Verdana" w:hAnsi="Verdana" w:cs="Verdana"/>
        <w:b/>
        <w:bCs/>
        <w:i/>
        <w:iCs/>
        <w:color w:val="4F81BD"/>
        <w:sz w:val="16"/>
        <w:szCs w:val="16"/>
        <w:lang w:val="ro-RO"/>
      </w:rPr>
      <w:instrText xml:space="preserve"> NUMPAGES  </w:instrText>
    </w:r>
    <w:r w:rsidRPr="002F67CB">
      <w:rPr>
        <w:rFonts w:ascii="Verdana" w:hAnsi="Verdana" w:cs="Verdana"/>
        <w:b/>
        <w:bCs/>
        <w:i/>
        <w:iCs/>
        <w:color w:val="4F81BD"/>
        <w:sz w:val="16"/>
        <w:szCs w:val="16"/>
        <w:lang w:val="ro-RO"/>
      </w:rPr>
      <w:fldChar w:fldCharType="separate"/>
    </w:r>
    <w:r w:rsidR="0082395B">
      <w:rPr>
        <w:rFonts w:ascii="Verdana" w:hAnsi="Verdana" w:cs="Verdana"/>
        <w:b/>
        <w:bCs/>
        <w:i/>
        <w:iCs/>
        <w:noProof/>
        <w:color w:val="4F81BD"/>
        <w:sz w:val="16"/>
        <w:szCs w:val="16"/>
        <w:lang w:val="ro-RO"/>
      </w:rPr>
      <w:t>62</w:t>
    </w:r>
    <w:r w:rsidRPr="002F67CB">
      <w:rPr>
        <w:rFonts w:ascii="Verdana" w:hAnsi="Verdana" w:cs="Verdana"/>
        <w:b/>
        <w:bCs/>
        <w:i/>
        <w:iCs/>
        <w:color w:val="4F81BD"/>
        <w:sz w:val="16"/>
        <w:szCs w:val="16"/>
        <w:lang w:val="ro-RO"/>
      </w:rPr>
      <w:fldChar w:fldCharType="end"/>
    </w:r>
  </w:p>
  <w:p w:rsidR="00E70806" w:rsidRPr="000D368C" w:rsidRDefault="00E70806" w:rsidP="000D368C">
    <w:pPr>
      <w:pStyle w:val="Footer"/>
      <w:ind w:right="360"/>
      <w:rPr>
        <w:rFonts w:ascii="Verdana" w:hAnsi="Verdana" w:cs="Verdana"/>
        <w:sz w:val="16"/>
        <w:szCs w:val="16"/>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0806" w:rsidRDefault="00E70806">
      <w:r>
        <w:separator/>
      </w:r>
    </w:p>
  </w:footnote>
  <w:footnote w:type="continuationSeparator" w:id="0">
    <w:p w:rsidR="00E70806" w:rsidRDefault="00E708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0806" w:rsidRPr="004F3C1D" w:rsidRDefault="00E70806" w:rsidP="00426532">
    <w:pPr>
      <w:pStyle w:val="Header"/>
      <w:jc w:val="right"/>
      <w:rPr>
        <w:rFonts w:ascii="Arial" w:hAnsi="Arial" w:cs="Arial"/>
        <w:b/>
        <w:bCs/>
        <w:sz w:val="28"/>
        <w:szCs w:val="28"/>
        <w:lang w:val="fr-B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0806" w:rsidRDefault="00E70806">
    <w:pPr>
      <w:pStyle w:val="Header"/>
    </w:pPr>
  </w:p>
  <w:p w:rsidR="00E70806" w:rsidRDefault="00E7080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0806" w:rsidRDefault="00E70806">
    <w:pPr>
      <w:pStyle w:val="Header"/>
    </w:pPr>
  </w:p>
  <w:p w:rsidR="00E70806" w:rsidRDefault="00E7080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B2652"/>
    <w:multiLevelType w:val="hybridMultilevel"/>
    <w:tmpl w:val="86FAB76A"/>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
    <w:nsid w:val="021A59FB"/>
    <w:multiLevelType w:val="hybridMultilevel"/>
    <w:tmpl w:val="5C0E0726"/>
    <w:lvl w:ilvl="0" w:tplc="04090017">
      <w:start w:val="1"/>
      <w:numFmt w:val="lowerLetter"/>
      <w:lvlText w:val="%1)"/>
      <w:lvlJc w:val="left"/>
      <w:pPr>
        <w:ind w:left="2160" w:hanging="360"/>
      </w:pPr>
    </w:lvl>
    <w:lvl w:ilvl="1" w:tplc="08090019">
      <w:start w:val="1"/>
      <w:numFmt w:val="lowerLetter"/>
      <w:lvlText w:val="%2."/>
      <w:lvlJc w:val="left"/>
      <w:pPr>
        <w:ind w:left="1069" w:hanging="360"/>
      </w:pPr>
    </w:lvl>
    <w:lvl w:ilvl="2" w:tplc="0809001B">
      <w:start w:val="1"/>
      <w:numFmt w:val="lowerRoman"/>
      <w:lvlText w:val="%3."/>
      <w:lvlJc w:val="right"/>
      <w:pPr>
        <w:ind w:left="3600" w:hanging="180"/>
      </w:pPr>
    </w:lvl>
    <w:lvl w:ilvl="3" w:tplc="0809000F">
      <w:start w:val="1"/>
      <w:numFmt w:val="decimal"/>
      <w:lvlText w:val="%4."/>
      <w:lvlJc w:val="left"/>
      <w:pPr>
        <w:ind w:left="4320" w:hanging="360"/>
      </w:pPr>
    </w:lvl>
    <w:lvl w:ilvl="4" w:tplc="08090019">
      <w:start w:val="1"/>
      <w:numFmt w:val="lowerLetter"/>
      <w:lvlText w:val="%5."/>
      <w:lvlJc w:val="left"/>
      <w:pPr>
        <w:ind w:left="5040" w:hanging="360"/>
      </w:pPr>
    </w:lvl>
    <w:lvl w:ilvl="5" w:tplc="0809001B">
      <w:start w:val="1"/>
      <w:numFmt w:val="lowerRoman"/>
      <w:lvlText w:val="%6."/>
      <w:lvlJc w:val="right"/>
      <w:pPr>
        <w:ind w:left="5760" w:hanging="180"/>
      </w:pPr>
    </w:lvl>
    <w:lvl w:ilvl="6" w:tplc="0809000F">
      <w:start w:val="1"/>
      <w:numFmt w:val="decimal"/>
      <w:lvlText w:val="%7."/>
      <w:lvlJc w:val="left"/>
      <w:pPr>
        <w:ind w:left="6480" w:hanging="360"/>
      </w:pPr>
    </w:lvl>
    <w:lvl w:ilvl="7" w:tplc="08090019">
      <w:start w:val="1"/>
      <w:numFmt w:val="lowerLetter"/>
      <w:lvlText w:val="%8."/>
      <w:lvlJc w:val="left"/>
      <w:pPr>
        <w:ind w:left="7200" w:hanging="360"/>
      </w:pPr>
    </w:lvl>
    <w:lvl w:ilvl="8" w:tplc="0809001B">
      <w:start w:val="1"/>
      <w:numFmt w:val="lowerRoman"/>
      <w:lvlText w:val="%9."/>
      <w:lvlJc w:val="right"/>
      <w:pPr>
        <w:ind w:left="7920" w:hanging="180"/>
      </w:pPr>
    </w:lvl>
  </w:abstractNum>
  <w:abstractNum w:abstractNumId="2">
    <w:nsid w:val="0B073FF4"/>
    <w:multiLevelType w:val="hybridMultilevel"/>
    <w:tmpl w:val="7FBE1460"/>
    <w:lvl w:ilvl="0" w:tplc="04090017">
      <w:start w:val="1"/>
      <w:numFmt w:val="lowerLetter"/>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
    <w:nsid w:val="0C0F49BF"/>
    <w:multiLevelType w:val="hybridMultilevel"/>
    <w:tmpl w:val="BB16F002"/>
    <w:lvl w:ilvl="0" w:tplc="04090001">
      <w:start w:val="1"/>
      <w:numFmt w:val="bullet"/>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
    <w:nsid w:val="0D035A12"/>
    <w:multiLevelType w:val="hybridMultilevel"/>
    <w:tmpl w:val="4F8E744E"/>
    <w:lvl w:ilvl="0" w:tplc="04090017">
      <w:start w:val="1"/>
      <w:numFmt w:val="lowerLetter"/>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
    <w:nsid w:val="0F1B2169"/>
    <w:multiLevelType w:val="hybridMultilevel"/>
    <w:tmpl w:val="DAD839F0"/>
    <w:lvl w:ilvl="0" w:tplc="04090017">
      <w:start w:val="1"/>
      <w:numFmt w:val="lowerLetter"/>
      <w:lvlText w:val="%1)"/>
      <w:lvlJc w:val="left"/>
      <w:pPr>
        <w:tabs>
          <w:tab w:val="num" w:pos="360"/>
        </w:tabs>
        <w:ind w:left="36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6">
    <w:nsid w:val="16CA796B"/>
    <w:multiLevelType w:val="hybridMultilevel"/>
    <w:tmpl w:val="C204C1EA"/>
    <w:lvl w:ilvl="0" w:tplc="04090017">
      <w:start w:val="1"/>
      <w:numFmt w:val="lowerLetter"/>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7">
    <w:nsid w:val="17B64B94"/>
    <w:multiLevelType w:val="hybridMultilevel"/>
    <w:tmpl w:val="22E2C474"/>
    <w:lvl w:ilvl="0" w:tplc="7BEA5020">
      <w:start w:val="1"/>
      <w:numFmt w:val="lowerLetter"/>
      <w:lvlText w:val="%1)"/>
      <w:lvlJc w:val="left"/>
      <w:pPr>
        <w:tabs>
          <w:tab w:val="num" w:pos="2520"/>
        </w:tabs>
        <w:ind w:left="2520" w:hanging="360"/>
      </w:pPr>
      <w:rPr>
        <w:rFonts w:hint="default"/>
        <w:i w:val="0"/>
        <w:iCs w:val="0"/>
      </w:rPr>
    </w:lvl>
    <w:lvl w:ilvl="1" w:tplc="1B2CB7DA">
      <w:numFmt w:val="bullet"/>
      <w:lvlText w:val="•"/>
      <w:lvlJc w:val="left"/>
      <w:pPr>
        <w:ind w:left="1440" w:hanging="360"/>
      </w:pPr>
      <w:rPr>
        <w:rFonts w:ascii="Verdana" w:eastAsia="MS Mincho" w:hAnsi="Verdana"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nsid w:val="17D74658"/>
    <w:multiLevelType w:val="hybridMultilevel"/>
    <w:tmpl w:val="CEEAA616"/>
    <w:lvl w:ilvl="0" w:tplc="04090017">
      <w:start w:val="1"/>
      <w:numFmt w:val="low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9">
    <w:nsid w:val="1D9D4CD6"/>
    <w:multiLevelType w:val="hybridMultilevel"/>
    <w:tmpl w:val="9F12E530"/>
    <w:lvl w:ilvl="0" w:tplc="08090017">
      <w:start w:val="1"/>
      <w:numFmt w:val="lowerLetter"/>
      <w:lvlText w:val="%1)"/>
      <w:lvlJc w:val="left"/>
      <w:pPr>
        <w:ind w:left="36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nsid w:val="209B06B1"/>
    <w:multiLevelType w:val="hybridMultilevel"/>
    <w:tmpl w:val="AAFAD8B4"/>
    <w:lvl w:ilvl="0" w:tplc="9736785A">
      <w:start w:val="1"/>
      <w:numFmt w:val="lowerLetter"/>
      <w:lvlText w:val="%1."/>
      <w:lvlJc w:val="left"/>
      <w:pPr>
        <w:ind w:left="1800" w:hanging="360"/>
      </w:pPr>
      <w:rPr>
        <w:rFonts w:hint="default"/>
        <w:b/>
        <w:bCs/>
        <w:i w:val="0"/>
        <w:iCs w:val="0"/>
      </w:rPr>
    </w:lvl>
    <w:lvl w:ilvl="1" w:tplc="08090019">
      <w:start w:val="1"/>
      <w:numFmt w:val="lowerLetter"/>
      <w:lvlText w:val="%2."/>
      <w:lvlJc w:val="left"/>
      <w:pPr>
        <w:ind w:left="2520" w:hanging="360"/>
      </w:pPr>
    </w:lvl>
    <w:lvl w:ilvl="2" w:tplc="0809001B">
      <w:start w:val="1"/>
      <w:numFmt w:val="lowerRoman"/>
      <w:lvlText w:val="%3."/>
      <w:lvlJc w:val="right"/>
      <w:pPr>
        <w:ind w:left="3240" w:hanging="180"/>
      </w:pPr>
    </w:lvl>
    <w:lvl w:ilvl="3" w:tplc="0809000F">
      <w:start w:val="1"/>
      <w:numFmt w:val="decimal"/>
      <w:lvlText w:val="%4."/>
      <w:lvlJc w:val="left"/>
      <w:pPr>
        <w:ind w:left="3960" w:hanging="360"/>
      </w:pPr>
    </w:lvl>
    <w:lvl w:ilvl="4" w:tplc="08090019">
      <w:start w:val="1"/>
      <w:numFmt w:val="lowerLetter"/>
      <w:lvlText w:val="%5."/>
      <w:lvlJc w:val="left"/>
      <w:pPr>
        <w:ind w:left="4680" w:hanging="360"/>
      </w:pPr>
    </w:lvl>
    <w:lvl w:ilvl="5" w:tplc="0809001B">
      <w:start w:val="1"/>
      <w:numFmt w:val="lowerRoman"/>
      <w:lvlText w:val="%6."/>
      <w:lvlJc w:val="right"/>
      <w:pPr>
        <w:ind w:left="5400" w:hanging="180"/>
      </w:pPr>
    </w:lvl>
    <w:lvl w:ilvl="6" w:tplc="0809000F">
      <w:start w:val="1"/>
      <w:numFmt w:val="decimal"/>
      <w:lvlText w:val="%7."/>
      <w:lvlJc w:val="left"/>
      <w:pPr>
        <w:ind w:left="6120" w:hanging="360"/>
      </w:pPr>
    </w:lvl>
    <w:lvl w:ilvl="7" w:tplc="08090019">
      <w:start w:val="1"/>
      <w:numFmt w:val="lowerLetter"/>
      <w:lvlText w:val="%8."/>
      <w:lvlJc w:val="left"/>
      <w:pPr>
        <w:ind w:left="6840" w:hanging="360"/>
      </w:pPr>
    </w:lvl>
    <w:lvl w:ilvl="8" w:tplc="0809001B">
      <w:start w:val="1"/>
      <w:numFmt w:val="lowerRoman"/>
      <w:lvlText w:val="%9."/>
      <w:lvlJc w:val="right"/>
      <w:pPr>
        <w:ind w:left="7560" w:hanging="180"/>
      </w:pPr>
    </w:lvl>
  </w:abstractNum>
  <w:abstractNum w:abstractNumId="11">
    <w:nsid w:val="2290208D"/>
    <w:multiLevelType w:val="hybridMultilevel"/>
    <w:tmpl w:val="11FE7A78"/>
    <w:lvl w:ilvl="0" w:tplc="FFFFFFFF">
      <w:start w:val="1"/>
      <w:numFmt w:val="decimal"/>
      <w:lvlText w:val="%1."/>
      <w:lvlJc w:val="left"/>
      <w:pPr>
        <w:tabs>
          <w:tab w:val="num" w:pos="360"/>
        </w:tabs>
        <w:ind w:left="360" w:hanging="360"/>
      </w:pPr>
    </w:lvl>
    <w:lvl w:ilvl="1" w:tplc="FFFFFFFF">
      <w:start w:val="1"/>
      <w:numFmt w:val="lowerLetter"/>
      <w:lvlText w:val="%2."/>
      <w:lvlJc w:val="left"/>
      <w:pPr>
        <w:tabs>
          <w:tab w:val="num" w:pos="1500"/>
        </w:tabs>
        <w:ind w:left="1500" w:hanging="360"/>
      </w:pPr>
    </w:lvl>
    <w:lvl w:ilvl="2" w:tplc="FFFFFFFF">
      <w:start w:val="1"/>
      <w:numFmt w:val="lowerRoman"/>
      <w:lvlText w:val="%3."/>
      <w:lvlJc w:val="right"/>
      <w:pPr>
        <w:tabs>
          <w:tab w:val="num" w:pos="2220"/>
        </w:tabs>
        <w:ind w:left="2220" w:hanging="180"/>
      </w:pPr>
    </w:lvl>
    <w:lvl w:ilvl="3" w:tplc="FFFFFFFF">
      <w:start w:val="1"/>
      <w:numFmt w:val="decimal"/>
      <w:lvlText w:val="%4."/>
      <w:lvlJc w:val="left"/>
      <w:pPr>
        <w:tabs>
          <w:tab w:val="num" w:pos="2940"/>
        </w:tabs>
        <w:ind w:left="2940" w:hanging="360"/>
      </w:pPr>
    </w:lvl>
    <w:lvl w:ilvl="4" w:tplc="FFFFFFFF">
      <w:start w:val="1"/>
      <w:numFmt w:val="lowerLetter"/>
      <w:lvlText w:val="%5."/>
      <w:lvlJc w:val="left"/>
      <w:pPr>
        <w:tabs>
          <w:tab w:val="num" w:pos="3660"/>
        </w:tabs>
        <w:ind w:left="3660" w:hanging="360"/>
      </w:pPr>
    </w:lvl>
    <w:lvl w:ilvl="5" w:tplc="FFFFFFFF">
      <w:start w:val="1"/>
      <w:numFmt w:val="lowerRoman"/>
      <w:lvlText w:val="%6."/>
      <w:lvlJc w:val="right"/>
      <w:pPr>
        <w:tabs>
          <w:tab w:val="num" w:pos="4380"/>
        </w:tabs>
        <w:ind w:left="4380" w:hanging="180"/>
      </w:pPr>
    </w:lvl>
    <w:lvl w:ilvl="6" w:tplc="FFFFFFFF">
      <w:start w:val="1"/>
      <w:numFmt w:val="decimal"/>
      <w:lvlText w:val="%7."/>
      <w:lvlJc w:val="left"/>
      <w:pPr>
        <w:tabs>
          <w:tab w:val="num" w:pos="5100"/>
        </w:tabs>
        <w:ind w:left="5100" w:hanging="360"/>
      </w:pPr>
    </w:lvl>
    <w:lvl w:ilvl="7" w:tplc="FFFFFFFF">
      <w:start w:val="1"/>
      <w:numFmt w:val="lowerLetter"/>
      <w:lvlText w:val="%8."/>
      <w:lvlJc w:val="left"/>
      <w:pPr>
        <w:tabs>
          <w:tab w:val="num" w:pos="5820"/>
        </w:tabs>
        <w:ind w:left="5820" w:hanging="360"/>
      </w:pPr>
    </w:lvl>
    <w:lvl w:ilvl="8" w:tplc="FFFFFFFF">
      <w:start w:val="1"/>
      <w:numFmt w:val="lowerRoman"/>
      <w:lvlText w:val="%9."/>
      <w:lvlJc w:val="right"/>
      <w:pPr>
        <w:tabs>
          <w:tab w:val="num" w:pos="6540"/>
        </w:tabs>
        <w:ind w:left="6540" w:hanging="180"/>
      </w:pPr>
    </w:lvl>
  </w:abstractNum>
  <w:abstractNum w:abstractNumId="12">
    <w:nsid w:val="253D49EE"/>
    <w:multiLevelType w:val="hybridMultilevel"/>
    <w:tmpl w:val="33384BF0"/>
    <w:lvl w:ilvl="0" w:tplc="04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3">
    <w:nsid w:val="26C16EB2"/>
    <w:multiLevelType w:val="hybridMultilevel"/>
    <w:tmpl w:val="258CD1B8"/>
    <w:lvl w:ilvl="0" w:tplc="08090001">
      <w:start w:val="1"/>
      <w:numFmt w:val="bullet"/>
      <w:lvlText w:val=""/>
      <w:lvlJc w:val="left"/>
      <w:pPr>
        <w:ind w:left="360" w:hanging="360"/>
      </w:pPr>
      <w:rPr>
        <w:rFonts w:ascii="Symbol" w:hAnsi="Symbol" w:cs="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14">
    <w:nsid w:val="2916711F"/>
    <w:multiLevelType w:val="hybridMultilevel"/>
    <w:tmpl w:val="E0C0CFE6"/>
    <w:lvl w:ilvl="0" w:tplc="04090017">
      <w:start w:val="1"/>
      <w:numFmt w:val="lowerLetter"/>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5">
    <w:nsid w:val="2A083C3C"/>
    <w:multiLevelType w:val="hybridMultilevel"/>
    <w:tmpl w:val="F7F4E6FA"/>
    <w:lvl w:ilvl="0" w:tplc="0B147844">
      <w:start w:val="1"/>
      <w:numFmt w:val="bullet"/>
      <w:lvlText w:val=""/>
      <w:lvlJc w:val="left"/>
      <w:pPr>
        <w:ind w:left="360" w:hanging="360"/>
      </w:pPr>
      <w:rPr>
        <w:rFonts w:ascii="Symbol" w:hAnsi="Symbol" w:cs="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16">
    <w:nsid w:val="2A693C25"/>
    <w:multiLevelType w:val="hybridMultilevel"/>
    <w:tmpl w:val="474EDB50"/>
    <w:lvl w:ilvl="0" w:tplc="04090017">
      <w:start w:val="1"/>
      <w:numFmt w:val="lowerLetter"/>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7">
    <w:nsid w:val="2B1464D5"/>
    <w:multiLevelType w:val="hybridMultilevel"/>
    <w:tmpl w:val="6CDC9444"/>
    <w:lvl w:ilvl="0" w:tplc="08090017">
      <w:start w:val="1"/>
      <w:numFmt w:val="lowerLetter"/>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8">
    <w:nsid w:val="2B8F448A"/>
    <w:multiLevelType w:val="hybridMultilevel"/>
    <w:tmpl w:val="4A4CBA76"/>
    <w:lvl w:ilvl="0" w:tplc="04090017">
      <w:start w:val="1"/>
      <w:numFmt w:val="lowerLetter"/>
      <w:lvlText w:val="%1)"/>
      <w:lvlJc w:val="left"/>
      <w:pPr>
        <w:tabs>
          <w:tab w:val="num" w:pos="360"/>
        </w:tabs>
        <w:ind w:left="36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9">
    <w:nsid w:val="2BA81A26"/>
    <w:multiLevelType w:val="hybridMultilevel"/>
    <w:tmpl w:val="8E20F262"/>
    <w:lvl w:ilvl="0" w:tplc="04090017">
      <w:start w:val="1"/>
      <w:numFmt w:val="lowerLetter"/>
      <w:lvlText w:val="%1)"/>
      <w:lvlJc w:val="left"/>
      <w:pPr>
        <w:ind w:left="63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0">
    <w:nsid w:val="2E966831"/>
    <w:multiLevelType w:val="hybridMultilevel"/>
    <w:tmpl w:val="D07A9460"/>
    <w:lvl w:ilvl="0" w:tplc="04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nsid w:val="2EDB3A82"/>
    <w:multiLevelType w:val="hybridMultilevel"/>
    <w:tmpl w:val="6CDC9444"/>
    <w:lvl w:ilvl="0" w:tplc="08090017">
      <w:start w:val="1"/>
      <w:numFmt w:val="lowerLetter"/>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2">
    <w:nsid w:val="2F16157C"/>
    <w:multiLevelType w:val="hybridMultilevel"/>
    <w:tmpl w:val="F1A4D028"/>
    <w:lvl w:ilvl="0" w:tplc="04090017">
      <w:start w:val="1"/>
      <w:numFmt w:val="lowerLetter"/>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3">
    <w:nsid w:val="2F6D33F8"/>
    <w:multiLevelType w:val="hybridMultilevel"/>
    <w:tmpl w:val="CF94E7F2"/>
    <w:lvl w:ilvl="0" w:tplc="04090017">
      <w:start w:val="1"/>
      <w:numFmt w:val="lowerLetter"/>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4">
    <w:nsid w:val="33C55AC1"/>
    <w:multiLevelType w:val="hybridMultilevel"/>
    <w:tmpl w:val="F39C735A"/>
    <w:lvl w:ilvl="0" w:tplc="04090017">
      <w:start w:val="1"/>
      <w:numFmt w:val="lowerLetter"/>
      <w:lvlText w:val="%1)"/>
      <w:lvlJc w:val="left"/>
      <w:pPr>
        <w:tabs>
          <w:tab w:val="num" w:pos="360"/>
        </w:tabs>
        <w:ind w:left="36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5">
    <w:nsid w:val="34987B4A"/>
    <w:multiLevelType w:val="multilevel"/>
    <w:tmpl w:val="2C5C1138"/>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3DCA20BC"/>
    <w:multiLevelType w:val="hybridMultilevel"/>
    <w:tmpl w:val="6C62790A"/>
    <w:lvl w:ilvl="0" w:tplc="0B147844">
      <w:start w:val="1"/>
      <w:numFmt w:val="bullet"/>
      <w:lvlText w:val=""/>
      <w:lvlJc w:val="left"/>
      <w:pPr>
        <w:ind w:left="360" w:hanging="360"/>
      </w:pPr>
      <w:rPr>
        <w:rFonts w:ascii="Symbol" w:hAnsi="Symbol" w:cs="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27">
    <w:nsid w:val="3EBA2148"/>
    <w:multiLevelType w:val="hybridMultilevel"/>
    <w:tmpl w:val="EEB2AE4A"/>
    <w:lvl w:ilvl="0" w:tplc="0B147844">
      <w:start w:val="1"/>
      <w:numFmt w:val="bullet"/>
      <w:lvlText w:val=""/>
      <w:lvlJc w:val="left"/>
      <w:pPr>
        <w:ind w:left="360" w:hanging="360"/>
      </w:pPr>
      <w:rPr>
        <w:rFonts w:ascii="Symbol" w:hAnsi="Symbol" w:cs="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28">
    <w:nsid w:val="3EE0517B"/>
    <w:multiLevelType w:val="hybridMultilevel"/>
    <w:tmpl w:val="42DE93BC"/>
    <w:lvl w:ilvl="0" w:tplc="0B147844">
      <w:start w:val="1"/>
      <w:numFmt w:val="bullet"/>
      <w:lvlText w:val=""/>
      <w:lvlJc w:val="left"/>
      <w:pPr>
        <w:ind w:left="720" w:hanging="360"/>
      </w:pPr>
      <w:rPr>
        <w:rFonts w:ascii="Symbol" w:hAnsi="Symbol" w:cs="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9">
    <w:nsid w:val="42910417"/>
    <w:multiLevelType w:val="multilevel"/>
    <w:tmpl w:val="240C2ED6"/>
    <w:lvl w:ilvl="0">
      <w:start w:val="4"/>
      <w:numFmt w:val="decimal"/>
      <w:lvlText w:val="%1"/>
      <w:lvlJc w:val="left"/>
      <w:pPr>
        <w:ind w:left="600" w:hanging="600"/>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0">
    <w:nsid w:val="4AA02DE2"/>
    <w:multiLevelType w:val="hybridMultilevel"/>
    <w:tmpl w:val="4D227E2C"/>
    <w:lvl w:ilvl="0" w:tplc="EC2CE128">
      <w:start w:val="1"/>
      <w:numFmt w:val="decimal"/>
      <w:lvlText w:val="%1)"/>
      <w:lvlJc w:val="left"/>
      <w:pPr>
        <w:tabs>
          <w:tab w:val="num" w:pos="360"/>
        </w:tabs>
        <w:ind w:left="360" w:hanging="360"/>
      </w:pPr>
      <w:rPr>
        <w:rFonts w:hint="default"/>
        <w:b w:val="0"/>
        <w:bCs w:val="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1">
    <w:nsid w:val="4E2F20E4"/>
    <w:multiLevelType w:val="hybridMultilevel"/>
    <w:tmpl w:val="0AD25A14"/>
    <w:lvl w:ilvl="0" w:tplc="04090017">
      <w:start w:val="1"/>
      <w:numFmt w:val="lowerLetter"/>
      <w:lvlText w:val="%1)"/>
      <w:lvlJc w:val="left"/>
      <w:pPr>
        <w:tabs>
          <w:tab w:val="num" w:pos="786"/>
        </w:tabs>
        <w:ind w:left="786" w:hanging="360"/>
      </w:pPr>
      <w:rPr>
        <w:rFonts w:hint="default"/>
      </w:rPr>
    </w:lvl>
    <w:lvl w:ilvl="1" w:tplc="FFFFFFFF">
      <w:start w:val="1"/>
      <w:numFmt w:val="bullet"/>
      <w:lvlText w:val="o"/>
      <w:lvlJc w:val="left"/>
      <w:pPr>
        <w:tabs>
          <w:tab w:val="num" w:pos="1506"/>
        </w:tabs>
        <w:ind w:left="1506" w:hanging="360"/>
      </w:pPr>
      <w:rPr>
        <w:rFonts w:ascii="Courier New" w:hAnsi="Courier New" w:cs="Courier New" w:hint="default"/>
      </w:rPr>
    </w:lvl>
    <w:lvl w:ilvl="2" w:tplc="FFFFFFFF">
      <w:start w:val="1"/>
      <w:numFmt w:val="bullet"/>
      <w:lvlText w:val=""/>
      <w:lvlJc w:val="left"/>
      <w:pPr>
        <w:tabs>
          <w:tab w:val="num" w:pos="2226"/>
        </w:tabs>
        <w:ind w:left="2226" w:hanging="360"/>
      </w:pPr>
      <w:rPr>
        <w:rFonts w:ascii="Wingdings" w:hAnsi="Wingdings" w:cs="Wingdings" w:hint="default"/>
      </w:rPr>
    </w:lvl>
    <w:lvl w:ilvl="3" w:tplc="FFFFFFFF">
      <w:start w:val="1"/>
      <w:numFmt w:val="bullet"/>
      <w:lvlText w:val=""/>
      <w:lvlJc w:val="left"/>
      <w:pPr>
        <w:tabs>
          <w:tab w:val="num" w:pos="2946"/>
        </w:tabs>
        <w:ind w:left="2946" w:hanging="360"/>
      </w:pPr>
      <w:rPr>
        <w:rFonts w:ascii="Symbol" w:hAnsi="Symbol" w:cs="Symbol" w:hint="default"/>
      </w:rPr>
    </w:lvl>
    <w:lvl w:ilvl="4" w:tplc="FFFFFFFF">
      <w:start w:val="1"/>
      <w:numFmt w:val="bullet"/>
      <w:lvlText w:val="o"/>
      <w:lvlJc w:val="left"/>
      <w:pPr>
        <w:tabs>
          <w:tab w:val="num" w:pos="3666"/>
        </w:tabs>
        <w:ind w:left="3666" w:hanging="360"/>
      </w:pPr>
      <w:rPr>
        <w:rFonts w:ascii="Courier New" w:hAnsi="Courier New" w:cs="Courier New" w:hint="default"/>
      </w:rPr>
    </w:lvl>
    <w:lvl w:ilvl="5" w:tplc="FFFFFFFF">
      <w:start w:val="1"/>
      <w:numFmt w:val="bullet"/>
      <w:lvlText w:val=""/>
      <w:lvlJc w:val="left"/>
      <w:pPr>
        <w:tabs>
          <w:tab w:val="num" w:pos="4386"/>
        </w:tabs>
        <w:ind w:left="4386" w:hanging="360"/>
      </w:pPr>
      <w:rPr>
        <w:rFonts w:ascii="Wingdings" w:hAnsi="Wingdings" w:cs="Wingdings" w:hint="default"/>
      </w:rPr>
    </w:lvl>
    <w:lvl w:ilvl="6" w:tplc="FFFFFFFF">
      <w:start w:val="1"/>
      <w:numFmt w:val="bullet"/>
      <w:lvlText w:val=""/>
      <w:lvlJc w:val="left"/>
      <w:pPr>
        <w:tabs>
          <w:tab w:val="num" w:pos="5106"/>
        </w:tabs>
        <w:ind w:left="5106" w:hanging="360"/>
      </w:pPr>
      <w:rPr>
        <w:rFonts w:ascii="Symbol" w:hAnsi="Symbol" w:cs="Symbol" w:hint="default"/>
      </w:rPr>
    </w:lvl>
    <w:lvl w:ilvl="7" w:tplc="FFFFFFFF">
      <w:start w:val="1"/>
      <w:numFmt w:val="bullet"/>
      <w:lvlText w:val="o"/>
      <w:lvlJc w:val="left"/>
      <w:pPr>
        <w:tabs>
          <w:tab w:val="num" w:pos="5826"/>
        </w:tabs>
        <w:ind w:left="5826" w:hanging="360"/>
      </w:pPr>
      <w:rPr>
        <w:rFonts w:ascii="Courier New" w:hAnsi="Courier New" w:cs="Courier New" w:hint="default"/>
      </w:rPr>
    </w:lvl>
    <w:lvl w:ilvl="8" w:tplc="FFFFFFFF">
      <w:start w:val="1"/>
      <w:numFmt w:val="bullet"/>
      <w:lvlText w:val=""/>
      <w:lvlJc w:val="left"/>
      <w:pPr>
        <w:tabs>
          <w:tab w:val="num" w:pos="6546"/>
        </w:tabs>
        <w:ind w:left="6546" w:hanging="360"/>
      </w:pPr>
      <w:rPr>
        <w:rFonts w:ascii="Wingdings" w:hAnsi="Wingdings" w:cs="Wingdings" w:hint="default"/>
      </w:rPr>
    </w:lvl>
  </w:abstractNum>
  <w:abstractNum w:abstractNumId="32">
    <w:nsid w:val="525A1236"/>
    <w:multiLevelType w:val="hybridMultilevel"/>
    <w:tmpl w:val="9E84DEFC"/>
    <w:lvl w:ilvl="0" w:tplc="04090017">
      <w:start w:val="1"/>
      <w:numFmt w:val="lowerLetter"/>
      <w:lvlText w:val="%1)"/>
      <w:lvlJc w:val="left"/>
      <w:pPr>
        <w:ind w:left="720" w:hanging="360"/>
      </w:pPr>
    </w:lvl>
    <w:lvl w:ilvl="1" w:tplc="08090019">
      <w:start w:val="1"/>
      <w:numFmt w:val="lowerLetter"/>
      <w:lvlText w:val="%2."/>
      <w:lvlJc w:val="left"/>
      <w:pPr>
        <w:ind w:left="36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3">
    <w:nsid w:val="538C7A3D"/>
    <w:multiLevelType w:val="hybridMultilevel"/>
    <w:tmpl w:val="9A2E6FF4"/>
    <w:lvl w:ilvl="0" w:tplc="04090017">
      <w:start w:val="1"/>
      <w:numFmt w:val="lowerLetter"/>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4">
    <w:nsid w:val="53F06046"/>
    <w:multiLevelType w:val="hybridMultilevel"/>
    <w:tmpl w:val="EE3625B6"/>
    <w:lvl w:ilvl="0" w:tplc="0B147844">
      <w:start w:val="1"/>
      <w:numFmt w:val="bullet"/>
      <w:lvlText w:val=""/>
      <w:lvlJc w:val="left"/>
      <w:pPr>
        <w:ind w:left="360" w:hanging="360"/>
      </w:pPr>
      <w:rPr>
        <w:rFonts w:ascii="Symbol" w:hAnsi="Symbol" w:cs="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35">
    <w:nsid w:val="54B277DC"/>
    <w:multiLevelType w:val="hybridMultilevel"/>
    <w:tmpl w:val="2CE809DA"/>
    <w:lvl w:ilvl="0" w:tplc="04090017">
      <w:start w:val="1"/>
      <w:numFmt w:val="low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6">
    <w:nsid w:val="56AB2929"/>
    <w:multiLevelType w:val="hybridMultilevel"/>
    <w:tmpl w:val="F53489B2"/>
    <w:lvl w:ilvl="0" w:tplc="1B22722E">
      <w:start w:val="1"/>
      <w:numFmt w:val="decimal"/>
      <w:lvlText w:val="%1)"/>
      <w:lvlJc w:val="left"/>
      <w:pPr>
        <w:ind w:left="720" w:hanging="360"/>
      </w:pPr>
      <w:rPr>
        <w:rFonts w:ascii="Verdana" w:eastAsia="MS Mincho" w:hAnsi="Verdana"/>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7">
    <w:nsid w:val="5AD60FA0"/>
    <w:multiLevelType w:val="hybridMultilevel"/>
    <w:tmpl w:val="1FE29712"/>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8">
    <w:nsid w:val="5E3D033B"/>
    <w:multiLevelType w:val="hybridMultilevel"/>
    <w:tmpl w:val="391EA20C"/>
    <w:lvl w:ilvl="0" w:tplc="04090017">
      <w:start w:val="1"/>
      <w:numFmt w:val="lowerLetter"/>
      <w:lvlText w:val="%1)"/>
      <w:lvlJc w:val="left"/>
      <w:pPr>
        <w:ind w:left="2140" w:hanging="360"/>
      </w:pPr>
    </w:lvl>
    <w:lvl w:ilvl="1" w:tplc="08090019">
      <w:start w:val="1"/>
      <w:numFmt w:val="lowerLetter"/>
      <w:lvlText w:val="%2."/>
      <w:lvlJc w:val="left"/>
      <w:pPr>
        <w:ind w:left="1069" w:hanging="360"/>
      </w:pPr>
    </w:lvl>
    <w:lvl w:ilvl="2" w:tplc="0809001B">
      <w:start w:val="1"/>
      <w:numFmt w:val="lowerRoman"/>
      <w:lvlText w:val="%3."/>
      <w:lvlJc w:val="right"/>
      <w:pPr>
        <w:ind w:left="3580" w:hanging="180"/>
      </w:pPr>
    </w:lvl>
    <w:lvl w:ilvl="3" w:tplc="0809000F">
      <w:start w:val="1"/>
      <w:numFmt w:val="decimal"/>
      <w:lvlText w:val="%4."/>
      <w:lvlJc w:val="left"/>
      <w:pPr>
        <w:ind w:left="4300" w:hanging="360"/>
      </w:pPr>
    </w:lvl>
    <w:lvl w:ilvl="4" w:tplc="08090019">
      <w:start w:val="1"/>
      <w:numFmt w:val="lowerLetter"/>
      <w:lvlText w:val="%5."/>
      <w:lvlJc w:val="left"/>
      <w:pPr>
        <w:ind w:left="5020" w:hanging="360"/>
      </w:pPr>
    </w:lvl>
    <w:lvl w:ilvl="5" w:tplc="0809001B">
      <w:start w:val="1"/>
      <w:numFmt w:val="lowerRoman"/>
      <w:lvlText w:val="%6."/>
      <w:lvlJc w:val="right"/>
      <w:pPr>
        <w:ind w:left="5740" w:hanging="180"/>
      </w:pPr>
    </w:lvl>
    <w:lvl w:ilvl="6" w:tplc="0809000F">
      <w:start w:val="1"/>
      <w:numFmt w:val="decimal"/>
      <w:lvlText w:val="%7."/>
      <w:lvlJc w:val="left"/>
      <w:pPr>
        <w:ind w:left="6460" w:hanging="360"/>
      </w:pPr>
    </w:lvl>
    <w:lvl w:ilvl="7" w:tplc="08090019">
      <w:start w:val="1"/>
      <w:numFmt w:val="lowerLetter"/>
      <w:lvlText w:val="%8."/>
      <w:lvlJc w:val="left"/>
      <w:pPr>
        <w:ind w:left="7180" w:hanging="360"/>
      </w:pPr>
    </w:lvl>
    <w:lvl w:ilvl="8" w:tplc="0809001B">
      <w:start w:val="1"/>
      <w:numFmt w:val="lowerRoman"/>
      <w:lvlText w:val="%9."/>
      <w:lvlJc w:val="right"/>
      <w:pPr>
        <w:ind w:left="7900" w:hanging="180"/>
      </w:pPr>
    </w:lvl>
  </w:abstractNum>
  <w:abstractNum w:abstractNumId="39">
    <w:nsid w:val="642709C9"/>
    <w:multiLevelType w:val="hybridMultilevel"/>
    <w:tmpl w:val="1BC0EC78"/>
    <w:lvl w:ilvl="0" w:tplc="08090001">
      <w:start w:val="1"/>
      <w:numFmt w:val="bullet"/>
      <w:lvlText w:val=""/>
      <w:lvlJc w:val="left"/>
      <w:pPr>
        <w:ind w:left="720" w:hanging="360"/>
      </w:pPr>
      <w:rPr>
        <w:rFonts w:ascii="Symbol" w:hAnsi="Symbol" w:cs="Symbol" w:hint="default"/>
      </w:rPr>
    </w:lvl>
    <w:lvl w:ilvl="1" w:tplc="432663EE">
      <w:start w:val="6"/>
      <w:numFmt w:val="bullet"/>
      <w:lvlText w:val="-"/>
      <w:lvlJc w:val="left"/>
      <w:pPr>
        <w:ind w:left="360" w:hanging="360"/>
      </w:pPr>
      <w:rPr>
        <w:rFonts w:ascii="Verdana" w:eastAsia="Times New Roman" w:hAnsi="Verdana" w:hint="default"/>
      </w:rPr>
    </w:lvl>
    <w:lvl w:ilvl="2" w:tplc="08090005">
      <w:start w:val="1"/>
      <w:numFmt w:val="bullet"/>
      <w:lvlText w:val=""/>
      <w:lvlJc w:val="left"/>
      <w:pPr>
        <w:ind w:left="1495"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40">
    <w:nsid w:val="6AE64A7E"/>
    <w:multiLevelType w:val="hybridMultilevel"/>
    <w:tmpl w:val="E128463C"/>
    <w:lvl w:ilvl="0" w:tplc="C66A6F2E">
      <w:start w:val="1"/>
      <w:numFmt w:val="lowerLetter"/>
      <w:lvlText w:val="%1)"/>
      <w:lvlJc w:val="left"/>
      <w:pPr>
        <w:ind w:left="1080" w:hanging="360"/>
      </w:pPr>
      <w:rPr>
        <w:rFonts w:ascii="Verdana" w:hAnsi="Verdana" w:cs="Verdana" w:hint="default"/>
        <w:sz w:val="22"/>
        <w:szCs w:val="22"/>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204" w:hanging="360"/>
      </w:pPr>
      <w:rPr>
        <w:rFonts w:ascii="Wingdings" w:hAnsi="Wingdings" w:cs="Wingdings" w:hint="default"/>
      </w:rPr>
    </w:lvl>
    <w:lvl w:ilvl="3" w:tplc="08090001">
      <w:start w:val="1"/>
      <w:numFmt w:val="bullet"/>
      <w:lvlText w:val=""/>
      <w:lvlJc w:val="left"/>
      <w:pPr>
        <w:ind w:left="3240" w:hanging="360"/>
      </w:pPr>
      <w:rPr>
        <w:rFonts w:ascii="Symbol" w:hAnsi="Symbol" w:cs="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cs="Wingdings" w:hint="default"/>
      </w:rPr>
    </w:lvl>
    <w:lvl w:ilvl="6" w:tplc="08090001">
      <w:start w:val="1"/>
      <w:numFmt w:val="bullet"/>
      <w:lvlText w:val=""/>
      <w:lvlJc w:val="left"/>
      <w:pPr>
        <w:ind w:left="5400" w:hanging="360"/>
      </w:pPr>
      <w:rPr>
        <w:rFonts w:ascii="Symbol" w:hAnsi="Symbol" w:cs="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cs="Wingdings" w:hint="default"/>
      </w:rPr>
    </w:lvl>
  </w:abstractNum>
  <w:abstractNum w:abstractNumId="41">
    <w:nsid w:val="6B975F0F"/>
    <w:multiLevelType w:val="hybridMultilevel"/>
    <w:tmpl w:val="2496E2C0"/>
    <w:lvl w:ilvl="0" w:tplc="DFD23CFC">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2">
    <w:nsid w:val="6CC80745"/>
    <w:multiLevelType w:val="hybridMultilevel"/>
    <w:tmpl w:val="351E37B4"/>
    <w:lvl w:ilvl="0" w:tplc="04090017">
      <w:start w:val="1"/>
      <w:numFmt w:val="lowerLetter"/>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3">
    <w:nsid w:val="6E005032"/>
    <w:multiLevelType w:val="hybridMultilevel"/>
    <w:tmpl w:val="CE508E70"/>
    <w:lvl w:ilvl="0" w:tplc="04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4">
    <w:nsid w:val="77DF78F7"/>
    <w:multiLevelType w:val="hybridMultilevel"/>
    <w:tmpl w:val="C6262E3C"/>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5">
    <w:nsid w:val="78495C15"/>
    <w:multiLevelType w:val="hybridMultilevel"/>
    <w:tmpl w:val="CB3E7F12"/>
    <w:lvl w:ilvl="0" w:tplc="04090017">
      <w:start w:val="1"/>
      <w:numFmt w:val="lowerLetter"/>
      <w:lvlText w:val="%1)"/>
      <w:lvlJc w:val="left"/>
      <w:pPr>
        <w:tabs>
          <w:tab w:val="num" w:pos="360"/>
        </w:tabs>
        <w:ind w:left="36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6">
    <w:nsid w:val="7DDB009B"/>
    <w:multiLevelType w:val="hybridMultilevel"/>
    <w:tmpl w:val="178E2C5C"/>
    <w:lvl w:ilvl="0" w:tplc="04090017">
      <w:start w:val="1"/>
      <w:numFmt w:val="lowerLetter"/>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47">
    <w:nsid w:val="7F1A586A"/>
    <w:multiLevelType w:val="hybridMultilevel"/>
    <w:tmpl w:val="28267DD6"/>
    <w:lvl w:ilvl="0" w:tplc="04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25"/>
  </w:num>
  <w:num w:numId="2">
    <w:abstractNumId w:val="11"/>
  </w:num>
  <w:num w:numId="3">
    <w:abstractNumId w:val="30"/>
  </w:num>
  <w:num w:numId="4">
    <w:abstractNumId w:val="44"/>
  </w:num>
  <w:num w:numId="5">
    <w:abstractNumId w:val="0"/>
  </w:num>
  <w:num w:numId="6">
    <w:abstractNumId w:val="7"/>
  </w:num>
  <w:num w:numId="7">
    <w:abstractNumId w:val="3"/>
  </w:num>
  <w:num w:numId="8">
    <w:abstractNumId w:val="18"/>
  </w:num>
  <w:num w:numId="9">
    <w:abstractNumId w:val="5"/>
  </w:num>
  <w:num w:numId="10">
    <w:abstractNumId w:val="45"/>
  </w:num>
  <w:num w:numId="11">
    <w:abstractNumId w:val="4"/>
  </w:num>
  <w:num w:numId="12">
    <w:abstractNumId w:val="16"/>
  </w:num>
  <w:num w:numId="13">
    <w:abstractNumId w:val="22"/>
  </w:num>
  <w:num w:numId="14">
    <w:abstractNumId w:val="42"/>
  </w:num>
  <w:num w:numId="15">
    <w:abstractNumId w:val="23"/>
  </w:num>
  <w:num w:numId="16">
    <w:abstractNumId w:val="33"/>
  </w:num>
  <w:num w:numId="17">
    <w:abstractNumId w:val="14"/>
  </w:num>
  <w:num w:numId="18">
    <w:abstractNumId w:val="24"/>
  </w:num>
  <w:num w:numId="19">
    <w:abstractNumId w:val="6"/>
  </w:num>
  <w:num w:numId="20">
    <w:abstractNumId w:val="31"/>
  </w:num>
  <w:num w:numId="21">
    <w:abstractNumId w:val="20"/>
  </w:num>
  <w:num w:numId="22">
    <w:abstractNumId w:val="32"/>
  </w:num>
  <w:num w:numId="23">
    <w:abstractNumId w:val="1"/>
  </w:num>
  <w:num w:numId="24">
    <w:abstractNumId w:val="38"/>
  </w:num>
  <w:num w:numId="25">
    <w:abstractNumId w:val="2"/>
  </w:num>
  <w:num w:numId="26">
    <w:abstractNumId w:val="26"/>
  </w:num>
  <w:num w:numId="27">
    <w:abstractNumId w:val="41"/>
  </w:num>
  <w:num w:numId="28">
    <w:abstractNumId w:val="19"/>
  </w:num>
  <w:num w:numId="29">
    <w:abstractNumId w:val="47"/>
  </w:num>
  <w:num w:numId="30">
    <w:abstractNumId w:val="35"/>
  </w:num>
  <w:num w:numId="31">
    <w:abstractNumId w:val="46"/>
  </w:num>
  <w:num w:numId="32">
    <w:abstractNumId w:val="12"/>
  </w:num>
  <w:num w:numId="33">
    <w:abstractNumId w:val="36"/>
  </w:num>
  <w:num w:numId="34">
    <w:abstractNumId w:val="13"/>
  </w:num>
  <w:num w:numId="35">
    <w:abstractNumId w:val="9"/>
  </w:num>
  <w:num w:numId="36">
    <w:abstractNumId w:val="40"/>
  </w:num>
  <w:num w:numId="37">
    <w:abstractNumId w:val="39"/>
  </w:num>
  <w:num w:numId="38">
    <w:abstractNumId w:val="15"/>
  </w:num>
  <w:num w:numId="39">
    <w:abstractNumId w:val="10"/>
  </w:num>
  <w:num w:numId="40">
    <w:abstractNumId w:val="29"/>
  </w:num>
  <w:num w:numId="41">
    <w:abstractNumId w:val="17"/>
  </w:num>
  <w:num w:numId="42">
    <w:abstractNumId w:val="43"/>
  </w:num>
  <w:num w:numId="43">
    <w:abstractNumId w:val="21"/>
  </w:num>
  <w:num w:numId="44">
    <w:abstractNumId w:val="37"/>
  </w:num>
  <w:num w:numId="45">
    <w:abstractNumId w:val="34"/>
  </w:num>
  <w:num w:numId="46">
    <w:abstractNumId w:val="27"/>
  </w:num>
  <w:num w:numId="47">
    <w:abstractNumId w:val="28"/>
  </w:num>
  <w:num w:numId="4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hideSpellingErrors/>
  <w:doNotTrackMoves/>
  <w:defaultTabStop w:val="720"/>
  <w:hyphenationZone w:val="425"/>
  <w:doNotHyphenateCaps/>
  <w:drawingGridHorizontalSpacing w:val="100"/>
  <w:displayHorizontalDrawingGridEvery w:val="0"/>
  <w:displayVerticalDrawingGridEvery w:val="0"/>
  <w:noPunctuationKerning/>
  <w:characterSpacingControl w:val="doNotCompress"/>
  <w:doNotValidateAgainstSchema/>
  <w:doNotDemarcateInvalidXml/>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FigNum" w:val="8"/>
    <w:docVar w:name="LW_DocType" w:val="NORMAL"/>
  </w:docVars>
  <w:rsids>
    <w:rsidRoot w:val="000C54DF"/>
    <w:rsid w:val="00000913"/>
    <w:rsid w:val="000009C1"/>
    <w:rsid w:val="00000A69"/>
    <w:rsid w:val="000013D2"/>
    <w:rsid w:val="0000436A"/>
    <w:rsid w:val="00004E52"/>
    <w:rsid w:val="000050CD"/>
    <w:rsid w:val="0000623D"/>
    <w:rsid w:val="00006738"/>
    <w:rsid w:val="00007AF7"/>
    <w:rsid w:val="000134BB"/>
    <w:rsid w:val="0001368F"/>
    <w:rsid w:val="00013A64"/>
    <w:rsid w:val="0001419A"/>
    <w:rsid w:val="00016BEA"/>
    <w:rsid w:val="00017C87"/>
    <w:rsid w:val="00017D6D"/>
    <w:rsid w:val="00020D0B"/>
    <w:rsid w:val="000213C0"/>
    <w:rsid w:val="0002361D"/>
    <w:rsid w:val="00024AB6"/>
    <w:rsid w:val="00025466"/>
    <w:rsid w:val="0002594B"/>
    <w:rsid w:val="00026F29"/>
    <w:rsid w:val="0002743E"/>
    <w:rsid w:val="000307E7"/>
    <w:rsid w:val="000314A5"/>
    <w:rsid w:val="0003153B"/>
    <w:rsid w:val="00031825"/>
    <w:rsid w:val="00032D07"/>
    <w:rsid w:val="00033AC1"/>
    <w:rsid w:val="00034105"/>
    <w:rsid w:val="000343BE"/>
    <w:rsid w:val="0003470B"/>
    <w:rsid w:val="00035A33"/>
    <w:rsid w:val="00036212"/>
    <w:rsid w:val="0004084A"/>
    <w:rsid w:val="00041503"/>
    <w:rsid w:val="00041F38"/>
    <w:rsid w:val="0004261B"/>
    <w:rsid w:val="00042CB3"/>
    <w:rsid w:val="00043775"/>
    <w:rsid w:val="000501B1"/>
    <w:rsid w:val="00050F7A"/>
    <w:rsid w:val="0005133C"/>
    <w:rsid w:val="0005147D"/>
    <w:rsid w:val="00051B20"/>
    <w:rsid w:val="00054906"/>
    <w:rsid w:val="00056A97"/>
    <w:rsid w:val="00056E05"/>
    <w:rsid w:val="0005790B"/>
    <w:rsid w:val="00057B4A"/>
    <w:rsid w:val="00060F6B"/>
    <w:rsid w:val="00061617"/>
    <w:rsid w:val="000621FD"/>
    <w:rsid w:val="00063545"/>
    <w:rsid w:val="000639F2"/>
    <w:rsid w:val="000653F9"/>
    <w:rsid w:val="00065565"/>
    <w:rsid w:val="000658D4"/>
    <w:rsid w:val="00065DCF"/>
    <w:rsid w:val="000662C4"/>
    <w:rsid w:val="00066D93"/>
    <w:rsid w:val="00066E71"/>
    <w:rsid w:val="00066FD4"/>
    <w:rsid w:val="000677F9"/>
    <w:rsid w:val="0007253A"/>
    <w:rsid w:val="000729D1"/>
    <w:rsid w:val="0007403A"/>
    <w:rsid w:val="00075554"/>
    <w:rsid w:val="00075C51"/>
    <w:rsid w:val="00076C07"/>
    <w:rsid w:val="00080973"/>
    <w:rsid w:val="00081ADB"/>
    <w:rsid w:val="00081E91"/>
    <w:rsid w:val="000832E4"/>
    <w:rsid w:val="000850AA"/>
    <w:rsid w:val="00087D52"/>
    <w:rsid w:val="00093EB6"/>
    <w:rsid w:val="00094064"/>
    <w:rsid w:val="000952AA"/>
    <w:rsid w:val="000956E2"/>
    <w:rsid w:val="00095760"/>
    <w:rsid w:val="00095E2A"/>
    <w:rsid w:val="000970AF"/>
    <w:rsid w:val="00097B5D"/>
    <w:rsid w:val="00097D0B"/>
    <w:rsid w:val="000A0626"/>
    <w:rsid w:val="000A15BC"/>
    <w:rsid w:val="000A1767"/>
    <w:rsid w:val="000A1C2B"/>
    <w:rsid w:val="000A201B"/>
    <w:rsid w:val="000A3AB4"/>
    <w:rsid w:val="000A637E"/>
    <w:rsid w:val="000A65C1"/>
    <w:rsid w:val="000A65EE"/>
    <w:rsid w:val="000A6774"/>
    <w:rsid w:val="000A6E12"/>
    <w:rsid w:val="000A72DD"/>
    <w:rsid w:val="000B0D34"/>
    <w:rsid w:val="000B24ED"/>
    <w:rsid w:val="000B3445"/>
    <w:rsid w:val="000B3F35"/>
    <w:rsid w:val="000B53C1"/>
    <w:rsid w:val="000B5E79"/>
    <w:rsid w:val="000B6518"/>
    <w:rsid w:val="000B6B3B"/>
    <w:rsid w:val="000B705E"/>
    <w:rsid w:val="000B7CC0"/>
    <w:rsid w:val="000C0D28"/>
    <w:rsid w:val="000C1213"/>
    <w:rsid w:val="000C1307"/>
    <w:rsid w:val="000C1F98"/>
    <w:rsid w:val="000C20D2"/>
    <w:rsid w:val="000C4971"/>
    <w:rsid w:val="000C5427"/>
    <w:rsid w:val="000C54DF"/>
    <w:rsid w:val="000D098B"/>
    <w:rsid w:val="000D17B0"/>
    <w:rsid w:val="000D2D68"/>
    <w:rsid w:val="000D3037"/>
    <w:rsid w:val="000D368C"/>
    <w:rsid w:val="000D3A56"/>
    <w:rsid w:val="000D3F31"/>
    <w:rsid w:val="000D629F"/>
    <w:rsid w:val="000D678A"/>
    <w:rsid w:val="000D7439"/>
    <w:rsid w:val="000D75B6"/>
    <w:rsid w:val="000D7653"/>
    <w:rsid w:val="000D79F8"/>
    <w:rsid w:val="000D7DB0"/>
    <w:rsid w:val="000E0C6D"/>
    <w:rsid w:val="000E2672"/>
    <w:rsid w:val="000E3A95"/>
    <w:rsid w:val="000E4868"/>
    <w:rsid w:val="000E500F"/>
    <w:rsid w:val="000E5C71"/>
    <w:rsid w:val="000E7219"/>
    <w:rsid w:val="000F0FEE"/>
    <w:rsid w:val="000F1CC5"/>
    <w:rsid w:val="000F20E0"/>
    <w:rsid w:val="000F3526"/>
    <w:rsid w:val="000F4622"/>
    <w:rsid w:val="000F51BE"/>
    <w:rsid w:val="000F6A11"/>
    <w:rsid w:val="00100758"/>
    <w:rsid w:val="00100987"/>
    <w:rsid w:val="00100D0C"/>
    <w:rsid w:val="00101184"/>
    <w:rsid w:val="00101263"/>
    <w:rsid w:val="00101CFD"/>
    <w:rsid w:val="00102945"/>
    <w:rsid w:val="00102EDC"/>
    <w:rsid w:val="0010302B"/>
    <w:rsid w:val="001043CD"/>
    <w:rsid w:val="00104FF1"/>
    <w:rsid w:val="00105383"/>
    <w:rsid w:val="001073B9"/>
    <w:rsid w:val="00107484"/>
    <w:rsid w:val="00107692"/>
    <w:rsid w:val="00110A08"/>
    <w:rsid w:val="00111340"/>
    <w:rsid w:val="00112677"/>
    <w:rsid w:val="00112A8F"/>
    <w:rsid w:val="00112ABB"/>
    <w:rsid w:val="00114934"/>
    <w:rsid w:val="00114AAA"/>
    <w:rsid w:val="00114EEA"/>
    <w:rsid w:val="001150A6"/>
    <w:rsid w:val="001175A6"/>
    <w:rsid w:val="00120F31"/>
    <w:rsid w:val="00121F00"/>
    <w:rsid w:val="00122BC0"/>
    <w:rsid w:val="00123C02"/>
    <w:rsid w:val="0012413E"/>
    <w:rsid w:val="00125042"/>
    <w:rsid w:val="001254B9"/>
    <w:rsid w:val="001266FF"/>
    <w:rsid w:val="00130D4C"/>
    <w:rsid w:val="0013118F"/>
    <w:rsid w:val="001328E6"/>
    <w:rsid w:val="001339B0"/>
    <w:rsid w:val="0013452B"/>
    <w:rsid w:val="001348A9"/>
    <w:rsid w:val="00134CB9"/>
    <w:rsid w:val="001420DC"/>
    <w:rsid w:val="00144326"/>
    <w:rsid w:val="0014591A"/>
    <w:rsid w:val="001464F5"/>
    <w:rsid w:val="0014662C"/>
    <w:rsid w:val="00146D8D"/>
    <w:rsid w:val="00146FEE"/>
    <w:rsid w:val="0014736E"/>
    <w:rsid w:val="00147CF1"/>
    <w:rsid w:val="00150524"/>
    <w:rsid w:val="00151D7B"/>
    <w:rsid w:val="001525FC"/>
    <w:rsid w:val="001540CB"/>
    <w:rsid w:val="00154DB5"/>
    <w:rsid w:val="00155123"/>
    <w:rsid w:val="00156A65"/>
    <w:rsid w:val="00156C05"/>
    <w:rsid w:val="00160C30"/>
    <w:rsid w:val="001621C5"/>
    <w:rsid w:val="00162929"/>
    <w:rsid w:val="00163CEE"/>
    <w:rsid w:val="00163D81"/>
    <w:rsid w:val="001649D7"/>
    <w:rsid w:val="0016589E"/>
    <w:rsid w:val="001674D2"/>
    <w:rsid w:val="00167E27"/>
    <w:rsid w:val="00170310"/>
    <w:rsid w:val="00170444"/>
    <w:rsid w:val="00171964"/>
    <w:rsid w:val="00174C24"/>
    <w:rsid w:val="0017575C"/>
    <w:rsid w:val="00180C05"/>
    <w:rsid w:val="0018231D"/>
    <w:rsid w:val="0018386D"/>
    <w:rsid w:val="001848EB"/>
    <w:rsid w:val="0018574D"/>
    <w:rsid w:val="00187073"/>
    <w:rsid w:val="00187FA8"/>
    <w:rsid w:val="00190BC9"/>
    <w:rsid w:val="0019169D"/>
    <w:rsid w:val="00193042"/>
    <w:rsid w:val="0019398C"/>
    <w:rsid w:val="00194695"/>
    <w:rsid w:val="001957AA"/>
    <w:rsid w:val="001A1B13"/>
    <w:rsid w:val="001A3D67"/>
    <w:rsid w:val="001A47F0"/>
    <w:rsid w:val="001A73B2"/>
    <w:rsid w:val="001A7710"/>
    <w:rsid w:val="001A7B8B"/>
    <w:rsid w:val="001B07D0"/>
    <w:rsid w:val="001B2345"/>
    <w:rsid w:val="001B2E00"/>
    <w:rsid w:val="001B2E25"/>
    <w:rsid w:val="001B31BE"/>
    <w:rsid w:val="001B376F"/>
    <w:rsid w:val="001B52E3"/>
    <w:rsid w:val="001B53E1"/>
    <w:rsid w:val="001B5E05"/>
    <w:rsid w:val="001C0F04"/>
    <w:rsid w:val="001C11ED"/>
    <w:rsid w:val="001C223F"/>
    <w:rsid w:val="001C2266"/>
    <w:rsid w:val="001C39B5"/>
    <w:rsid w:val="001C3BC1"/>
    <w:rsid w:val="001C3F84"/>
    <w:rsid w:val="001C494B"/>
    <w:rsid w:val="001C6773"/>
    <w:rsid w:val="001C6CD2"/>
    <w:rsid w:val="001C6CE4"/>
    <w:rsid w:val="001D0EE1"/>
    <w:rsid w:val="001D107F"/>
    <w:rsid w:val="001D1AA5"/>
    <w:rsid w:val="001D1C55"/>
    <w:rsid w:val="001D28F2"/>
    <w:rsid w:val="001D2D28"/>
    <w:rsid w:val="001D3767"/>
    <w:rsid w:val="001D454E"/>
    <w:rsid w:val="001D5A59"/>
    <w:rsid w:val="001D5E67"/>
    <w:rsid w:val="001D5EDF"/>
    <w:rsid w:val="001D7295"/>
    <w:rsid w:val="001D7422"/>
    <w:rsid w:val="001D76FB"/>
    <w:rsid w:val="001D7E93"/>
    <w:rsid w:val="001E38A9"/>
    <w:rsid w:val="001E59EB"/>
    <w:rsid w:val="001E5AB1"/>
    <w:rsid w:val="001E68E2"/>
    <w:rsid w:val="001E78ED"/>
    <w:rsid w:val="001F00B5"/>
    <w:rsid w:val="001F0143"/>
    <w:rsid w:val="001F4333"/>
    <w:rsid w:val="001F491D"/>
    <w:rsid w:val="001F7FC6"/>
    <w:rsid w:val="00200AFB"/>
    <w:rsid w:val="00200B86"/>
    <w:rsid w:val="00200CD1"/>
    <w:rsid w:val="00202258"/>
    <w:rsid w:val="00204095"/>
    <w:rsid w:val="00205264"/>
    <w:rsid w:val="00205AB8"/>
    <w:rsid w:val="00206B18"/>
    <w:rsid w:val="00206DF0"/>
    <w:rsid w:val="00207D16"/>
    <w:rsid w:val="00211BDA"/>
    <w:rsid w:val="002120C4"/>
    <w:rsid w:val="0021287D"/>
    <w:rsid w:val="00212F96"/>
    <w:rsid w:val="00213A0E"/>
    <w:rsid w:val="00213D4F"/>
    <w:rsid w:val="0021470C"/>
    <w:rsid w:val="0021533C"/>
    <w:rsid w:val="0021699E"/>
    <w:rsid w:val="00216C1A"/>
    <w:rsid w:val="002171DC"/>
    <w:rsid w:val="002175E3"/>
    <w:rsid w:val="002212C9"/>
    <w:rsid w:val="002218EF"/>
    <w:rsid w:val="00221E8A"/>
    <w:rsid w:val="00222CCD"/>
    <w:rsid w:val="00222F0B"/>
    <w:rsid w:val="002250CE"/>
    <w:rsid w:val="0022559A"/>
    <w:rsid w:val="002306C0"/>
    <w:rsid w:val="002310AC"/>
    <w:rsid w:val="0023281A"/>
    <w:rsid w:val="0023283C"/>
    <w:rsid w:val="002343E6"/>
    <w:rsid w:val="00234404"/>
    <w:rsid w:val="00234838"/>
    <w:rsid w:val="00235FCD"/>
    <w:rsid w:val="00236906"/>
    <w:rsid w:val="002371D0"/>
    <w:rsid w:val="00237FA8"/>
    <w:rsid w:val="00240174"/>
    <w:rsid w:val="002404D9"/>
    <w:rsid w:val="002406FA"/>
    <w:rsid w:val="00241FFE"/>
    <w:rsid w:val="0024243B"/>
    <w:rsid w:val="00242C45"/>
    <w:rsid w:val="00242E0C"/>
    <w:rsid w:val="00243FA9"/>
    <w:rsid w:val="00244256"/>
    <w:rsid w:val="00246BE6"/>
    <w:rsid w:val="00246D3D"/>
    <w:rsid w:val="00247642"/>
    <w:rsid w:val="002479B0"/>
    <w:rsid w:val="00247F13"/>
    <w:rsid w:val="00250A84"/>
    <w:rsid w:val="00251789"/>
    <w:rsid w:val="002529B0"/>
    <w:rsid w:val="00255976"/>
    <w:rsid w:val="00257523"/>
    <w:rsid w:val="00257617"/>
    <w:rsid w:val="00260004"/>
    <w:rsid w:val="002601D8"/>
    <w:rsid w:val="0026070B"/>
    <w:rsid w:val="0026088E"/>
    <w:rsid w:val="002609B4"/>
    <w:rsid w:val="00261477"/>
    <w:rsid w:val="00261578"/>
    <w:rsid w:val="00262904"/>
    <w:rsid w:val="00262B32"/>
    <w:rsid w:val="002632D8"/>
    <w:rsid w:val="002641DE"/>
    <w:rsid w:val="00264EBA"/>
    <w:rsid w:val="002675E2"/>
    <w:rsid w:val="00270329"/>
    <w:rsid w:val="00270BD2"/>
    <w:rsid w:val="00271C6A"/>
    <w:rsid w:val="00272559"/>
    <w:rsid w:val="0027258C"/>
    <w:rsid w:val="002733F5"/>
    <w:rsid w:val="00273E3F"/>
    <w:rsid w:val="002743E8"/>
    <w:rsid w:val="00274587"/>
    <w:rsid w:val="0027465C"/>
    <w:rsid w:val="00275113"/>
    <w:rsid w:val="002757F0"/>
    <w:rsid w:val="0027638A"/>
    <w:rsid w:val="00276EDD"/>
    <w:rsid w:val="002777E5"/>
    <w:rsid w:val="00277E12"/>
    <w:rsid w:val="00277F04"/>
    <w:rsid w:val="002807C9"/>
    <w:rsid w:val="0028122A"/>
    <w:rsid w:val="002842FA"/>
    <w:rsid w:val="002848F6"/>
    <w:rsid w:val="00284BA2"/>
    <w:rsid w:val="00284F18"/>
    <w:rsid w:val="0028571E"/>
    <w:rsid w:val="00286239"/>
    <w:rsid w:val="00286CBE"/>
    <w:rsid w:val="00286D32"/>
    <w:rsid w:val="002906A4"/>
    <w:rsid w:val="00291A22"/>
    <w:rsid w:val="002926BE"/>
    <w:rsid w:val="00295B7C"/>
    <w:rsid w:val="00297F5F"/>
    <w:rsid w:val="002A0D35"/>
    <w:rsid w:val="002A217C"/>
    <w:rsid w:val="002A2AC5"/>
    <w:rsid w:val="002A3F0C"/>
    <w:rsid w:val="002A40E6"/>
    <w:rsid w:val="002A4223"/>
    <w:rsid w:val="002A4B9F"/>
    <w:rsid w:val="002A4EEA"/>
    <w:rsid w:val="002A5F50"/>
    <w:rsid w:val="002A6EFE"/>
    <w:rsid w:val="002A7BC9"/>
    <w:rsid w:val="002B0E7B"/>
    <w:rsid w:val="002B1B51"/>
    <w:rsid w:val="002B2D42"/>
    <w:rsid w:val="002B34D3"/>
    <w:rsid w:val="002B3D39"/>
    <w:rsid w:val="002B4012"/>
    <w:rsid w:val="002B496F"/>
    <w:rsid w:val="002B75C4"/>
    <w:rsid w:val="002C0299"/>
    <w:rsid w:val="002C0861"/>
    <w:rsid w:val="002C0F0D"/>
    <w:rsid w:val="002C276F"/>
    <w:rsid w:val="002C5468"/>
    <w:rsid w:val="002C5C03"/>
    <w:rsid w:val="002C62CB"/>
    <w:rsid w:val="002C713D"/>
    <w:rsid w:val="002C79D7"/>
    <w:rsid w:val="002D3237"/>
    <w:rsid w:val="002D38FD"/>
    <w:rsid w:val="002D3A9B"/>
    <w:rsid w:val="002D3FAE"/>
    <w:rsid w:val="002D4E77"/>
    <w:rsid w:val="002D54A0"/>
    <w:rsid w:val="002D581E"/>
    <w:rsid w:val="002D5844"/>
    <w:rsid w:val="002D645B"/>
    <w:rsid w:val="002D7025"/>
    <w:rsid w:val="002D709E"/>
    <w:rsid w:val="002E091A"/>
    <w:rsid w:val="002E0EDB"/>
    <w:rsid w:val="002E149F"/>
    <w:rsid w:val="002E15A9"/>
    <w:rsid w:val="002E18FA"/>
    <w:rsid w:val="002E1ADB"/>
    <w:rsid w:val="002E1D59"/>
    <w:rsid w:val="002E3472"/>
    <w:rsid w:val="002E3F04"/>
    <w:rsid w:val="002E4B06"/>
    <w:rsid w:val="002E5693"/>
    <w:rsid w:val="002E65D1"/>
    <w:rsid w:val="002E68F8"/>
    <w:rsid w:val="002F1924"/>
    <w:rsid w:val="002F3733"/>
    <w:rsid w:val="002F3B55"/>
    <w:rsid w:val="002F3B8D"/>
    <w:rsid w:val="002F5826"/>
    <w:rsid w:val="002F5D2D"/>
    <w:rsid w:val="002F6220"/>
    <w:rsid w:val="002F66B4"/>
    <w:rsid w:val="002F67CB"/>
    <w:rsid w:val="0030016A"/>
    <w:rsid w:val="003002B1"/>
    <w:rsid w:val="00303346"/>
    <w:rsid w:val="00303A7C"/>
    <w:rsid w:val="00305D3F"/>
    <w:rsid w:val="00306A2A"/>
    <w:rsid w:val="00306FE4"/>
    <w:rsid w:val="003074B3"/>
    <w:rsid w:val="00307CB1"/>
    <w:rsid w:val="00310144"/>
    <w:rsid w:val="00312986"/>
    <w:rsid w:val="003130E1"/>
    <w:rsid w:val="00313254"/>
    <w:rsid w:val="00313E9D"/>
    <w:rsid w:val="00314271"/>
    <w:rsid w:val="0031540B"/>
    <w:rsid w:val="00315B41"/>
    <w:rsid w:val="00316D7B"/>
    <w:rsid w:val="00320799"/>
    <w:rsid w:val="00320AE3"/>
    <w:rsid w:val="00322FD9"/>
    <w:rsid w:val="00323DED"/>
    <w:rsid w:val="00323E41"/>
    <w:rsid w:val="00323EC4"/>
    <w:rsid w:val="00324371"/>
    <w:rsid w:val="00324D6C"/>
    <w:rsid w:val="00324E29"/>
    <w:rsid w:val="00325C18"/>
    <w:rsid w:val="0032686A"/>
    <w:rsid w:val="00327A23"/>
    <w:rsid w:val="00331DF5"/>
    <w:rsid w:val="00332FE0"/>
    <w:rsid w:val="00333819"/>
    <w:rsid w:val="003338FC"/>
    <w:rsid w:val="0033438D"/>
    <w:rsid w:val="00335411"/>
    <w:rsid w:val="00335480"/>
    <w:rsid w:val="003379CD"/>
    <w:rsid w:val="003405B8"/>
    <w:rsid w:val="00340715"/>
    <w:rsid w:val="0034406B"/>
    <w:rsid w:val="00344DD6"/>
    <w:rsid w:val="00345679"/>
    <w:rsid w:val="00345CA8"/>
    <w:rsid w:val="00346026"/>
    <w:rsid w:val="00347FD8"/>
    <w:rsid w:val="00351D54"/>
    <w:rsid w:val="0035322E"/>
    <w:rsid w:val="00356889"/>
    <w:rsid w:val="00357119"/>
    <w:rsid w:val="00357CE6"/>
    <w:rsid w:val="003605B8"/>
    <w:rsid w:val="00360B03"/>
    <w:rsid w:val="00360B23"/>
    <w:rsid w:val="00361986"/>
    <w:rsid w:val="00361AF0"/>
    <w:rsid w:val="003622DC"/>
    <w:rsid w:val="003629E2"/>
    <w:rsid w:val="00363C0A"/>
    <w:rsid w:val="00364399"/>
    <w:rsid w:val="00365620"/>
    <w:rsid w:val="0036594E"/>
    <w:rsid w:val="00365F1C"/>
    <w:rsid w:val="003660D9"/>
    <w:rsid w:val="00366663"/>
    <w:rsid w:val="003666B4"/>
    <w:rsid w:val="0036681C"/>
    <w:rsid w:val="00367CEE"/>
    <w:rsid w:val="00370A11"/>
    <w:rsid w:val="003712E9"/>
    <w:rsid w:val="0037294A"/>
    <w:rsid w:val="00372E6A"/>
    <w:rsid w:val="0037348D"/>
    <w:rsid w:val="00374612"/>
    <w:rsid w:val="003763C0"/>
    <w:rsid w:val="00376598"/>
    <w:rsid w:val="003768DE"/>
    <w:rsid w:val="00376B09"/>
    <w:rsid w:val="00376D90"/>
    <w:rsid w:val="0037742B"/>
    <w:rsid w:val="00377D71"/>
    <w:rsid w:val="0038015D"/>
    <w:rsid w:val="00383C32"/>
    <w:rsid w:val="00385B34"/>
    <w:rsid w:val="00386472"/>
    <w:rsid w:val="0038738D"/>
    <w:rsid w:val="00387FCC"/>
    <w:rsid w:val="00390038"/>
    <w:rsid w:val="003910AE"/>
    <w:rsid w:val="00392862"/>
    <w:rsid w:val="00394544"/>
    <w:rsid w:val="00394B0F"/>
    <w:rsid w:val="00396BD2"/>
    <w:rsid w:val="003974CE"/>
    <w:rsid w:val="00397955"/>
    <w:rsid w:val="0039795A"/>
    <w:rsid w:val="003A15F8"/>
    <w:rsid w:val="003A185D"/>
    <w:rsid w:val="003A2A16"/>
    <w:rsid w:val="003A4266"/>
    <w:rsid w:val="003A42E1"/>
    <w:rsid w:val="003A6684"/>
    <w:rsid w:val="003A692F"/>
    <w:rsid w:val="003A7929"/>
    <w:rsid w:val="003B35D4"/>
    <w:rsid w:val="003B3897"/>
    <w:rsid w:val="003B38A0"/>
    <w:rsid w:val="003B4654"/>
    <w:rsid w:val="003B4E8B"/>
    <w:rsid w:val="003C007F"/>
    <w:rsid w:val="003C17DF"/>
    <w:rsid w:val="003C209A"/>
    <w:rsid w:val="003C2885"/>
    <w:rsid w:val="003C2BF0"/>
    <w:rsid w:val="003C3B8A"/>
    <w:rsid w:val="003C3DE8"/>
    <w:rsid w:val="003C46F8"/>
    <w:rsid w:val="003C6252"/>
    <w:rsid w:val="003C6795"/>
    <w:rsid w:val="003C7B47"/>
    <w:rsid w:val="003D0213"/>
    <w:rsid w:val="003D17EC"/>
    <w:rsid w:val="003D1DA2"/>
    <w:rsid w:val="003D352E"/>
    <w:rsid w:val="003D43D7"/>
    <w:rsid w:val="003D4B7C"/>
    <w:rsid w:val="003D4C14"/>
    <w:rsid w:val="003D65E9"/>
    <w:rsid w:val="003D7D5C"/>
    <w:rsid w:val="003D7DBF"/>
    <w:rsid w:val="003D7FD4"/>
    <w:rsid w:val="003E1592"/>
    <w:rsid w:val="003E217D"/>
    <w:rsid w:val="003E2993"/>
    <w:rsid w:val="003E3786"/>
    <w:rsid w:val="003E3E54"/>
    <w:rsid w:val="003E50D8"/>
    <w:rsid w:val="003E5A23"/>
    <w:rsid w:val="003E5D85"/>
    <w:rsid w:val="003E712F"/>
    <w:rsid w:val="003E7686"/>
    <w:rsid w:val="003E7A0A"/>
    <w:rsid w:val="003E7B07"/>
    <w:rsid w:val="003F1DF2"/>
    <w:rsid w:val="003F1FFB"/>
    <w:rsid w:val="003F2845"/>
    <w:rsid w:val="003F4A96"/>
    <w:rsid w:val="003F5F45"/>
    <w:rsid w:val="003F6279"/>
    <w:rsid w:val="003F7678"/>
    <w:rsid w:val="003F7FED"/>
    <w:rsid w:val="00402314"/>
    <w:rsid w:val="00403F0E"/>
    <w:rsid w:val="004043DF"/>
    <w:rsid w:val="00404FE5"/>
    <w:rsid w:val="0040665F"/>
    <w:rsid w:val="00407E93"/>
    <w:rsid w:val="004118D2"/>
    <w:rsid w:val="0041225A"/>
    <w:rsid w:val="004129F8"/>
    <w:rsid w:val="00412BED"/>
    <w:rsid w:val="00412D86"/>
    <w:rsid w:val="004133EF"/>
    <w:rsid w:val="00413A9A"/>
    <w:rsid w:val="004140A5"/>
    <w:rsid w:val="00414764"/>
    <w:rsid w:val="00415ED9"/>
    <w:rsid w:val="004170CF"/>
    <w:rsid w:val="00417D9E"/>
    <w:rsid w:val="00417DF2"/>
    <w:rsid w:val="00420299"/>
    <w:rsid w:val="00421205"/>
    <w:rsid w:val="00422729"/>
    <w:rsid w:val="00424116"/>
    <w:rsid w:val="00424429"/>
    <w:rsid w:val="00424ED4"/>
    <w:rsid w:val="00426532"/>
    <w:rsid w:val="00427917"/>
    <w:rsid w:val="004279A8"/>
    <w:rsid w:val="00431455"/>
    <w:rsid w:val="004317F8"/>
    <w:rsid w:val="00432689"/>
    <w:rsid w:val="00432885"/>
    <w:rsid w:val="004328B5"/>
    <w:rsid w:val="00433096"/>
    <w:rsid w:val="0043736C"/>
    <w:rsid w:val="00437D03"/>
    <w:rsid w:val="00437F0D"/>
    <w:rsid w:val="0044055E"/>
    <w:rsid w:val="004406CB"/>
    <w:rsid w:val="0044165D"/>
    <w:rsid w:val="00441AB6"/>
    <w:rsid w:val="00441EBB"/>
    <w:rsid w:val="004422DE"/>
    <w:rsid w:val="00444785"/>
    <w:rsid w:val="0044543D"/>
    <w:rsid w:val="00445C51"/>
    <w:rsid w:val="00446319"/>
    <w:rsid w:val="004464DD"/>
    <w:rsid w:val="00446D77"/>
    <w:rsid w:val="00446F95"/>
    <w:rsid w:val="00447E08"/>
    <w:rsid w:val="004512F5"/>
    <w:rsid w:val="004522EC"/>
    <w:rsid w:val="00453366"/>
    <w:rsid w:val="00453C25"/>
    <w:rsid w:val="004542FB"/>
    <w:rsid w:val="00454C89"/>
    <w:rsid w:val="00454D93"/>
    <w:rsid w:val="00455507"/>
    <w:rsid w:val="00457CE3"/>
    <w:rsid w:val="0046001D"/>
    <w:rsid w:val="0046095A"/>
    <w:rsid w:val="00461977"/>
    <w:rsid w:val="00462B88"/>
    <w:rsid w:val="0046310A"/>
    <w:rsid w:val="004635E9"/>
    <w:rsid w:val="00464167"/>
    <w:rsid w:val="0046465F"/>
    <w:rsid w:val="004651FB"/>
    <w:rsid w:val="00466573"/>
    <w:rsid w:val="0047095C"/>
    <w:rsid w:val="00470A6F"/>
    <w:rsid w:val="004718A9"/>
    <w:rsid w:val="004719D8"/>
    <w:rsid w:val="004723BC"/>
    <w:rsid w:val="00474452"/>
    <w:rsid w:val="004765EE"/>
    <w:rsid w:val="00476AA9"/>
    <w:rsid w:val="00476EDD"/>
    <w:rsid w:val="0048186B"/>
    <w:rsid w:val="00482279"/>
    <w:rsid w:val="00482515"/>
    <w:rsid w:val="0048254D"/>
    <w:rsid w:val="004835F8"/>
    <w:rsid w:val="0048434A"/>
    <w:rsid w:val="00485134"/>
    <w:rsid w:val="00485969"/>
    <w:rsid w:val="00485D01"/>
    <w:rsid w:val="00487C6B"/>
    <w:rsid w:val="004902DB"/>
    <w:rsid w:val="004904FD"/>
    <w:rsid w:val="00491E98"/>
    <w:rsid w:val="00492639"/>
    <w:rsid w:val="00495492"/>
    <w:rsid w:val="00495D0E"/>
    <w:rsid w:val="00496754"/>
    <w:rsid w:val="00496D86"/>
    <w:rsid w:val="0049763B"/>
    <w:rsid w:val="0049767C"/>
    <w:rsid w:val="00497DC3"/>
    <w:rsid w:val="004A10F0"/>
    <w:rsid w:val="004A1396"/>
    <w:rsid w:val="004A1DEB"/>
    <w:rsid w:val="004A21EA"/>
    <w:rsid w:val="004A2CFD"/>
    <w:rsid w:val="004A2FAF"/>
    <w:rsid w:val="004A4422"/>
    <w:rsid w:val="004A4D1E"/>
    <w:rsid w:val="004A510B"/>
    <w:rsid w:val="004A5685"/>
    <w:rsid w:val="004A57EB"/>
    <w:rsid w:val="004A7B3B"/>
    <w:rsid w:val="004A7EFC"/>
    <w:rsid w:val="004B0583"/>
    <w:rsid w:val="004B16B1"/>
    <w:rsid w:val="004B267D"/>
    <w:rsid w:val="004B2EF3"/>
    <w:rsid w:val="004B489B"/>
    <w:rsid w:val="004B4A44"/>
    <w:rsid w:val="004B4F16"/>
    <w:rsid w:val="004B5887"/>
    <w:rsid w:val="004B5BF3"/>
    <w:rsid w:val="004B60F6"/>
    <w:rsid w:val="004B64A1"/>
    <w:rsid w:val="004B67A0"/>
    <w:rsid w:val="004B799A"/>
    <w:rsid w:val="004B7FA4"/>
    <w:rsid w:val="004C08CB"/>
    <w:rsid w:val="004C0A71"/>
    <w:rsid w:val="004C1A78"/>
    <w:rsid w:val="004C1E4D"/>
    <w:rsid w:val="004C23BE"/>
    <w:rsid w:val="004C4918"/>
    <w:rsid w:val="004C5570"/>
    <w:rsid w:val="004C59E4"/>
    <w:rsid w:val="004C749F"/>
    <w:rsid w:val="004C78A0"/>
    <w:rsid w:val="004C7C2B"/>
    <w:rsid w:val="004D040E"/>
    <w:rsid w:val="004D0C3F"/>
    <w:rsid w:val="004D1833"/>
    <w:rsid w:val="004D1B96"/>
    <w:rsid w:val="004D1D52"/>
    <w:rsid w:val="004D1EA9"/>
    <w:rsid w:val="004D1F1A"/>
    <w:rsid w:val="004D21C0"/>
    <w:rsid w:val="004D2531"/>
    <w:rsid w:val="004D3772"/>
    <w:rsid w:val="004D42B6"/>
    <w:rsid w:val="004D6354"/>
    <w:rsid w:val="004D700F"/>
    <w:rsid w:val="004D706C"/>
    <w:rsid w:val="004D70D8"/>
    <w:rsid w:val="004D7B62"/>
    <w:rsid w:val="004D7D2D"/>
    <w:rsid w:val="004E052A"/>
    <w:rsid w:val="004E0744"/>
    <w:rsid w:val="004E0B4E"/>
    <w:rsid w:val="004E0B89"/>
    <w:rsid w:val="004E0BD6"/>
    <w:rsid w:val="004E16AF"/>
    <w:rsid w:val="004E22AC"/>
    <w:rsid w:val="004E2CA2"/>
    <w:rsid w:val="004E357F"/>
    <w:rsid w:val="004E3690"/>
    <w:rsid w:val="004E396C"/>
    <w:rsid w:val="004E44EA"/>
    <w:rsid w:val="004E4A3A"/>
    <w:rsid w:val="004E4DB4"/>
    <w:rsid w:val="004E6D12"/>
    <w:rsid w:val="004E72B3"/>
    <w:rsid w:val="004E7879"/>
    <w:rsid w:val="004F3C1D"/>
    <w:rsid w:val="004F3FE8"/>
    <w:rsid w:val="004F4FE5"/>
    <w:rsid w:val="004F522C"/>
    <w:rsid w:val="004F65AF"/>
    <w:rsid w:val="00501124"/>
    <w:rsid w:val="00501963"/>
    <w:rsid w:val="005029CA"/>
    <w:rsid w:val="005039EB"/>
    <w:rsid w:val="00503A2E"/>
    <w:rsid w:val="00503E00"/>
    <w:rsid w:val="005065E5"/>
    <w:rsid w:val="005078F7"/>
    <w:rsid w:val="00510D12"/>
    <w:rsid w:val="005126E5"/>
    <w:rsid w:val="005150C7"/>
    <w:rsid w:val="00516E6B"/>
    <w:rsid w:val="00516E9E"/>
    <w:rsid w:val="00517EC2"/>
    <w:rsid w:val="005200DF"/>
    <w:rsid w:val="00522D22"/>
    <w:rsid w:val="0052445D"/>
    <w:rsid w:val="005246B7"/>
    <w:rsid w:val="005249E5"/>
    <w:rsid w:val="00525907"/>
    <w:rsid w:val="00526902"/>
    <w:rsid w:val="00526D43"/>
    <w:rsid w:val="0053190D"/>
    <w:rsid w:val="00533FA6"/>
    <w:rsid w:val="0053567B"/>
    <w:rsid w:val="00535753"/>
    <w:rsid w:val="00535DFA"/>
    <w:rsid w:val="00537E99"/>
    <w:rsid w:val="0054052F"/>
    <w:rsid w:val="005408E5"/>
    <w:rsid w:val="00540974"/>
    <w:rsid w:val="00540C5F"/>
    <w:rsid w:val="0054167F"/>
    <w:rsid w:val="00541808"/>
    <w:rsid w:val="005430EC"/>
    <w:rsid w:val="00543EF5"/>
    <w:rsid w:val="00544091"/>
    <w:rsid w:val="00544CBA"/>
    <w:rsid w:val="00544CD2"/>
    <w:rsid w:val="00547297"/>
    <w:rsid w:val="00550793"/>
    <w:rsid w:val="0055188D"/>
    <w:rsid w:val="005526C0"/>
    <w:rsid w:val="005531D3"/>
    <w:rsid w:val="00554BA5"/>
    <w:rsid w:val="00554EA7"/>
    <w:rsid w:val="005554F8"/>
    <w:rsid w:val="0055670C"/>
    <w:rsid w:val="005573A9"/>
    <w:rsid w:val="0056000A"/>
    <w:rsid w:val="00560D2B"/>
    <w:rsid w:val="00561502"/>
    <w:rsid w:val="00561505"/>
    <w:rsid w:val="005618FC"/>
    <w:rsid w:val="00562D44"/>
    <w:rsid w:val="0056437B"/>
    <w:rsid w:val="00566120"/>
    <w:rsid w:val="00570202"/>
    <w:rsid w:val="00570634"/>
    <w:rsid w:val="0057265B"/>
    <w:rsid w:val="00572E3F"/>
    <w:rsid w:val="00573943"/>
    <w:rsid w:val="00574A97"/>
    <w:rsid w:val="00574D59"/>
    <w:rsid w:val="00577514"/>
    <w:rsid w:val="005776F9"/>
    <w:rsid w:val="00577D18"/>
    <w:rsid w:val="00577F61"/>
    <w:rsid w:val="0058190E"/>
    <w:rsid w:val="00581D07"/>
    <w:rsid w:val="005823A7"/>
    <w:rsid w:val="0058262A"/>
    <w:rsid w:val="00582A8D"/>
    <w:rsid w:val="00583077"/>
    <w:rsid w:val="00583FA2"/>
    <w:rsid w:val="005841F8"/>
    <w:rsid w:val="00586637"/>
    <w:rsid w:val="0058796A"/>
    <w:rsid w:val="00587CFF"/>
    <w:rsid w:val="00590C9C"/>
    <w:rsid w:val="00590F02"/>
    <w:rsid w:val="00591A72"/>
    <w:rsid w:val="00593059"/>
    <w:rsid w:val="0059699B"/>
    <w:rsid w:val="0059707A"/>
    <w:rsid w:val="00597575"/>
    <w:rsid w:val="005A0241"/>
    <w:rsid w:val="005A0674"/>
    <w:rsid w:val="005A0FF7"/>
    <w:rsid w:val="005A1556"/>
    <w:rsid w:val="005A4079"/>
    <w:rsid w:val="005A4FD7"/>
    <w:rsid w:val="005A6350"/>
    <w:rsid w:val="005A6A25"/>
    <w:rsid w:val="005A7413"/>
    <w:rsid w:val="005A779D"/>
    <w:rsid w:val="005B0B46"/>
    <w:rsid w:val="005B247A"/>
    <w:rsid w:val="005B2EB8"/>
    <w:rsid w:val="005B3A9E"/>
    <w:rsid w:val="005B4879"/>
    <w:rsid w:val="005B5427"/>
    <w:rsid w:val="005B601C"/>
    <w:rsid w:val="005B722E"/>
    <w:rsid w:val="005B757C"/>
    <w:rsid w:val="005B7EF2"/>
    <w:rsid w:val="005C016A"/>
    <w:rsid w:val="005C0B61"/>
    <w:rsid w:val="005C19B6"/>
    <w:rsid w:val="005C350C"/>
    <w:rsid w:val="005C365E"/>
    <w:rsid w:val="005C3E00"/>
    <w:rsid w:val="005C4540"/>
    <w:rsid w:val="005C4C25"/>
    <w:rsid w:val="005C6518"/>
    <w:rsid w:val="005C797D"/>
    <w:rsid w:val="005D1AD3"/>
    <w:rsid w:val="005D1F06"/>
    <w:rsid w:val="005D2D9D"/>
    <w:rsid w:val="005D341A"/>
    <w:rsid w:val="005D4838"/>
    <w:rsid w:val="005D56FE"/>
    <w:rsid w:val="005D5BD9"/>
    <w:rsid w:val="005D64D7"/>
    <w:rsid w:val="005D6B61"/>
    <w:rsid w:val="005D6E62"/>
    <w:rsid w:val="005D79EF"/>
    <w:rsid w:val="005E04E0"/>
    <w:rsid w:val="005E2062"/>
    <w:rsid w:val="005E20BE"/>
    <w:rsid w:val="005E224D"/>
    <w:rsid w:val="005E2B7B"/>
    <w:rsid w:val="005E33C0"/>
    <w:rsid w:val="005E3462"/>
    <w:rsid w:val="005E37F2"/>
    <w:rsid w:val="005E440B"/>
    <w:rsid w:val="005E4B65"/>
    <w:rsid w:val="005E7A88"/>
    <w:rsid w:val="005F1800"/>
    <w:rsid w:val="005F3664"/>
    <w:rsid w:val="005F371F"/>
    <w:rsid w:val="005F541F"/>
    <w:rsid w:val="005F6101"/>
    <w:rsid w:val="005F62A4"/>
    <w:rsid w:val="005F7111"/>
    <w:rsid w:val="005F74E1"/>
    <w:rsid w:val="006004FF"/>
    <w:rsid w:val="00600AD9"/>
    <w:rsid w:val="0060126F"/>
    <w:rsid w:val="006016EE"/>
    <w:rsid w:val="0060170B"/>
    <w:rsid w:val="00604407"/>
    <w:rsid w:val="00606D6D"/>
    <w:rsid w:val="00607F14"/>
    <w:rsid w:val="00610CAC"/>
    <w:rsid w:val="00610CCC"/>
    <w:rsid w:val="00612323"/>
    <w:rsid w:val="006125A8"/>
    <w:rsid w:val="00612D50"/>
    <w:rsid w:val="006139A2"/>
    <w:rsid w:val="00614A02"/>
    <w:rsid w:val="00614A97"/>
    <w:rsid w:val="0061548D"/>
    <w:rsid w:val="0061637F"/>
    <w:rsid w:val="00621BA3"/>
    <w:rsid w:val="0062295D"/>
    <w:rsid w:val="00622F18"/>
    <w:rsid w:val="0062718F"/>
    <w:rsid w:val="00631796"/>
    <w:rsid w:val="006317C0"/>
    <w:rsid w:val="006324C0"/>
    <w:rsid w:val="00633E3A"/>
    <w:rsid w:val="00634F6A"/>
    <w:rsid w:val="00640325"/>
    <w:rsid w:val="00640475"/>
    <w:rsid w:val="00640B55"/>
    <w:rsid w:val="006411D3"/>
    <w:rsid w:val="0064193D"/>
    <w:rsid w:val="00643B0E"/>
    <w:rsid w:val="00646736"/>
    <w:rsid w:val="00647375"/>
    <w:rsid w:val="00651536"/>
    <w:rsid w:val="00653028"/>
    <w:rsid w:val="00653E07"/>
    <w:rsid w:val="0065430C"/>
    <w:rsid w:val="00654C98"/>
    <w:rsid w:val="00655163"/>
    <w:rsid w:val="0065592B"/>
    <w:rsid w:val="00655F96"/>
    <w:rsid w:val="006562A3"/>
    <w:rsid w:val="00656D31"/>
    <w:rsid w:val="0065752E"/>
    <w:rsid w:val="0066078A"/>
    <w:rsid w:val="006608EB"/>
    <w:rsid w:val="00662276"/>
    <w:rsid w:val="00662CB0"/>
    <w:rsid w:val="00663275"/>
    <w:rsid w:val="00665306"/>
    <w:rsid w:val="00665C80"/>
    <w:rsid w:val="00667A2F"/>
    <w:rsid w:val="006717C8"/>
    <w:rsid w:val="0067258C"/>
    <w:rsid w:val="0067334A"/>
    <w:rsid w:val="0067403A"/>
    <w:rsid w:val="006740AF"/>
    <w:rsid w:val="00674B20"/>
    <w:rsid w:val="00676023"/>
    <w:rsid w:val="006762F7"/>
    <w:rsid w:val="00677F2B"/>
    <w:rsid w:val="006813AC"/>
    <w:rsid w:val="00682F95"/>
    <w:rsid w:val="006838DF"/>
    <w:rsid w:val="00683A20"/>
    <w:rsid w:val="00683FFC"/>
    <w:rsid w:val="00684182"/>
    <w:rsid w:val="006842C8"/>
    <w:rsid w:val="006869A0"/>
    <w:rsid w:val="00686C5B"/>
    <w:rsid w:val="006913D3"/>
    <w:rsid w:val="006920E7"/>
    <w:rsid w:val="006920FB"/>
    <w:rsid w:val="0069288B"/>
    <w:rsid w:val="00694995"/>
    <w:rsid w:val="00695C25"/>
    <w:rsid w:val="00696C66"/>
    <w:rsid w:val="0069772C"/>
    <w:rsid w:val="00697796"/>
    <w:rsid w:val="006A0064"/>
    <w:rsid w:val="006A0A4E"/>
    <w:rsid w:val="006A0C26"/>
    <w:rsid w:val="006A22A2"/>
    <w:rsid w:val="006A34FF"/>
    <w:rsid w:val="006A58C7"/>
    <w:rsid w:val="006A76A8"/>
    <w:rsid w:val="006B0758"/>
    <w:rsid w:val="006B0886"/>
    <w:rsid w:val="006B148F"/>
    <w:rsid w:val="006B188D"/>
    <w:rsid w:val="006B1D88"/>
    <w:rsid w:val="006B2DA2"/>
    <w:rsid w:val="006B3207"/>
    <w:rsid w:val="006B340A"/>
    <w:rsid w:val="006B3F0E"/>
    <w:rsid w:val="006B4441"/>
    <w:rsid w:val="006B464B"/>
    <w:rsid w:val="006B4CFA"/>
    <w:rsid w:val="006B560C"/>
    <w:rsid w:val="006B56D7"/>
    <w:rsid w:val="006B5E22"/>
    <w:rsid w:val="006B6402"/>
    <w:rsid w:val="006B6F82"/>
    <w:rsid w:val="006B72E9"/>
    <w:rsid w:val="006C0185"/>
    <w:rsid w:val="006C0313"/>
    <w:rsid w:val="006C1FC8"/>
    <w:rsid w:val="006C20A5"/>
    <w:rsid w:val="006C37A1"/>
    <w:rsid w:val="006C3901"/>
    <w:rsid w:val="006C4731"/>
    <w:rsid w:val="006C5486"/>
    <w:rsid w:val="006C5986"/>
    <w:rsid w:val="006C5B7A"/>
    <w:rsid w:val="006C6112"/>
    <w:rsid w:val="006C7447"/>
    <w:rsid w:val="006C7BBC"/>
    <w:rsid w:val="006D176F"/>
    <w:rsid w:val="006D20FC"/>
    <w:rsid w:val="006D347A"/>
    <w:rsid w:val="006D4481"/>
    <w:rsid w:val="006D454A"/>
    <w:rsid w:val="006D4C6D"/>
    <w:rsid w:val="006D65C2"/>
    <w:rsid w:val="006D6AD9"/>
    <w:rsid w:val="006D6F60"/>
    <w:rsid w:val="006D6FDF"/>
    <w:rsid w:val="006D78CE"/>
    <w:rsid w:val="006E0934"/>
    <w:rsid w:val="006E1473"/>
    <w:rsid w:val="006E41FE"/>
    <w:rsid w:val="006E4416"/>
    <w:rsid w:val="006E52ED"/>
    <w:rsid w:val="006E66C4"/>
    <w:rsid w:val="006E7A19"/>
    <w:rsid w:val="006F0B8E"/>
    <w:rsid w:val="006F144D"/>
    <w:rsid w:val="006F1DC4"/>
    <w:rsid w:val="006F249D"/>
    <w:rsid w:val="006F28A2"/>
    <w:rsid w:val="006F2EF2"/>
    <w:rsid w:val="006F3BC4"/>
    <w:rsid w:val="006F41A7"/>
    <w:rsid w:val="006F4B43"/>
    <w:rsid w:val="006F5B70"/>
    <w:rsid w:val="006F7E50"/>
    <w:rsid w:val="00702D90"/>
    <w:rsid w:val="00703595"/>
    <w:rsid w:val="00703D15"/>
    <w:rsid w:val="007040B7"/>
    <w:rsid w:val="0070449C"/>
    <w:rsid w:val="00704795"/>
    <w:rsid w:val="00705243"/>
    <w:rsid w:val="007069BA"/>
    <w:rsid w:val="00707459"/>
    <w:rsid w:val="00707B55"/>
    <w:rsid w:val="007109A9"/>
    <w:rsid w:val="00711290"/>
    <w:rsid w:val="0071131F"/>
    <w:rsid w:val="00711C93"/>
    <w:rsid w:val="00712542"/>
    <w:rsid w:val="007137F6"/>
    <w:rsid w:val="0071571D"/>
    <w:rsid w:val="007157B4"/>
    <w:rsid w:val="00715B28"/>
    <w:rsid w:val="00715DAF"/>
    <w:rsid w:val="00716954"/>
    <w:rsid w:val="00717F29"/>
    <w:rsid w:val="007224A7"/>
    <w:rsid w:val="00723BBA"/>
    <w:rsid w:val="007252F7"/>
    <w:rsid w:val="00725414"/>
    <w:rsid w:val="00726536"/>
    <w:rsid w:val="00726626"/>
    <w:rsid w:val="00727270"/>
    <w:rsid w:val="00730F16"/>
    <w:rsid w:val="00731A4C"/>
    <w:rsid w:val="00734B0B"/>
    <w:rsid w:val="007358E0"/>
    <w:rsid w:val="00737824"/>
    <w:rsid w:val="00737B93"/>
    <w:rsid w:val="00737C29"/>
    <w:rsid w:val="0074078F"/>
    <w:rsid w:val="00740EDD"/>
    <w:rsid w:val="00740F3C"/>
    <w:rsid w:val="00742079"/>
    <w:rsid w:val="0074288D"/>
    <w:rsid w:val="00743919"/>
    <w:rsid w:val="00744165"/>
    <w:rsid w:val="00745326"/>
    <w:rsid w:val="00745CE8"/>
    <w:rsid w:val="00745F9D"/>
    <w:rsid w:val="00746A27"/>
    <w:rsid w:val="00746D8A"/>
    <w:rsid w:val="00747E28"/>
    <w:rsid w:val="0075149B"/>
    <w:rsid w:val="007523A8"/>
    <w:rsid w:val="00753FA8"/>
    <w:rsid w:val="00755917"/>
    <w:rsid w:val="00755966"/>
    <w:rsid w:val="007563B0"/>
    <w:rsid w:val="00756BEA"/>
    <w:rsid w:val="0075788F"/>
    <w:rsid w:val="0076028A"/>
    <w:rsid w:val="00762A09"/>
    <w:rsid w:val="00762A9A"/>
    <w:rsid w:val="00763CCD"/>
    <w:rsid w:val="0076534E"/>
    <w:rsid w:val="00765851"/>
    <w:rsid w:val="0077045B"/>
    <w:rsid w:val="00770865"/>
    <w:rsid w:val="00770960"/>
    <w:rsid w:val="00772845"/>
    <w:rsid w:val="00773ACE"/>
    <w:rsid w:val="007742E4"/>
    <w:rsid w:val="007755A7"/>
    <w:rsid w:val="00776D0F"/>
    <w:rsid w:val="007772EC"/>
    <w:rsid w:val="007776C1"/>
    <w:rsid w:val="007816D7"/>
    <w:rsid w:val="007826A0"/>
    <w:rsid w:val="00782D52"/>
    <w:rsid w:val="007847F3"/>
    <w:rsid w:val="00784B7C"/>
    <w:rsid w:val="007851EA"/>
    <w:rsid w:val="00786028"/>
    <w:rsid w:val="00786CCD"/>
    <w:rsid w:val="00790CA4"/>
    <w:rsid w:val="0079183B"/>
    <w:rsid w:val="0079269D"/>
    <w:rsid w:val="007930B4"/>
    <w:rsid w:val="0079385E"/>
    <w:rsid w:val="00794678"/>
    <w:rsid w:val="00795EB6"/>
    <w:rsid w:val="007972AD"/>
    <w:rsid w:val="007A08F8"/>
    <w:rsid w:val="007A0944"/>
    <w:rsid w:val="007A0EE2"/>
    <w:rsid w:val="007A25AB"/>
    <w:rsid w:val="007A2D47"/>
    <w:rsid w:val="007A5F84"/>
    <w:rsid w:val="007A760E"/>
    <w:rsid w:val="007B001B"/>
    <w:rsid w:val="007B14CB"/>
    <w:rsid w:val="007B3A99"/>
    <w:rsid w:val="007B3F2E"/>
    <w:rsid w:val="007B57B7"/>
    <w:rsid w:val="007B5C56"/>
    <w:rsid w:val="007B6BEB"/>
    <w:rsid w:val="007B7DBD"/>
    <w:rsid w:val="007C0AAE"/>
    <w:rsid w:val="007C42B9"/>
    <w:rsid w:val="007C4354"/>
    <w:rsid w:val="007C7004"/>
    <w:rsid w:val="007D2072"/>
    <w:rsid w:val="007D469E"/>
    <w:rsid w:val="007D4F98"/>
    <w:rsid w:val="007D6559"/>
    <w:rsid w:val="007D6C40"/>
    <w:rsid w:val="007D7F71"/>
    <w:rsid w:val="007E04B7"/>
    <w:rsid w:val="007E1CE6"/>
    <w:rsid w:val="007E2A69"/>
    <w:rsid w:val="007E3B5E"/>
    <w:rsid w:val="007E431C"/>
    <w:rsid w:val="007E68EB"/>
    <w:rsid w:val="007E6B23"/>
    <w:rsid w:val="007E72A0"/>
    <w:rsid w:val="007E7388"/>
    <w:rsid w:val="007E7C4D"/>
    <w:rsid w:val="007F29D9"/>
    <w:rsid w:val="007F2ACA"/>
    <w:rsid w:val="007F2CE4"/>
    <w:rsid w:val="007F349A"/>
    <w:rsid w:val="007F6197"/>
    <w:rsid w:val="007F62A3"/>
    <w:rsid w:val="007F6CC0"/>
    <w:rsid w:val="007F7E5D"/>
    <w:rsid w:val="00803828"/>
    <w:rsid w:val="008049E6"/>
    <w:rsid w:val="00804BEA"/>
    <w:rsid w:val="00804D69"/>
    <w:rsid w:val="008053AF"/>
    <w:rsid w:val="00805652"/>
    <w:rsid w:val="00811280"/>
    <w:rsid w:val="00811773"/>
    <w:rsid w:val="00811890"/>
    <w:rsid w:val="00811B9F"/>
    <w:rsid w:val="00814207"/>
    <w:rsid w:val="00814732"/>
    <w:rsid w:val="008149CE"/>
    <w:rsid w:val="00816365"/>
    <w:rsid w:val="0081639E"/>
    <w:rsid w:val="00816C1F"/>
    <w:rsid w:val="008179C6"/>
    <w:rsid w:val="008200AD"/>
    <w:rsid w:val="00820CD4"/>
    <w:rsid w:val="008217D9"/>
    <w:rsid w:val="00822E0C"/>
    <w:rsid w:val="008232AD"/>
    <w:rsid w:val="0082395B"/>
    <w:rsid w:val="00823B1F"/>
    <w:rsid w:val="00824835"/>
    <w:rsid w:val="008248BC"/>
    <w:rsid w:val="00825516"/>
    <w:rsid w:val="0082683B"/>
    <w:rsid w:val="0082797B"/>
    <w:rsid w:val="00830D0A"/>
    <w:rsid w:val="00830DC8"/>
    <w:rsid w:val="008323A5"/>
    <w:rsid w:val="008324E0"/>
    <w:rsid w:val="008341A7"/>
    <w:rsid w:val="0083640D"/>
    <w:rsid w:val="00840372"/>
    <w:rsid w:val="008406ED"/>
    <w:rsid w:val="00842514"/>
    <w:rsid w:val="008435F3"/>
    <w:rsid w:val="00845D6C"/>
    <w:rsid w:val="00846294"/>
    <w:rsid w:val="0084652D"/>
    <w:rsid w:val="00846F99"/>
    <w:rsid w:val="00847875"/>
    <w:rsid w:val="0085021E"/>
    <w:rsid w:val="0085046F"/>
    <w:rsid w:val="008514B3"/>
    <w:rsid w:val="0085188C"/>
    <w:rsid w:val="00851FBC"/>
    <w:rsid w:val="00852AEE"/>
    <w:rsid w:val="00854B1B"/>
    <w:rsid w:val="00855E1B"/>
    <w:rsid w:val="00856CBD"/>
    <w:rsid w:val="00857438"/>
    <w:rsid w:val="00857811"/>
    <w:rsid w:val="00860E03"/>
    <w:rsid w:val="00861D9A"/>
    <w:rsid w:val="00863597"/>
    <w:rsid w:val="00863F2B"/>
    <w:rsid w:val="0086451F"/>
    <w:rsid w:val="00864659"/>
    <w:rsid w:val="00864BBE"/>
    <w:rsid w:val="00867A1F"/>
    <w:rsid w:val="00872180"/>
    <w:rsid w:val="00872F31"/>
    <w:rsid w:val="0087349A"/>
    <w:rsid w:val="0087498D"/>
    <w:rsid w:val="00874C07"/>
    <w:rsid w:val="00875D84"/>
    <w:rsid w:val="008806FC"/>
    <w:rsid w:val="00882282"/>
    <w:rsid w:val="0088263E"/>
    <w:rsid w:val="00882F06"/>
    <w:rsid w:val="00883BC5"/>
    <w:rsid w:val="0088554D"/>
    <w:rsid w:val="008858BE"/>
    <w:rsid w:val="008870B3"/>
    <w:rsid w:val="0088766D"/>
    <w:rsid w:val="0089009B"/>
    <w:rsid w:val="00891440"/>
    <w:rsid w:val="00893DEA"/>
    <w:rsid w:val="0089525B"/>
    <w:rsid w:val="00895AE1"/>
    <w:rsid w:val="00895FA9"/>
    <w:rsid w:val="00897CFE"/>
    <w:rsid w:val="008A0159"/>
    <w:rsid w:val="008A0FA9"/>
    <w:rsid w:val="008A1094"/>
    <w:rsid w:val="008A1B1D"/>
    <w:rsid w:val="008A26B8"/>
    <w:rsid w:val="008A2D34"/>
    <w:rsid w:val="008A2E3D"/>
    <w:rsid w:val="008A5F1E"/>
    <w:rsid w:val="008A622A"/>
    <w:rsid w:val="008A6754"/>
    <w:rsid w:val="008B0A68"/>
    <w:rsid w:val="008B0D34"/>
    <w:rsid w:val="008B0E52"/>
    <w:rsid w:val="008B1BC6"/>
    <w:rsid w:val="008B222A"/>
    <w:rsid w:val="008B3C0B"/>
    <w:rsid w:val="008B720E"/>
    <w:rsid w:val="008B7B32"/>
    <w:rsid w:val="008C162B"/>
    <w:rsid w:val="008C24E6"/>
    <w:rsid w:val="008C2D9A"/>
    <w:rsid w:val="008C6BC9"/>
    <w:rsid w:val="008C6C18"/>
    <w:rsid w:val="008C7F8A"/>
    <w:rsid w:val="008D16FB"/>
    <w:rsid w:val="008D172E"/>
    <w:rsid w:val="008D3655"/>
    <w:rsid w:val="008D3ACC"/>
    <w:rsid w:val="008D424B"/>
    <w:rsid w:val="008D49BA"/>
    <w:rsid w:val="008D6CD1"/>
    <w:rsid w:val="008D7F1A"/>
    <w:rsid w:val="008E096A"/>
    <w:rsid w:val="008E1C06"/>
    <w:rsid w:val="008E38C5"/>
    <w:rsid w:val="008E4FF2"/>
    <w:rsid w:val="008E570E"/>
    <w:rsid w:val="008E5881"/>
    <w:rsid w:val="008E5C43"/>
    <w:rsid w:val="008E6EE8"/>
    <w:rsid w:val="008F01ED"/>
    <w:rsid w:val="008F0C68"/>
    <w:rsid w:val="008F1163"/>
    <w:rsid w:val="008F3B0B"/>
    <w:rsid w:val="008F4470"/>
    <w:rsid w:val="008F534E"/>
    <w:rsid w:val="008F5499"/>
    <w:rsid w:val="008F5584"/>
    <w:rsid w:val="008F571D"/>
    <w:rsid w:val="00900247"/>
    <w:rsid w:val="00900446"/>
    <w:rsid w:val="00900F24"/>
    <w:rsid w:val="00900FFD"/>
    <w:rsid w:val="00901737"/>
    <w:rsid w:val="009030AD"/>
    <w:rsid w:val="00903C68"/>
    <w:rsid w:val="00904CF8"/>
    <w:rsid w:val="009064BF"/>
    <w:rsid w:val="00906AD3"/>
    <w:rsid w:val="00907029"/>
    <w:rsid w:val="00910630"/>
    <w:rsid w:val="00910E33"/>
    <w:rsid w:val="0091114A"/>
    <w:rsid w:val="00911279"/>
    <w:rsid w:val="00912335"/>
    <w:rsid w:val="00914F2E"/>
    <w:rsid w:val="009169CA"/>
    <w:rsid w:val="009201F7"/>
    <w:rsid w:val="00921382"/>
    <w:rsid w:val="00921496"/>
    <w:rsid w:val="009215F5"/>
    <w:rsid w:val="00922262"/>
    <w:rsid w:val="009234BE"/>
    <w:rsid w:val="0092605B"/>
    <w:rsid w:val="009271BE"/>
    <w:rsid w:val="00927C6B"/>
    <w:rsid w:val="00927EFA"/>
    <w:rsid w:val="00937FE6"/>
    <w:rsid w:val="009426F9"/>
    <w:rsid w:val="0094274A"/>
    <w:rsid w:val="009432D1"/>
    <w:rsid w:val="00943C3E"/>
    <w:rsid w:val="00944032"/>
    <w:rsid w:val="00944BC8"/>
    <w:rsid w:val="00945FB6"/>
    <w:rsid w:val="0095020C"/>
    <w:rsid w:val="009504BD"/>
    <w:rsid w:val="00950523"/>
    <w:rsid w:val="00950631"/>
    <w:rsid w:val="009506B6"/>
    <w:rsid w:val="00950DE8"/>
    <w:rsid w:val="00951D43"/>
    <w:rsid w:val="00951E74"/>
    <w:rsid w:val="00951EF4"/>
    <w:rsid w:val="00952B55"/>
    <w:rsid w:val="00953095"/>
    <w:rsid w:val="00953244"/>
    <w:rsid w:val="00953258"/>
    <w:rsid w:val="00953E2C"/>
    <w:rsid w:val="00955B52"/>
    <w:rsid w:val="0095753B"/>
    <w:rsid w:val="00957584"/>
    <w:rsid w:val="00957E88"/>
    <w:rsid w:val="00960022"/>
    <w:rsid w:val="0096051D"/>
    <w:rsid w:val="0096196A"/>
    <w:rsid w:val="00961B9D"/>
    <w:rsid w:val="009632BC"/>
    <w:rsid w:val="009648AC"/>
    <w:rsid w:val="00964A8F"/>
    <w:rsid w:val="00964FC8"/>
    <w:rsid w:val="00965327"/>
    <w:rsid w:val="00965CC1"/>
    <w:rsid w:val="00966C95"/>
    <w:rsid w:val="00966E8F"/>
    <w:rsid w:val="00973076"/>
    <w:rsid w:val="00973BAC"/>
    <w:rsid w:val="009745E8"/>
    <w:rsid w:val="00975C2C"/>
    <w:rsid w:val="0097664A"/>
    <w:rsid w:val="009779B0"/>
    <w:rsid w:val="00980A9A"/>
    <w:rsid w:val="00980B1C"/>
    <w:rsid w:val="00981ECB"/>
    <w:rsid w:val="00983025"/>
    <w:rsid w:val="0098358C"/>
    <w:rsid w:val="00983FDF"/>
    <w:rsid w:val="00986A5A"/>
    <w:rsid w:val="009878B0"/>
    <w:rsid w:val="009916C0"/>
    <w:rsid w:val="009922FB"/>
    <w:rsid w:val="00994F1A"/>
    <w:rsid w:val="009960EC"/>
    <w:rsid w:val="009965AF"/>
    <w:rsid w:val="00996930"/>
    <w:rsid w:val="00997394"/>
    <w:rsid w:val="009978D7"/>
    <w:rsid w:val="009978E6"/>
    <w:rsid w:val="00997B51"/>
    <w:rsid w:val="009A06F7"/>
    <w:rsid w:val="009A0F9D"/>
    <w:rsid w:val="009A194D"/>
    <w:rsid w:val="009A28A7"/>
    <w:rsid w:val="009A30D1"/>
    <w:rsid w:val="009A345F"/>
    <w:rsid w:val="009A4AFA"/>
    <w:rsid w:val="009A656E"/>
    <w:rsid w:val="009A6BA6"/>
    <w:rsid w:val="009B02A4"/>
    <w:rsid w:val="009B0553"/>
    <w:rsid w:val="009B07EE"/>
    <w:rsid w:val="009B0B0D"/>
    <w:rsid w:val="009B1E21"/>
    <w:rsid w:val="009B30DE"/>
    <w:rsid w:val="009B4DE2"/>
    <w:rsid w:val="009C339E"/>
    <w:rsid w:val="009C3B44"/>
    <w:rsid w:val="009C7D58"/>
    <w:rsid w:val="009D0BF7"/>
    <w:rsid w:val="009D1284"/>
    <w:rsid w:val="009D3D10"/>
    <w:rsid w:val="009D4635"/>
    <w:rsid w:val="009D4644"/>
    <w:rsid w:val="009D47A0"/>
    <w:rsid w:val="009D553A"/>
    <w:rsid w:val="009D55C3"/>
    <w:rsid w:val="009D5D7F"/>
    <w:rsid w:val="009D626C"/>
    <w:rsid w:val="009D7CA4"/>
    <w:rsid w:val="009E0D53"/>
    <w:rsid w:val="009E1252"/>
    <w:rsid w:val="009E128E"/>
    <w:rsid w:val="009E12D2"/>
    <w:rsid w:val="009E1FA7"/>
    <w:rsid w:val="009E227B"/>
    <w:rsid w:val="009E4E07"/>
    <w:rsid w:val="009E4F7A"/>
    <w:rsid w:val="009E54FE"/>
    <w:rsid w:val="009E5FCD"/>
    <w:rsid w:val="009E70DD"/>
    <w:rsid w:val="009E7F4C"/>
    <w:rsid w:val="009F2C70"/>
    <w:rsid w:val="009F2E1D"/>
    <w:rsid w:val="009F34A9"/>
    <w:rsid w:val="009F37CD"/>
    <w:rsid w:val="009F3B08"/>
    <w:rsid w:val="009F3FC2"/>
    <w:rsid w:val="009F590C"/>
    <w:rsid w:val="009F60FA"/>
    <w:rsid w:val="009F6687"/>
    <w:rsid w:val="009F69B1"/>
    <w:rsid w:val="009F74CC"/>
    <w:rsid w:val="009F7A51"/>
    <w:rsid w:val="00A013E7"/>
    <w:rsid w:val="00A03ADD"/>
    <w:rsid w:val="00A04F6F"/>
    <w:rsid w:val="00A06CD0"/>
    <w:rsid w:val="00A11401"/>
    <w:rsid w:val="00A12399"/>
    <w:rsid w:val="00A131C4"/>
    <w:rsid w:val="00A13546"/>
    <w:rsid w:val="00A13AF9"/>
    <w:rsid w:val="00A13B67"/>
    <w:rsid w:val="00A13C61"/>
    <w:rsid w:val="00A15A9C"/>
    <w:rsid w:val="00A15C70"/>
    <w:rsid w:val="00A16048"/>
    <w:rsid w:val="00A16C45"/>
    <w:rsid w:val="00A21D98"/>
    <w:rsid w:val="00A23FE8"/>
    <w:rsid w:val="00A24285"/>
    <w:rsid w:val="00A2582F"/>
    <w:rsid w:val="00A26E4D"/>
    <w:rsid w:val="00A27DBC"/>
    <w:rsid w:val="00A313FB"/>
    <w:rsid w:val="00A3607E"/>
    <w:rsid w:val="00A40128"/>
    <w:rsid w:val="00A41329"/>
    <w:rsid w:val="00A4200B"/>
    <w:rsid w:val="00A42770"/>
    <w:rsid w:val="00A42A42"/>
    <w:rsid w:val="00A42BA2"/>
    <w:rsid w:val="00A43394"/>
    <w:rsid w:val="00A47DC1"/>
    <w:rsid w:val="00A509D0"/>
    <w:rsid w:val="00A51322"/>
    <w:rsid w:val="00A524AA"/>
    <w:rsid w:val="00A52B4D"/>
    <w:rsid w:val="00A55A2F"/>
    <w:rsid w:val="00A561D5"/>
    <w:rsid w:val="00A57006"/>
    <w:rsid w:val="00A57666"/>
    <w:rsid w:val="00A60F26"/>
    <w:rsid w:val="00A61D3D"/>
    <w:rsid w:val="00A628BF"/>
    <w:rsid w:val="00A62C23"/>
    <w:rsid w:val="00A63E2A"/>
    <w:rsid w:val="00A63E66"/>
    <w:rsid w:val="00A66219"/>
    <w:rsid w:val="00A70739"/>
    <w:rsid w:val="00A73446"/>
    <w:rsid w:val="00A737A4"/>
    <w:rsid w:val="00A7591D"/>
    <w:rsid w:val="00A75C09"/>
    <w:rsid w:val="00A76CBF"/>
    <w:rsid w:val="00A77E32"/>
    <w:rsid w:val="00A80F52"/>
    <w:rsid w:val="00A82698"/>
    <w:rsid w:val="00A82B4F"/>
    <w:rsid w:val="00A830A7"/>
    <w:rsid w:val="00A84C22"/>
    <w:rsid w:val="00A84E3A"/>
    <w:rsid w:val="00A8538E"/>
    <w:rsid w:val="00A85757"/>
    <w:rsid w:val="00A86782"/>
    <w:rsid w:val="00A8759E"/>
    <w:rsid w:val="00A87757"/>
    <w:rsid w:val="00A87FFC"/>
    <w:rsid w:val="00A907D9"/>
    <w:rsid w:val="00A90809"/>
    <w:rsid w:val="00A91278"/>
    <w:rsid w:val="00A95A69"/>
    <w:rsid w:val="00A97B5E"/>
    <w:rsid w:val="00AA0097"/>
    <w:rsid w:val="00AA073D"/>
    <w:rsid w:val="00AA2D5D"/>
    <w:rsid w:val="00AA6534"/>
    <w:rsid w:val="00AA676F"/>
    <w:rsid w:val="00AB025C"/>
    <w:rsid w:val="00AB2DAB"/>
    <w:rsid w:val="00AB2EFF"/>
    <w:rsid w:val="00AB3E9F"/>
    <w:rsid w:val="00AB5746"/>
    <w:rsid w:val="00AB5CE4"/>
    <w:rsid w:val="00AB66E8"/>
    <w:rsid w:val="00AB6B5B"/>
    <w:rsid w:val="00AB6FFE"/>
    <w:rsid w:val="00AB7169"/>
    <w:rsid w:val="00AC0772"/>
    <w:rsid w:val="00AC13DB"/>
    <w:rsid w:val="00AC2779"/>
    <w:rsid w:val="00AC32EE"/>
    <w:rsid w:val="00AC341E"/>
    <w:rsid w:val="00AC48B5"/>
    <w:rsid w:val="00AC531D"/>
    <w:rsid w:val="00AC60DA"/>
    <w:rsid w:val="00AC6EA0"/>
    <w:rsid w:val="00AC7455"/>
    <w:rsid w:val="00AC7FFB"/>
    <w:rsid w:val="00AD1113"/>
    <w:rsid w:val="00AD1150"/>
    <w:rsid w:val="00AD12D2"/>
    <w:rsid w:val="00AD2D11"/>
    <w:rsid w:val="00AD3188"/>
    <w:rsid w:val="00AD3A50"/>
    <w:rsid w:val="00AD4CD8"/>
    <w:rsid w:val="00AD6714"/>
    <w:rsid w:val="00AD6AEE"/>
    <w:rsid w:val="00AE0BC8"/>
    <w:rsid w:val="00AE29F1"/>
    <w:rsid w:val="00AE2EF0"/>
    <w:rsid w:val="00AE2F93"/>
    <w:rsid w:val="00AE3C46"/>
    <w:rsid w:val="00AE47AD"/>
    <w:rsid w:val="00AE5542"/>
    <w:rsid w:val="00AE5931"/>
    <w:rsid w:val="00AE655F"/>
    <w:rsid w:val="00AF1EB0"/>
    <w:rsid w:val="00AF2334"/>
    <w:rsid w:val="00AF3953"/>
    <w:rsid w:val="00AF4B13"/>
    <w:rsid w:val="00AF4E17"/>
    <w:rsid w:val="00AF5676"/>
    <w:rsid w:val="00AF6B57"/>
    <w:rsid w:val="00AF6F78"/>
    <w:rsid w:val="00AF728B"/>
    <w:rsid w:val="00AF7A1C"/>
    <w:rsid w:val="00B00544"/>
    <w:rsid w:val="00B00596"/>
    <w:rsid w:val="00B00BA4"/>
    <w:rsid w:val="00B04C79"/>
    <w:rsid w:val="00B04D97"/>
    <w:rsid w:val="00B05400"/>
    <w:rsid w:val="00B0677C"/>
    <w:rsid w:val="00B06D6B"/>
    <w:rsid w:val="00B079BF"/>
    <w:rsid w:val="00B11562"/>
    <w:rsid w:val="00B12A11"/>
    <w:rsid w:val="00B134DB"/>
    <w:rsid w:val="00B139A9"/>
    <w:rsid w:val="00B14B2A"/>
    <w:rsid w:val="00B16B16"/>
    <w:rsid w:val="00B16E8A"/>
    <w:rsid w:val="00B201E8"/>
    <w:rsid w:val="00B20E6B"/>
    <w:rsid w:val="00B22320"/>
    <w:rsid w:val="00B22AB2"/>
    <w:rsid w:val="00B22D4E"/>
    <w:rsid w:val="00B2344A"/>
    <w:rsid w:val="00B238C8"/>
    <w:rsid w:val="00B24205"/>
    <w:rsid w:val="00B242AF"/>
    <w:rsid w:val="00B2585D"/>
    <w:rsid w:val="00B27B1E"/>
    <w:rsid w:val="00B30060"/>
    <w:rsid w:val="00B323DA"/>
    <w:rsid w:val="00B34186"/>
    <w:rsid w:val="00B3570A"/>
    <w:rsid w:val="00B4040A"/>
    <w:rsid w:val="00B41900"/>
    <w:rsid w:val="00B420F9"/>
    <w:rsid w:val="00B4210B"/>
    <w:rsid w:val="00B42CF5"/>
    <w:rsid w:val="00B42F16"/>
    <w:rsid w:val="00B43002"/>
    <w:rsid w:val="00B430CF"/>
    <w:rsid w:val="00B43102"/>
    <w:rsid w:val="00B44493"/>
    <w:rsid w:val="00B46872"/>
    <w:rsid w:val="00B47F29"/>
    <w:rsid w:val="00B5043B"/>
    <w:rsid w:val="00B50F37"/>
    <w:rsid w:val="00B51055"/>
    <w:rsid w:val="00B557BC"/>
    <w:rsid w:val="00B56BA9"/>
    <w:rsid w:val="00B57D19"/>
    <w:rsid w:val="00B60951"/>
    <w:rsid w:val="00B60DB6"/>
    <w:rsid w:val="00B60F30"/>
    <w:rsid w:val="00B6206F"/>
    <w:rsid w:val="00B6300D"/>
    <w:rsid w:val="00B6316A"/>
    <w:rsid w:val="00B637D7"/>
    <w:rsid w:val="00B63AF5"/>
    <w:rsid w:val="00B642A4"/>
    <w:rsid w:val="00B64CDF"/>
    <w:rsid w:val="00B6520C"/>
    <w:rsid w:val="00B65C82"/>
    <w:rsid w:val="00B66364"/>
    <w:rsid w:val="00B678F3"/>
    <w:rsid w:val="00B714C3"/>
    <w:rsid w:val="00B723CA"/>
    <w:rsid w:val="00B7378D"/>
    <w:rsid w:val="00B73C7F"/>
    <w:rsid w:val="00B76BFB"/>
    <w:rsid w:val="00B7744A"/>
    <w:rsid w:val="00B77AAB"/>
    <w:rsid w:val="00B77EC7"/>
    <w:rsid w:val="00B80E0B"/>
    <w:rsid w:val="00B8127D"/>
    <w:rsid w:val="00B81954"/>
    <w:rsid w:val="00B81EBD"/>
    <w:rsid w:val="00B82FC0"/>
    <w:rsid w:val="00B83A07"/>
    <w:rsid w:val="00B844C2"/>
    <w:rsid w:val="00B8471A"/>
    <w:rsid w:val="00B8474C"/>
    <w:rsid w:val="00B84999"/>
    <w:rsid w:val="00B90F53"/>
    <w:rsid w:val="00B93CCF"/>
    <w:rsid w:val="00B94221"/>
    <w:rsid w:val="00B974ED"/>
    <w:rsid w:val="00B9751B"/>
    <w:rsid w:val="00BA0044"/>
    <w:rsid w:val="00BA0655"/>
    <w:rsid w:val="00BA3891"/>
    <w:rsid w:val="00BA3EFF"/>
    <w:rsid w:val="00BB0B4F"/>
    <w:rsid w:val="00BB2005"/>
    <w:rsid w:val="00BB2100"/>
    <w:rsid w:val="00BB2C4A"/>
    <w:rsid w:val="00BB4A68"/>
    <w:rsid w:val="00BB4D81"/>
    <w:rsid w:val="00BB4D95"/>
    <w:rsid w:val="00BB51B3"/>
    <w:rsid w:val="00BB51DA"/>
    <w:rsid w:val="00BB7449"/>
    <w:rsid w:val="00BC1211"/>
    <w:rsid w:val="00BC19B1"/>
    <w:rsid w:val="00BC24E8"/>
    <w:rsid w:val="00BC309A"/>
    <w:rsid w:val="00BC3635"/>
    <w:rsid w:val="00BC3D3D"/>
    <w:rsid w:val="00BC54AC"/>
    <w:rsid w:val="00BC67D1"/>
    <w:rsid w:val="00BC6E38"/>
    <w:rsid w:val="00BC71FA"/>
    <w:rsid w:val="00BC7CAC"/>
    <w:rsid w:val="00BD143E"/>
    <w:rsid w:val="00BD20AE"/>
    <w:rsid w:val="00BD2C51"/>
    <w:rsid w:val="00BD3C05"/>
    <w:rsid w:val="00BD43A4"/>
    <w:rsid w:val="00BD4BBF"/>
    <w:rsid w:val="00BD593A"/>
    <w:rsid w:val="00BD645C"/>
    <w:rsid w:val="00BD70FA"/>
    <w:rsid w:val="00BD74F2"/>
    <w:rsid w:val="00BD7599"/>
    <w:rsid w:val="00BD7BFF"/>
    <w:rsid w:val="00BE2AC1"/>
    <w:rsid w:val="00BE35CA"/>
    <w:rsid w:val="00BE3CD9"/>
    <w:rsid w:val="00BE4897"/>
    <w:rsid w:val="00BE5453"/>
    <w:rsid w:val="00BF090C"/>
    <w:rsid w:val="00BF0937"/>
    <w:rsid w:val="00BF0C66"/>
    <w:rsid w:val="00BF1069"/>
    <w:rsid w:val="00BF17B4"/>
    <w:rsid w:val="00BF251B"/>
    <w:rsid w:val="00BF34AF"/>
    <w:rsid w:val="00BF388A"/>
    <w:rsid w:val="00BF745F"/>
    <w:rsid w:val="00BF772B"/>
    <w:rsid w:val="00BF787F"/>
    <w:rsid w:val="00BF7F25"/>
    <w:rsid w:val="00C003D1"/>
    <w:rsid w:val="00C007E7"/>
    <w:rsid w:val="00C00A60"/>
    <w:rsid w:val="00C00D1C"/>
    <w:rsid w:val="00C01ABA"/>
    <w:rsid w:val="00C03673"/>
    <w:rsid w:val="00C04BDD"/>
    <w:rsid w:val="00C04CC4"/>
    <w:rsid w:val="00C04E13"/>
    <w:rsid w:val="00C05FAC"/>
    <w:rsid w:val="00C06B98"/>
    <w:rsid w:val="00C06C93"/>
    <w:rsid w:val="00C06F00"/>
    <w:rsid w:val="00C11571"/>
    <w:rsid w:val="00C11AFB"/>
    <w:rsid w:val="00C11E73"/>
    <w:rsid w:val="00C12270"/>
    <w:rsid w:val="00C12872"/>
    <w:rsid w:val="00C12CC7"/>
    <w:rsid w:val="00C1545C"/>
    <w:rsid w:val="00C157F9"/>
    <w:rsid w:val="00C16226"/>
    <w:rsid w:val="00C17282"/>
    <w:rsid w:val="00C17FE0"/>
    <w:rsid w:val="00C20109"/>
    <w:rsid w:val="00C210C7"/>
    <w:rsid w:val="00C213C3"/>
    <w:rsid w:val="00C21AB3"/>
    <w:rsid w:val="00C22B6F"/>
    <w:rsid w:val="00C24B52"/>
    <w:rsid w:val="00C3035F"/>
    <w:rsid w:val="00C317FB"/>
    <w:rsid w:val="00C31B83"/>
    <w:rsid w:val="00C335E9"/>
    <w:rsid w:val="00C33FC3"/>
    <w:rsid w:val="00C34E38"/>
    <w:rsid w:val="00C365E6"/>
    <w:rsid w:val="00C366B8"/>
    <w:rsid w:val="00C372A4"/>
    <w:rsid w:val="00C37A87"/>
    <w:rsid w:val="00C37C3B"/>
    <w:rsid w:val="00C37F56"/>
    <w:rsid w:val="00C40044"/>
    <w:rsid w:val="00C40A22"/>
    <w:rsid w:val="00C4105E"/>
    <w:rsid w:val="00C428FE"/>
    <w:rsid w:val="00C43394"/>
    <w:rsid w:val="00C44E6E"/>
    <w:rsid w:val="00C4653F"/>
    <w:rsid w:val="00C467AE"/>
    <w:rsid w:val="00C46999"/>
    <w:rsid w:val="00C52EA9"/>
    <w:rsid w:val="00C5328D"/>
    <w:rsid w:val="00C54641"/>
    <w:rsid w:val="00C54D63"/>
    <w:rsid w:val="00C5698B"/>
    <w:rsid w:val="00C56B96"/>
    <w:rsid w:val="00C574B0"/>
    <w:rsid w:val="00C57FDE"/>
    <w:rsid w:val="00C600E2"/>
    <w:rsid w:val="00C60220"/>
    <w:rsid w:val="00C603A4"/>
    <w:rsid w:val="00C612B6"/>
    <w:rsid w:val="00C61FB5"/>
    <w:rsid w:val="00C62BA4"/>
    <w:rsid w:val="00C638BC"/>
    <w:rsid w:val="00C6568C"/>
    <w:rsid w:val="00C66DA2"/>
    <w:rsid w:val="00C66F2B"/>
    <w:rsid w:val="00C7094A"/>
    <w:rsid w:val="00C7124C"/>
    <w:rsid w:val="00C71F2B"/>
    <w:rsid w:val="00C720E7"/>
    <w:rsid w:val="00C720F3"/>
    <w:rsid w:val="00C73D0F"/>
    <w:rsid w:val="00C74547"/>
    <w:rsid w:val="00C7480E"/>
    <w:rsid w:val="00C7544D"/>
    <w:rsid w:val="00C761BF"/>
    <w:rsid w:val="00C765C2"/>
    <w:rsid w:val="00C804E2"/>
    <w:rsid w:val="00C8188D"/>
    <w:rsid w:val="00C81CD8"/>
    <w:rsid w:val="00C81E42"/>
    <w:rsid w:val="00C81FE3"/>
    <w:rsid w:val="00C8238A"/>
    <w:rsid w:val="00C83195"/>
    <w:rsid w:val="00C8454B"/>
    <w:rsid w:val="00C84736"/>
    <w:rsid w:val="00C85E8F"/>
    <w:rsid w:val="00C90E7B"/>
    <w:rsid w:val="00C90F3E"/>
    <w:rsid w:val="00C93381"/>
    <w:rsid w:val="00C94176"/>
    <w:rsid w:val="00C943DA"/>
    <w:rsid w:val="00C95012"/>
    <w:rsid w:val="00C9551C"/>
    <w:rsid w:val="00C95F98"/>
    <w:rsid w:val="00C95FED"/>
    <w:rsid w:val="00C96EA7"/>
    <w:rsid w:val="00C974A9"/>
    <w:rsid w:val="00CA0F21"/>
    <w:rsid w:val="00CA1968"/>
    <w:rsid w:val="00CA1AE9"/>
    <w:rsid w:val="00CA1C1D"/>
    <w:rsid w:val="00CA2037"/>
    <w:rsid w:val="00CA23CC"/>
    <w:rsid w:val="00CA28DF"/>
    <w:rsid w:val="00CA30BD"/>
    <w:rsid w:val="00CA3895"/>
    <w:rsid w:val="00CA5829"/>
    <w:rsid w:val="00CA5E60"/>
    <w:rsid w:val="00CA740A"/>
    <w:rsid w:val="00CB0F20"/>
    <w:rsid w:val="00CB3EB5"/>
    <w:rsid w:val="00CB55B4"/>
    <w:rsid w:val="00CB5A9A"/>
    <w:rsid w:val="00CB6924"/>
    <w:rsid w:val="00CB6A5C"/>
    <w:rsid w:val="00CB792A"/>
    <w:rsid w:val="00CC13C9"/>
    <w:rsid w:val="00CC17C8"/>
    <w:rsid w:val="00CC2424"/>
    <w:rsid w:val="00CC3294"/>
    <w:rsid w:val="00CC47E2"/>
    <w:rsid w:val="00CC6044"/>
    <w:rsid w:val="00CC6801"/>
    <w:rsid w:val="00CC6ACB"/>
    <w:rsid w:val="00CC76D8"/>
    <w:rsid w:val="00CC7860"/>
    <w:rsid w:val="00CC7A2E"/>
    <w:rsid w:val="00CC7DF9"/>
    <w:rsid w:val="00CD147C"/>
    <w:rsid w:val="00CD2791"/>
    <w:rsid w:val="00CD2B1E"/>
    <w:rsid w:val="00CD5C3F"/>
    <w:rsid w:val="00CD6455"/>
    <w:rsid w:val="00CD68E2"/>
    <w:rsid w:val="00CD71D1"/>
    <w:rsid w:val="00CE034A"/>
    <w:rsid w:val="00CE0458"/>
    <w:rsid w:val="00CE28C0"/>
    <w:rsid w:val="00CE2A20"/>
    <w:rsid w:val="00CE3AA0"/>
    <w:rsid w:val="00CE3DBC"/>
    <w:rsid w:val="00CE431F"/>
    <w:rsid w:val="00CE461E"/>
    <w:rsid w:val="00CE560B"/>
    <w:rsid w:val="00CE5B6E"/>
    <w:rsid w:val="00CE6B1C"/>
    <w:rsid w:val="00CF0A50"/>
    <w:rsid w:val="00CF0A72"/>
    <w:rsid w:val="00CF122A"/>
    <w:rsid w:val="00CF30E9"/>
    <w:rsid w:val="00CF46DA"/>
    <w:rsid w:val="00CF7B03"/>
    <w:rsid w:val="00D00A90"/>
    <w:rsid w:val="00D01158"/>
    <w:rsid w:val="00D02E9D"/>
    <w:rsid w:val="00D03B9C"/>
    <w:rsid w:val="00D03EAF"/>
    <w:rsid w:val="00D05671"/>
    <w:rsid w:val="00D0649F"/>
    <w:rsid w:val="00D068EB"/>
    <w:rsid w:val="00D10DB9"/>
    <w:rsid w:val="00D10F08"/>
    <w:rsid w:val="00D11D8A"/>
    <w:rsid w:val="00D12CCE"/>
    <w:rsid w:val="00D13821"/>
    <w:rsid w:val="00D13C81"/>
    <w:rsid w:val="00D212BB"/>
    <w:rsid w:val="00D224D3"/>
    <w:rsid w:val="00D24A7F"/>
    <w:rsid w:val="00D255FE"/>
    <w:rsid w:val="00D31E84"/>
    <w:rsid w:val="00D32D30"/>
    <w:rsid w:val="00D34158"/>
    <w:rsid w:val="00D34C87"/>
    <w:rsid w:val="00D36271"/>
    <w:rsid w:val="00D37F0C"/>
    <w:rsid w:val="00D44007"/>
    <w:rsid w:val="00D44166"/>
    <w:rsid w:val="00D51520"/>
    <w:rsid w:val="00D518DD"/>
    <w:rsid w:val="00D52CA3"/>
    <w:rsid w:val="00D548DC"/>
    <w:rsid w:val="00D54FF5"/>
    <w:rsid w:val="00D56CCF"/>
    <w:rsid w:val="00D606CF"/>
    <w:rsid w:val="00D60961"/>
    <w:rsid w:val="00D61447"/>
    <w:rsid w:val="00D61D36"/>
    <w:rsid w:val="00D646D4"/>
    <w:rsid w:val="00D64858"/>
    <w:rsid w:val="00D65209"/>
    <w:rsid w:val="00D679AB"/>
    <w:rsid w:val="00D700A1"/>
    <w:rsid w:val="00D70D1D"/>
    <w:rsid w:val="00D717DD"/>
    <w:rsid w:val="00D718CF"/>
    <w:rsid w:val="00D71A93"/>
    <w:rsid w:val="00D72894"/>
    <w:rsid w:val="00D72DBE"/>
    <w:rsid w:val="00D732BB"/>
    <w:rsid w:val="00D732EF"/>
    <w:rsid w:val="00D737B8"/>
    <w:rsid w:val="00D73977"/>
    <w:rsid w:val="00D75513"/>
    <w:rsid w:val="00D756A1"/>
    <w:rsid w:val="00D77CBA"/>
    <w:rsid w:val="00D77F50"/>
    <w:rsid w:val="00D80E2F"/>
    <w:rsid w:val="00D81981"/>
    <w:rsid w:val="00D825BF"/>
    <w:rsid w:val="00D84A20"/>
    <w:rsid w:val="00D86113"/>
    <w:rsid w:val="00D9131E"/>
    <w:rsid w:val="00D9182D"/>
    <w:rsid w:val="00D91E05"/>
    <w:rsid w:val="00D91E55"/>
    <w:rsid w:val="00D93877"/>
    <w:rsid w:val="00D97F03"/>
    <w:rsid w:val="00DA33BD"/>
    <w:rsid w:val="00DA357C"/>
    <w:rsid w:val="00DA5087"/>
    <w:rsid w:val="00DA53AF"/>
    <w:rsid w:val="00DA68D5"/>
    <w:rsid w:val="00DA7094"/>
    <w:rsid w:val="00DB06C9"/>
    <w:rsid w:val="00DB07A4"/>
    <w:rsid w:val="00DB0B02"/>
    <w:rsid w:val="00DB17C9"/>
    <w:rsid w:val="00DB1BA0"/>
    <w:rsid w:val="00DB2017"/>
    <w:rsid w:val="00DB3023"/>
    <w:rsid w:val="00DB35E3"/>
    <w:rsid w:val="00DB3969"/>
    <w:rsid w:val="00DB58EE"/>
    <w:rsid w:val="00DB6A85"/>
    <w:rsid w:val="00DB6DCC"/>
    <w:rsid w:val="00DB737C"/>
    <w:rsid w:val="00DB746D"/>
    <w:rsid w:val="00DC0212"/>
    <w:rsid w:val="00DC0929"/>
    <w:rsid w:val="00DC0D9F"/>
    <w:rsid w:val="00DC26D2"/>
    <w:rsid w:val="00DC7C96"/>
    <w:rsid w:val="00DD0909"/>
    <w:rsid w:val="00DD0AB0"/>
    <w:rsid w:val="00DD0E4B"/>
    <w:rsid w:val="00DD1118"/>
    <w:rsid w:val="00DD2101"/>
    <w:rsid w:val="00DD4066"/>
    <w:rsid w:val="00DD4331"/>
    <w:rsid w:val="00DD71E0"/>
    <w:rsid w:val="00DE087D"/>
    <w:rsid w:val="00DE08E9"/>
    <w:rsid w:val="00DE2245"/>
    <w:rsid w:val="00DE25A9"/>
    <w:rsid w:val="00DE2A7A"/>
    <w:rsid w:val="00DE3C68"/>
    <w:rsid w:val="00DE3DCA"/>
    <w:rsid w:val="00DE4B00"/>
    <w:rsid w:val="00DE5188"/>
    <w:rsid w:val="00DE61BC"/>
    <w:rsid w:val="00DF0404"/>
    <w:rsid w:val="00DF0C63"/>
    <w:rsid w:val="00DF0D4F"/>
    <w:rsid w:val="00DF3FDB"/>
    <w:rsid w:val="00DF4BEE"/>
    <w:rsid w:val="00DF5B72"/>
    <w:rsid w:val="00DF5B91"/>
    <w:rsid w:val="00E03DC8"/>
    <w:rsid w:val="00E051DA"/>
    <w:rsid w:val="00E05279"/>
    <w:rsid w:val="00E0776B"/>
    <w:rsid w:val="00E10094"/>
    <w:rsid w:val="00E11AAA"/>
    <w:rsid w:val="00E137DF"/>
    <w:rsid w:val="00E13D75"/>
    <w:rsid w:val="00E14A25"/>
    <w:rsid w:val="00E16037"/>
    <w:rsid w:val="00E2120F"/>
    <w:rsid w:val="00E21759"/>
    <w:rsid w:val="00E22483"/>
    <w:rsid w:val="00E230E4"/>
    <w:rsid w:val="00E23A8A"/>
    <w:rsid w:val="00E23C6F"/>
    <w:rsid w:val="00E244D2"/>
    <w:rsid w:val="00E2645C"/>
    <w:rsid w:val="00E268D9"/>
    <w:rsid w:val="00E279B9"/>
    <w:rsid w:val="00E27B04"/>
    <w:rsid w:val="00E27DE8"/>
    <w:rsid w:val="00E315EE"/>
    <w:rsid w:val="00E3187D"/>
    <w:rsid w:val="00E32190"/>
    <w:rsid w:val="00E32CE2"/>
    <w:rsid w:val="00E33189"/>
    <w:rsid w:val="00E33556"/>
    <w:rsid w:val="00E33CE1"/>
    <w:rsid w:val="00E34257"/>
    <w:rsid w:val="00E342CC"/>
    <w:rsid w:val="00E347A7"/>
    <w:rsid w:val="00E34B98"/>
    <w:rsid w:val="00E34E25"/>
    <w:rsid w:val="00E367C4"/>
    <w:rsid w:val="00E37509"/>
    <w:rsid w:val="00E37694"/>
    <w:rsid w:val="00E40ECB"/>
    <w:rsid w:val="00E4141E"/>
    <w:rsid w:val="00E43937"/>
    <w:rsid w:val="00E4428D"/>
    <w:rsid w:val="00E44621"/>
    <w:rsid w:val="00E44FBA"/>
    <w:rsid w:val="00E467AF"/>
    <w:rsid w:val="00E467CA"/>
    <w:rsid w:val="00E46CA7"/>
    <w:rsid w:val="00E46FB5"/>
    <w:rsid w:val="00E4713F"/>
    <w:rsid w:val="00E50290"/>
    <w:rsid w:val="00E50BDB"/>
    <w:rsid w:val="00E5160D"/>
    <w:rsid w:val="00E537DF"/>
    <w:rsid w:val="00E53E71"/>
    <w:rsid w:val="00E54CFD"/>
    <w:rsid w:val="00E54EE4"/>
    <w:rsid w:val="00E55625"/>
    <w:rsid w:val="00E567B0"/>
    <w:rsid w:val="00E5757C"/>
    <w:rsid w:val="00E61B0C"/>
    <w:rsid w:val="00E61D24"/>
    <w:rsid w:val="00E625EF"/>
    <w:rsid w:val="00E64426"/>
    <w:rsid w:val="00E649F7"/>
    <w:rsid w:val="00E65F21"/>
    <w:rsid w:val="00E66EE9"/>
    <w:rsid w:val="00E676BF"/>
    <w:rsid w:val="00E67A3F"/>
    <w:rsid w:val="00E7072B"/>
    <w:rsid w:val="00E70806"/>
    <w:rsid w:val="00E70977"/>
    <w:rsid w:val="00E7231D"/>
    <w:rsid w:val="00E7557B"/>
    <w:rsid w:val="00E75B25"/>
    <w:rsid w:val="00E75FCB"/>
    <w:rsid w:val="00E76180"/>
    <w:rsid w:val="00E76CAA"/>
    <w:rsid w:val="00E8059E"/>
    <w:rsid w:val="00E81CC3"/>
    <w:rsid w:val="00E841A1"/>
    <w:rsid w:val="00E84516"/>
    <w:rsid w:val="00E847C7"/>
    <w:rsid w:val="00E91946"/>
    <w:rsid w:val="00E9382F"/>
    <w:rsid w:val="00E955E9"/>
    <w:rsid w:val="00E95BE4"/>
    <w:rsid w:val="00EA02F6"/>
    <w:rsid w:val="00EA060F"/>
    <w:rsid w:val="00EA09F7"/>
    <w:rsid w:val="00EA18CB"/>
    <w:rsid w:val="00EA23CB"/>
    <w:rsid w:val="00EA4152"/>
    <w:rsid w:val="00EA4689"/>
    <w:rsid w:val="00EA46E2"/>
    <w:rsid w:val="00EA7F3F"/>
    <w:rsid w:val="00EB0793"/>
    <w:rsid w:val="00EB0C19"/>
    <w:rsid w:val="00EB26BE"/>
    <w:rsid w:val="00EB31DB"/>
    <w:rsid w:val="00EB3772"/>
    <w:rsid w:val="00EB49D6"/>
    <w:rsid w:val="00EB58C6"/>
    <w:rsid w:val="00EB7074"/>
    <w:rsid w:val="00EC2A68"/>
    <w:rsid w:val="00EC2DA1"/>
    <w:rsid w:val="00EC3DF2"/>
    <w:rsid w:val="00EC44F9"/>
    <w:rsid w:val="00EC47CD"/>
    <w:rsid w:val="00EC5D9A"/>
    <w:rsid w:val="00EC60A4"/>
    <w:rsid w:val="00EC6B98"/>
    <w:rsid w:val="00EC6CB0"/>
    <w:rsid w:val="00ED01AB"/>
    <w:rsid w:val="00ED051F"/>
    <w:rsid w:val="00ED08BC"/>
    <w:rsid w:val="00ED3555"/>
    <w:rsid w:val="00ED36EB"/>
    <w:rsid w:val="00ED480B"/>
    <w:rsid w:val="00ED66DE"/>
    <w:rsid w:val="00ED6CF6"/>
    <w:rsid w:val="00ED6F1C"/>
    <w:rsid w:val="00EE1995"/>
    <w:rsid w:val="00EE1C0C"/>
    <w:rsid w:val="00EE1EA1"/>
    <w:rsid w:val="00EE4EC9"/>
    <w:rsid w:val="00EE598F"/>
    <w:rsid w:val="00EE5A2B"/>
    <w:rsid w:val="00EE60DB"/>
    <w:rsid w:val="00EE761F"/>
    <w:rsid w:val="00EF087C"/>
    <w:rsid w:val="00EF1077"/>
    <w:rsid w:val="00EF1A3C"/>
    <w:rsid w:val="00EF1ABF"/>
    <w:rsid w:val="00EF20B5"/>
    <w:rsid w:val="00EF2F80"/>
    <w:rsid w:val="00EF3401"/>
    <w:rsid w:val="00EF4172"/>
    <w:rsid w:val="00EF4C28"/>
    <w:rsid w:val="00EF4E8B"/>
    <w:rsid w:val="00EF6DC9"/>
    <w:rsid w:val="00F02861"/>
    <w:rsid w:val="00F030C0"/>
    <w:rsid w:val="00F06CF7"/>
    <w:rsid w:val="00F079EB"/>
    <w:rsid w:val="00F079F7"/>
    <w:rsid w:val="00F079FF"/>
    <w:rsid w:val="00F07B6C"/>
    <w:rsid w:val="00F10696"/>
    <w:rsid w:val="00F10917"/>
    <w:rsid w:val="00F10B96"/>
    <w:rsid w:val="00F11D9F"/>
    <w:rsid w:val="00F122E4"/>
    <w:rsid w:val="00F1270F"/>
    <w:rsid w:val="00F12F26"/>
    <w:rsid w:val="00F13512"/>
    <w:rsid w:val="00F13677"/>
    <w:rsid w:val="00F13798"/>
    <w:rsid w:val="00F13AD8"/>
    <w:rsid w:val="00F140BA"/>
    <w:rsid w:val="00F14883"/>
    <w:rsid w:val="00F14EDF"/>
    <w:rsid w:val="00F16083"/>
    <w:rsid w:val="00F161ED"/>
    <w:rsid w:val="00F162A1"/>
    <w:rsid w:val="00F16A9C"/>
    <w:rsid w:val="00F17B8F"/>
    <w:rsid w:val="00F21228"/>
    <w:rsid w:val="00F216F7"/>
    <w:rsid w:val="00F22156"/>
    <w:rsid w:val="00F24EA0"/>
    <w:rsid w:val="00F24F82"/>
    <w:rsid w:val="00F25C10"/>
    <w:rsid w:val="00F2684E"/>
    <w:rsid w:val="00F26989"/>
    <w:rsid w:val="00F269CB"/>
    <w:rsid w:val="00F26E09"/>
    <w:rsid w:val="00F271B4"/>
    <w:rsid w:val="00F32090"/>
    <w:rsid w:val="00F32537"/>
    <w:rsid w:val="00F35546"/>
    <w:rsid w:val="00F35599"/>
    <w:rsid w:val="00F36567"/>
    <w:rsid w:val="00F41056"/>
    <w:rsid w:val="00F41166"/>
    <w:rsid w:val="00F41575"/>
    <w:rsid w:val="00F429C0"/>
    <w:rsid w:val="00F436A3"/>
    <w:rsid w:val="00F45175"/>
    <w:rsid w:val="00F452FF"/>
    <w:rsid w:val="00F45502"/>
    <w:rsid w:val="00F46168"/>
    <w:rsid w:val="00F47E7D"/>
    <w:rsid w:val="00F47F16"/>
    <w:rsid w:val="00F51A8F"/>
    <w:rsid w:val="00F5295C"/>
    <w:rsid w:val="00F55B85"/>
    <w:rsid w:val="00F605A9"/>
    <w:rsid w:val="00F611BF"/>
    <w:rsid w:val="00F6210A"/>
    <w:rsid w:val="00F64DD2"/>
    <w:rsid w:val="00F66CED"/>
    <w:rsid w:val="00F66E18"/>
    <w:rsid w:val="00F66F54"/>
    <w:rsid w:val="00F673B1"/>
    <w:rsid w:val="00F67CCD"/>
    <w:rsid w:val="00F70C5E"/>
    <w:rsid w:val="00F72A87"/>
    <w:rsid w:val="00F740C2"/>
    <w:rsid w:val="00F75F04"/>
    <w:rsid w:val="00F767A5"/>
    <w:rsid w:val="00F76C80"/>
    <w:rsid w:val="00F7726C"/>
    <w:rsid w:val="00F816D1"/>
    <w:rsid w:val="00F837B2"/>
    <w:rsid w:val="00F850D6"/>
    <w:rsid w:val="00F85BD7"/>
    <w:rsid w:val="00F86D9A"/>
    <w:rsid w:val="00F87CB3"/>
    <w:rsid w:val="00F90223"/>
    <w:rsid w:val="00F92747"/>
    <w:rsid w:val="00F92E3A"/>
    <w:rsid w:val="00F94E6E"/>
    <w:rsid w:val="00F96E7A"/>
    <w:rsid w:val="00F97743"/>
    <w:rsid w:val="00F97CD9"/>
    <w:rsid w:val="00FA03C4"/>
    <w:rsid w:val="00FA09FD"/>
    <w:rsid w:val="00FA102F"/>
    <w:rsid w:val="00FA202A"/>
    <w:rsid w:val="00FA20E1"/>
    <w:rsid w:val="00FA26F9"/>
    <w:rsid w:val="00FA2CCC"/>
    <w:rsid w:val="00FA2DA1"/>
    <w:rsid w:val="00FA305C"/>
    <w:rsid w:val="00FA41F9"/>
    <w:rsid w:val="00FA6A73"/>
    <w:rsid w:val="00FA6AC4"/>
    <w:rsid w:val="00FA7C07"/>
    <w:rsid w:val="00FB0308"/>
    <w:rsid w:val="00FB0AF5"/>
    <w:rsid w:val="00FB0EBB"/>
    <w:rsid w:val="00FB0F50"/>
    <w:rsid w:val="00FB2168"/>
    <w:rsid w:val="00FB33FF"/>
    <w:rsid w:val="00FB35A4"/>
    <w:rsid w:val="00FB3B26"/>
    <w:rsid w:val="00FB5A91"/>
    <w:rsid w:val="00FB6E6F"/>
    <w:rsid w:val="00FC0068"/>
    <w:rsid w:val="00FC059B"/>
    <w:rsid w:val="00FC091A"/>
    <w:rsid w:val="00FC0BDD"/>
    <w:rsid w:val="00FC5611"/>
    <w:rsid w:val="00FC5ACB"/>
    <w:rsid w:val="00FC6816"/>
    <w:rsid w:val="00FD0EB1"/>
    <w:rsid w:val="00FD1639"/>
    <w:rsid w:val="00FD2C47"/>
    <w:rsid w:val="00FD4544"/>
    <w:rsid w:val="00FD5DB7"/>
    <w:rsid w:val="00FD5F04"/>
    <w:rsid w:val="00FD62B2"/>
    <w:rsid w:val="00FD653C"/>
    <w:rsid w:val="00FD66DE"/>
    <w:rsid w:val="00FE01B6"/>
    <w:rsid w:val="00FE1FD2"/>
    <w:rsid w:val="00FE2778"/>
    <w:rsid w:val="00FE28BE"/>
    <w:rsid w:val="00FE5463"/>
    <w:rsid w:val="00FE5693"/>
    <w:rsid w:val="00FE5898"/>
    <w:rsid w:val="00FE63EC"/>
    <w:rsid w:val="00FE6864"/>
    <w:rsid w:val="00FF0336"/>
    <w:rsid w:val="00FF1684"/>
    <w:rsid w:val="00FF32A3"/>
    <w:rsid w:val="00FF3568"/>
    <w:rsid w:val="00FF3D21"/>
    <w:rsid w:val="00FF413F"/>
    <w:rsid w:val="00FF4CF9"/>
    <w:rsid w:val="00FF6491"/>
    <w:rsid w:val="00FF664E"/>
    <w:rsid w:val="00FF6D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61548D"/>
    <w:rPr>
      <w:lang w:val="fr-FR" w:eastAsia="en-US"/>
    </w:rPr>
  </w:style>
  <w:style w:type="paragraph" w:styleId="Heading1">
    <w:name w:val="heading 1"/>
    <w:basedOn w:val="Normal"/>
    <w:next w:val="Normal"/>
    <w:link w:val="Heading1Char"/>
    <w:uiPriority w:val="99"/>
    <w:qFormat/>
    <w:rsid w:val="002306C0"/>
    <w:pPr>
      <w:keepNext/>
      <w:autoSpaceDE w:val="0"/>
      <w:autoSpaceDN w:val="0"/>
      <w:adjustRightInd w:val="0"/>
      <w:outlineLvl w:val="0"/>
    </w:pPr>
    <w:rPr>
      <w:rFonts w:ascii="Verdana" w:hAnsi="Verdana" w:cs="Verdana"/>
      <w:b/>
      <w:bCs/>
      <w:color w:val="1F497D"/>
      <w:sz w:val="22"/>
      <w:szCs w:val="22"/>
      <w:lang w:val="en-US"/>
    </w:rPr>
  </w:style>
  <w:style w:type="paragraph" w:styleId="Heading2">
    <w:name w:val="heading 2"/>
    <w:basedOn w:val="Normal"/>
    <w:next w:val="Normal"/>
    <w:link w:val="Heading2Char"/>
    <w:uiPriority w:val="99"/>
    <w:qFormat/>
    <w:rsid w:val="00677F2B"/>
    <w:pPr>
      <w:keepNext/>
      <w:autoSpaceDE w:val="0"/>
      <w:autoSpaceDN w:val="0"/>
      <w:adjustRightInd w:val="0"/>
      <w:outlineLvl w:val="1"/>
    </w:pPr>
    <w:rPr>
      <w:rFonts w:ascii="Verdana" w:hAnsi="Verdana" w:cs="Verdana"/>
      <w:b/>
      <w:bCs/>
      <w:color w:val="1F497D"/>
      <w:sz w:val="22"/>
      <w:szCs w:val="22"/>
      <w:lang w:val="en-US"/>
    </w:rPr>
  </w:style>
  <w:style w:type="paragraph" w:styleId="Heading3">
    <w:name w:val="heading 3"/>
    <w:basedOn w:val="Normal"/>
    <w:next w:val="Normal"/>
    <w:link w:val="Heading3Char"/>
    <w:uiPriority w:val="99"/>
    <w:qFormat/>
    <w:rsid w:val="007252F7"/>
    <w:pPr>
      <w:keepNext/>
      <w:autoSpaceDE w:val="0"/>
      <w:autoSpaceDN w:val="0"/>
      <w:adjustRightInd w:val="0"/>
      <w:outlineLvl w:val="2"/>
    </w:pPr>
    <w:rPr>
      <w:rFonts w:ascii="Verdana" w:hAnsi="Verdana" w:cs="Verdana"/>
      <w:b/>
      <w:bCs/>
      <w:color w:val="1F497D"/>
      <w:sz w:val="22"/>
      <w:szCs w:val="22"/>
      <w:lang w:val="en-US"/>
    </w:rPr>
  </w:style>
  <w:style w:type="paragraph" w:styleId="Heading4">
    <w:name w:val="heading 4"/>
    <w:basedOn w:val="Normal"/>
    <w:next w:val="Normal"/>
    <w:link w:val="Heading4Char"/>
    <w:uiPriority w:val="99"/>
    <w:qFormat/>
    <w:rsid w:val="00A907D9"/>
    <w:pPr>
      <w:keepNext/>
      <w:jc w:val="both"/>
      <w:outlineLvl w:val="3"/>
    </w:pPr>
    <w:rPr>
      <w:rFonts w:ascii="Verdana" w:hAnsi="Verdana" w:cs="Verdana"/>
      <w:b/>
      <w:bCs/>
      <w:color w:val="1F497D"/>
      <w:sz w:val="22"/>
      <w:szCs w:val="22"/>
      <w:lang w:val="en-GB"/>
    </w:rPr>
  </w:style>
  <w:style w:type="paragraph" w:styleId="Heading5">
    <w:name w:val="heading 5"/>
    <w:basedOn w:val="Normal"/>
    <w:next w:val="Normal"/>
    <w:link w:val="Heading5Char"/>
    <w:uiPriority w:val="99"/>
    <w:qFormat/>
    <w:rsid w:val="006C5986"/>
    <w:pPr>
      <w:spacing w:before="240" w:after="60"/>
      <w:outlineLvl w:val="4"/>
    </w:pPr>
    <w:rPr>
      <w:b/>
      <w:bCs/>
      <w:i/>
      <w:iCs/>
      <w:sz w:val="26"/>
      <w:szCs w:val="26"/>
    </w:rPr>
  </w:style>
  <w:style w:type="paragraph" w:styleId="Heading6">
    <w:name w:val="heading 6"/>
    <w:basedOn w:val="Normal"/>
    <w:next w:val="Normal"/>
    <w:link w:val="Heading6Char"/>
    <w:uiPriority w:val="99"/>
    <w:qFormat/>
    <w:rsid w:val="006C5986"/>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C3035F"/>
    <w:rPr>
      <w:rFonts w:ascii="Cambria" w:hAnsi="Cambria" w:cs="Cambria"/>
      <w:b/>
      <w:bCs/>
      <w:kern w:val="32"/>
      <w:sz w:val="32"/>
      <w:szCs w:val="32"/>
      <w:lang w:val="fr-FR"/>
    </w:rPr>
  </w:style>
  <w:style w:type="character" w:customStyle="1" w:styleId="Heading2Char">
    <w:name w:val="Heading 2 Char"/>
    <w:link w:val="Heading2"/>
    <w:uiPriority w:val="99"/>
    <w:semiHidden/>
    <w:locked/>
    <w:rsid w:val="00C3035F"/>
    <w:rPr>
      <w:rFonts w:ascii="Cambria" w:hAnsi="Cambria" w:cs="Cambria"/>
      <w:b/>
      <w:bCs/>
      <w:i/>
      <w:iCs/>
      <w:sz w:val="28"/>
      <w:szCs w:val="28"/>
      <w:lang w:val="fr-FR"/>
    </w:rPr>
  </w:style>
  <w:style w:type="character" w:customStyle="1" w:styleId="Heading3Char">
    <w:name w:val="Heading 3 Char"/>
    <w:link w:val="Heading3"/>
    <w:uiPriority w:val="99"/>
    <w:semiHidden/>
    <w:locked/>
    <w:rsid w:val="00C3035F"/>
    <w:rPr>
      <w:rFonts w:ascii="Cambria" w:hAnsi="Cambria" w:cs="Cambria"/>
      <w:b/>
      <w:bCs/>
      <w:sz w:val="26"/>
      <w:szCs w:val="26"/>
      <w:lang w:val="fr-FR"/>
    </w:rPr>
  </w:style>
  <w:style w:type="character" w:customStyle="1" w:styleId="Heading4Char">
    <w:name w:val="Heading 4 Char"/>
    <w:link w:val="Heading4"/>
    <w:uiPriority w:val="99"/>
    <w:semiHidden/>
    <w:locked/>
    <w:rsid w:val="00C3035F"/>
    <w:rPr>
      <w:rFonts w:ascii="Calibri" w:hAnsi="Calibri" w:cs="Calibri"/>
      <w:b/>
      <w:bCs/>
      <w:sz w:val="28"/>
      <w:szCs w:val="28"/>
      <w:lang w:val="fr-FR"/>
    </w:rPr>
  </w:style>
  <w:style w:type="character" w:customStyle="1" w:styleId="Heading5Char">
    <w:name w:val="Heading 5 Char"/>
    <w:link w:val="Heading5"/>
    <w:uiPriority w:val="99"/>
    <w:semiHidden/>
    <w:locked/>
    <w:rsid w:val="00C3035F"/>
    <w:rPr>
      <w:rFonts w:ascii="Calibri" w:hAnsi="Calibri" w:cs="Calibri"/>
      <w:b/>
      <w:bCs/>
      <w:i/>
      <w:iCs/>
      <w:sz w:val="26"/>
      <w:szCs w:val="26"/>
      <w:lang w:val="fr-FR"/>
    </w:rPr>
  </w:style>
  <w:style w:type="character" w:customStyle="1" w:styleId="Heading6Char">
    <w:name w:val="Heading 6 Char"/>
    <w:link w:val="Heading6"/>
    <w:uiPriority w:val="99"/>
    <w:semiHidden/>
    <w:locked/>
    <w:rsid w:val="00C3035F"/>
    <w:rPr>
      <w:rFonts w:ascii="Calibri" w:hAnsi="Calibri" w:cs="Calibri"/>
      <w:b/>
      <w:bCs/>
      <w:lang w:val="fr-FR"/>
    </w:rPr>
  </w:style>
  <w:style w:type="character" w:styleId="Hyperlink">
    <w:name w:val="Hyperlink"/>
    <w:uiPriority w:val="99"/>
    <w:rsid w:val="0061548D"/>
    <w:rPr>
      <w:color w:val="0000FF"/>
      <w:u w:val="single"/>
    </w:rPr>
  </w:style>
  <w:style w:type="paragraph" w:styleId="BodyText3">
    <w:name w:val="Body Text 3"/>
    <w:basedOn w:val="Normal"/>
    <w:link w:val="BodyText3Char"/>
    <w:uiPriority w:val="99"/>
    <w:rsid w:val="0061548D"/>
    <w:pPr>
      <w:jc w:val="center"/>
    </w:pPr>
    <w:rPr>
      <w:b/>
      <w:bCs/>
      <w:sz w:val="24"/>
      <w:szCs w:val="24"/>
      <w:lang w:val="en-US"/>
    </w:rPr>
  </w:style>
  <w:style w:type="character" w:customStyle="1" w:styleId="BodyText3Char">
    <w:name w:val="Body Text 3 Char"/>
    <w:link w:val="BodyText3"/>
    <w:uiPriority w:val="99"/>
    <w:locked/>
    <w:rsid w:val="001957AA"/>
    <w:rPr>
      <w:rFonts w:eastAsia="Times New Roman"/>
      <w:b/>
      <w:bCs/>
      <w:sz w:val="24"/>
      <w:szCs w:val="24"/>
      <w:lang w:eastAsia="en-US"/>
    </w:rPr>
  </w:style>
  <w:style w:type="paragraph" w:styleId="Date">
    <w:name w:val="Date"/>
    <w:basedOn w:val="Normal"/>
    <w:next w:val="Normal"/>
    <w:link w:val="DateChar"/>
    <w:uiPriority w:val="99"/>
    <w:rsid w:val="0061548D"/>
  </w:style>
  <w:style w:type="character" w:customStyle="1" w:styleId="DateChar">
    <w:name w:val="Date Char"/>
    <w:link w:val="Date"/>
    <w:uiPriority w:val="99"/>
    <w:semiHidden/>
    <w:locked/>
    <w:rsid w:val="00C3035F"/>
    <w:rPr>
      <w:sz w:val="20"/>
      <w:szCs w:val="20"/>
      <w:lang w:val="fr-FR"/>
    </w:rPr>
  </w:style>
  <w:style w:type="paragraph" w:styleId="BodyText">
    <w:name w:val="Body Text"/>
    <w:basedOn w:val="Normal"/>
    <w:link w:val="BodyTextChar"/>
    <w:uiPriority w:val="99"/>
    <w:rsid w:val="0061548D"/>
    <w:pPr>
      <w:spacing w:after="120"/>
    </w:pPr>
  </w:style>
  <w:style w:type="character" w:customStyle="1" w:styleId="BodyTextChar">
    <w:name w:val="Body Text Char"/>
    <w:link w:val="BodyText"/>
    <w:uiPriority w:val="99"/>
    <w:semiHidden/>
    <w:locked/>
    <w:rsid w:val="00C3035F"/>
    <w:rPr>
      <w:sz w:val="20"/>
      <w:szCs w:val="20"/>
      <w:lang w:val="fr-FR"/>
    </w:rPr>
  </w:style>
  <w:style w:type="character" w:customStyle="1" w:styleId="cald-definition1">
    <w:name w:val="cald-definition1"/>
    <w:uiPriority w:val="99"/>
    <w:rsid w:val="0061548D"/>
    <w:rPr>
      <w:rFonts w:ascii="Verdana" w:hAnsi="Verdana" w:cs="Verdana"/>
      <w:color w:val="000000"/>
      <w:sz w:val="24"/>
      <w:szCs w:val="24"/>
    </w:rPr>
  </w:style>
  <w:style w:type="paragraph" w:styleId="BodyTextIndent2">
    <w:name w:val="Body Text Indent 2"/>
    <w:basedOn w:val="Normal"/>
    <w:link w:val="BodyTextIndent2Char"/>
    <w:uiPriority w:val="99"/>
    <w:rsid w:val="0061548D"/>
    <w:pPr>
      <w:spacing w:after="120" w:line="480" w:lineRule="auto"/>
      <w:ind w:left="360"/>
    </w:pPr>
  </w:style>
  <w:style w:type="character" w:customStyle="1" w:styleId="BodyTextIndent2Char">
    <w:name w:val="Body Text Indent 2 Char"/>
    <w:link w:val="BodyTextIndent2"/>
    <w:uiPriority w:val="99"/>
    <w:semiHidden/>
    <w:locked/>
    <w:rsid w:val="00C3035F"/>
    <w:rPr>
      <w:sz w:val="20"/>
      <w:szCs w:val="20"/>
      <w:lang w:val="fr-FR"/>
    </w:rPr>
  </w:style>
  <w:style w:type="paragraph" w:styleId="BodyText2">
    <w:name w:val="Body Text 2"/>
    <w:basedOn w:val="Normal"/>
    <w:link w:val="BodyText2Char"/>
    <w:uiPriority w:val="99"/>
    <w:rsid w:val="0061548D"/>
    <w:pPr>
      <w:spacing w:before="120"/>
    </w:pPr>
    <w:rPr>
      <w:rFonts w:ascii="Arial" w:hAnsi="Arial" w:cs="Arial"/>
      <w:sz w:val="18"/>
      <w:szCs w:val="18"/>
      <w:lang w:eastAsia="fr-FR"/>
    </w:rPr>
  </w:style>
  <w:style w:type="character" w:customStyle="1" w:styleId="BodyText2Char">
    <w:name w:val="Body Text 2 Char"/>
    <w:link w:val="BodyText2"/>
    <w:uiPriority w:val="99"/>
    <w:semiHidden/>
    <w:locked/>
    <w:rsid w:val="00C3035F"/>
    <w:rPr>
      <w:sz w:val="20"/>
      <w:szCs w:val="20"/>
      <w:lang w:val="fr-FR"/>
    </w:rPr>
  </w:style>
  <w:style w:type="character" w:styleId="CommentReference">
    <w:name w:val="annotation reference"/>
    <w:uiPriority w:val="99"/>
    <w:semiHidden/>
    <w:rsid w:val="0061548D"/>
    <w:rPr>
      <w:sz w:val="16"/>
      <w:szCs w:val="16"/>
    </w:rPr>
  </w:style>
  <w:style w:type="paragraph" w:styleId="CommentText">
    <w:name w:val="annotation text"/>
    <w:basedOn w:val="Normal"/>
    <w:link w:val="CommentTextChar"/>
    <w:uiPriority w:val="99"/>
    <w:semiHidden/>
    <w:rsid w:val="0061548D"/>
  </w:style>
  <w:style w:type="character" w:customStyle="1" w:styleId="CommentTextChar">
    <w:name w:val="Comment Text Char"/>
    <w:link w:val="CommentText"/>
    <w:uiPriority w:val="99"/>
    <w:semiHidden/>
    <w:locked/>
    <w:rsid w:val="00C3035F"/>
    <w:rPr>
      <w:sz w:val="20"/>
      <w:szCs w:val="20"/>
      <w:lang w:val="fr-FR"/>
    </w:rPr>
  </w:style>
  <w:style w:type="paragraph" w:styleId="FootnoteText">
    <w:name w:val="footnote text"/>
    <w:basedOn w:val="Normal"/>
    <w:link w:val="FootnoteTextChar"/>
    <w:uiPriority w:val="99"/>
    <w:semiHidden/>
    <w:rsid w:val="0061548D"/>
    <w:rPr>
      <w:lang w:eastAsia="fr-FR"/>
    </w:rPr>
  </w:style>
  <w:style w:type="character" w:customStyle="1" w:styleId="FootnoteTextChar">
    <w:name w:val="Footnote Text Char"/>
    <w:link w:val="FootnoteText"/>
    <w:uiPriority w:val="99"/>
    <w:semiHidden/>
    <w:locked/>
    <w:rsid w:val="00C3035F"/>
    <w:rPr>
      <w:sz w:val="20"/>
      <w:szCs w:val="20"/>
      <w:lang w:val="fr-FR"/>
    </w:rPr>
  </w:style>
  <w:style w:type="character" w:styleId="FootnoteReference">
    <w:name w:val="footnote reference"/>
    <w:uiPriority w:val="99"/>
    <w:semiHidden/>
    <w:rsid w:val="0061548D"/>
    <w:rPr>
      <w:vertAlign w:val="superscript"/>
    </w:rPr>
  </w:style>
  <w:style w:type="paragraph" w:styleId="BalloonText">
    <w:name w:val="Balloon Text"/>
    <w:basedOn w:val="Normal"/>
    <w:link w:val="BalloonTextChar"/>
    <w:uiPriority w:val="99"/>
    <w:semiHidden/>
    <w:rsid w:val="0061548D"/>
    <w:rPr>
      <w:rFonts w:ascii="Tahoma" w:hAnsi="Tahoma" w:cs="Tahoma"/>
      <w:sz w:val="16"/>
      <w:szCs w:val="16"/>
    </w:rPr>
  </w:style>
  <w:style w:type="character" w:customStyle="1" w:styleId="BalloonTextChar">
    <w:name w:val="Balloon Text Char"/>
    <w:link w:val="BalloonText"/>
    <w:uiPriority w:val="99"/>
    <w:semiHidden/>
    <w:locked/>
    <w:rsid w:val="00C3035F"/>
    <w:rPr>
      <w:sz w:val="2"/>
      <w:szCs w:val="2"/>
      <w:lang w:val="fr-FR"/>
    </w:rPr>
  </w:style>
  <w:style w:type="paragraph" w:styleId="Header">
    <w:name w:val="header"/>
    <w:basedOn w:val="Normal"/>
    <w:link w:val="HeaderChar"/>
    <w:uiPriority w:val="99"/>
    <w:rsid w:val="0061548D"/>
    <w:pPr>
      <w:tabs>
        <w:tab w:val="center" w:pos="4536"/>
        <w:tab w:val="right" w:pos="9072"/>
      </w:tabs>
    </w:pPr>
  </w:style>
  <w:style w:type="character" w:customStyle="1" w:styleId="HeaderChar">
    <w:name w:val="Header Char"/>
    <w:link w:val="Header"/>
    <w:uiPriority w:val="99"/>
    <w:locked/>
    <w:rsid w:val="003C46F8"/>
    <w:rPr>
      <w:rFonts w:eastAsia="Times New Roman"/>
      <w:lang w:val="fr-FR" w:eastAsia="en-US"/>
    </w:rPr>
  </w:style>
  <w:style w:type="paragraph" w:styleId="Footer">
    <w:name w:val="footer"/>
    <w:basedOn w:val="Normal"/>
    <w:link w:val="FooterChar"/>
    <w:uiPriority w:val="99"/>
    <w:rsid w:val="0061548D"/>
    <w:pPr>
      <w:tabs>
        <w:tab w:val="center" w:pos="4536"/>
        <w:tab w:val="right" w:pos="9072"/>
      </w:tabs>
    </w:pPr>
  </w:style>
  <w:style w:type="character" w:customStyle="1" w:styleId="FooterChar">
    <w:name w:val="Footer Char"/>
    <w:link w:val="Footer"/>
    <w:uiPriority w:val="99"/>
    <w:locked/>
    <w:rsid w:val="00895AE1"/>
    <w:rPr>
      <w:rFonts w:eastAsia="Times New Roman"/>
      <w:lang w:val="fr-FR" w:eastAsia="en-US"/>
    </w:rPr>
  </w:style>
  <w:style w:type="character" w:styleId="PageNumber">
    <w:name w:val="page number"/>
    <w:basedOn w:val="DefaultParagraphFont"/>
    <w:uiPriority w:val="99"/>
    <w:rsid w:val="0061548D"/>
  </w:style>
  <w:style w:type="paragraph" w:styleId="CommentSubject">
    <w:name w:val="annotation subject"/>
    <w:basedOn w:val="CommentText"/>
    <w:next w:val="CommentText"/>
    <w:link w:val="CommentSubjectChar"/>
    <w:uiPriority w:val="99"/>
    <w:semiHidden/>
    <w:rsid w:val="0061548D"/>
    <w:rPr>
      <w:b/>
      <w:bCs/>
    </w:rPr>
  </w:style>
  <w:style w:type="character" w:customStyle="1" w:styleId="CommentSubjectChar">
    <w:name w:val="Comment Subject Char"/>
    <w:link w:val="CommentSubject"/>
    <w:uiPriority w:val="99"/>
    <w:semiHidden/>
    <w:locked/>
    <w:rsid w:val="00C3035F"/>
    <w:rPr>
      <w:b/>
      <w:bCs/>
      <w:sz w:val="20"/>
      <w:szCs w:val="20"/>
      <w:lang w:val="fr-FR"/>
    </w:rPr>
  </w:style>
  <w:style w:type="paragraph" w:styleId="NormalWeb">
    <w:name w:val="Normal (Web)"/>
    <w:basedOn w:val="Normal"/>
    <w:uiPriority w:val="99"/>
    <w:rsid w:val="0061548D"/>
    <w:pPr>
      <w:spacing w:before="100" w:beforeAutospacing="1" w:after="100" w:afterAutospacing="1"/>
    </w:pPr>
    <w:rPr>
      <w:rFonts w:ascii="Arial Unicode MS" w:eastAsia="Arial Unicode MS" w:hAnsi="Arial Unicode MS" w:cs="Arial Unicode MS"/>
      <w:sz w:val="24"/>
      <w:szCs w:val="24"/>
      <w:lang w:val="en-GB"/>
    </w:rPr>
  </w:style>
  <w:style w:type="character" w:styleId="Strong">
    <w:name w:val="Strong"/>
    <w:uiPriority w:val="99"/>
    <w:qFormat/>
    <w:rsid w:val="00455507"/>
    <w:rPr>
      <w:b/>
      <w:bCs/>
    </w:rPr>
  </w:style>
  <w:style w:type="character" w:styleId="FollowedHyperlink">
    <w:name w:val="FollowedHyperlink"/>
    <w:uiPriority w:val="99"/>
    <w:rsid w:val="000A0626"/>
    <w:rPr>
      <w:color w:val="800080"/>
      <w:u w:val="single"/>
    </w:rPr>
  </w:style>
  <w:style w:type="paragraph" w:styleId="BodyTextIndent">
    <w:name w:val="Body Text Indent"/>
    <w:basedOn w:val="Normal"/>
    <w:link w:val="BodyTextIndentChar"/>
    <w:uiPriority w:val="99"/>
    <w:rsid w:val="00744165"/>
    <w:pPr>
      <w:spacing w:after="120"/>
      <w:ind w:left="283"/>
    </w:pPr>
  </w:style>
  <w:style w:type="character" w:customStyle="1" w:styleId="BodyTextIndentChar">
    <w:name w:val="Body Text Indent Char"/>
    <w:link w:val="BodyTextIndent"/>
    <w:uiPriority w:val="99"/>
    <w:semiHidden/>
    <w:locked/>
    <w:rsid w:val="00C3035F"/>
    <w:rPr>
      <w:sz w:val="20"/>
      <w:szCs w:val="20"/>
      <w:lang w:val="fr-FR"/>
    </w:rPr>
  </w:style>
  <w:style w:type="paragraph" w:styleId="Title">
    <w:name w:val="Title"/>
    <w:basedOn w:val="Normal"/>
    <w:link w:val="TitleChar"/>
    <w:uiPriority w:val="99"/>
    <w:qFormat/>
    <w:rsid w:val="00744165"/>
    <w:pPr>
      <w:jc w:val="center"/>
    </w:pPr>
    <w:rPr>
      <w:rFonts w:ascii="Antique Olive" w:hAnsi="Antique Olive" w:cs="Antique Olive"/>
      <w:b/>
      <w:bCs/>
      <w:sz w:val="28"/>
      <w:szCs w:val="28"/>
      <w:u w:val="single"/>
      <w:lang w:val="fr-BE" w:eastAsia="fr-FR"/>
    </w:rPr>
  </w:style>
  <w:style w:type="character" w:customStyle="1" w:styleId="TitleChar">
    <w:name w:val="Title Char"/>
    <w:link w:val="Title"/>
    <w:uiPriority w:val="99"/>
    <w:locked/>
    <w:rsid w:val="00C3035F"/>
    <w:rPr>
      <w:rFonts w:ascii="Cambria" w:hAnsi="Cambria" w:cs="Cambria"/>
      <w:b/>
      <w:bCs/>
      <w:kern w:val="28"/>
      <w:sz w:val="32"/>
      <w:szCs w:val="32"/>
      <w:lang w:val="fr-FR"/>
    </w:rPr>
  </w:style>
  <w:style w:type="paragraph" w:styleId="Subtitle">
    <w:name w:val="Subtitle"/>
    <w:basedOn w:val="Normal"/>
    <w:link w:val="SubtitleChar"/>
    <w:uiPriority w:val="99"/>
    <w:qFormat/>
    <w:rsid w:val="00744165"/>
    <w:pPr>
      <w:overflowPunct w:val="0"/>
      <w:autoSpaceDE w:val="0"/>
      <w:autoSpaceDN w:val="0"/>
      <w:adjustRightInd w:val="0"/>
      <w:jc w:val="center"/>
      <w:textAlignment w:val="baseline"/>
    </w:pPr>
    <w:rPr>
      <w:b/>
      <w:bCs/>
      <w:sz w:val="24"/>
      <w:szCs w:val="24"/>
      <w:lang w:val="en-GB"/>
    </w:rPr>
  </w:style>
  <w:style w:type="character" w:customStyle="1" w:styleId="SubtitleChar">
    <w:name w:val="Subtitle Char"/>
    <w:link w:val="Subtitle"/>
    <w:uiPriority w:val="99"/>
    <w:locked/>
    <w:rsid w:val="00C3035F"/>
    <w:rPr>
      <w:rFonts w:ascii="Cambria" w:hAnsi="Cambria" w:cs="Cambria"/>
      <w:sz w:val="24"/>
      <w:szCs w:val="24"/>
      <w:lang w:val="fr-FR"/>
    </w:rPr>
  </w:style>
  <w:style w:type="character" w:customStyle="1" w:styleId="normaltext1">
    <w:name w:val="normaltext1"/>
    <w:uiPriority w:val="99"/>
    <w:rsid w:val="00744165"/>
    <w:rPr>
      <w:rFonts w:ascii="Arial" w:hAnsi="Arial" w:cs="Arial"/>
      <w:color w:val="auto"/>
      <w:sz w:val="20"/>
      <w:szCs w:val="20"/>
    </w:rPr>
  </w:style>
  <w:style w:type="paragraph" w:customStyle="1" w:styleId="Default">
    <w:name w:val="Default"/>
    <w:uiPriority w:val="99"/>
    <w:rsid w:val="003763C0"/>
    <w:pPr>
      <w:autoSpaceDE w:val="0"/>
      <w:autoSpaceDN w:val="0"/>
      <w:adjustRightInd w:val="0"/>
    </w:pPr>
    <w:rPr>
      <w:rFonts w:ascii="Arial" w:hAnsi="Arial" w:cs="Arial"/>
      <w:color w:val="000000"/>
      <w:sz w:val="24"/>
      <w:szCs w:val="24"/>
    </w:rPr>
  </w:style>
  <w:style w:type="paragraph" w:customStyle="1" w:styleId="msoorganizationname">
    <w:name w:val="msoorganizationname"/>
    <w:uiPriority w:val="99"/>
    <w:rsid w:val="00A47DC1"/>
    <w:rPr>
      <w:rFonts w:ascii="Arial" w:hAnsi="Arial" w:cs="Arial"/>
      <w:b/>
      <w:bCs/>
      <w:color w:val="FFFFFF"/>
      <w:kern w:val="28"/>
      <w:sz w:val="28"/>
      <w:szCs w:val="28"/>
    </w:rPr>
  </w:style>
  <w:style w:type="paragraph" w:customStyle="1" w:styleId="msotagline">
    <w:name w:val="msotagline"/>
    <w:uiPriority w:val="99"/>
    <w:rsid w:val="00A47DC1"/>
    <w:rPr>
      <w:rFonts w:ascii="Arial" w:hAnsi="Arial" w:cs="Arial"/>
      <w:color w:val="9999CC"/>
      <w:kern w:val="28"/>
      <w:sz w:val="24"/>
      <w:szCs w:val="24"/>
    </w:rPr>
  </w:style>
  <w:style w:type="character" w:customStyle="1" w:styleId="sitekop1">
    <w:name w:val="sitekop1"/>
    <w:uiPriority w:val="99"/>
    <w:rsid w:val="001A1B13"/>
    <w:rPr>
      <w:rFonts w:ascii="Arial" w:hAnsi="Arial" w:cs="Arial"/>
      <w:color w:val="000000"/>
      <w:sz w:val="45"/>
      <w:szCs w:val="45"/>
    </w:rPr>
  </w:style>
  <w:style w:type="paragraph" w:styleId="TOCHeading">
    <w:name w:val="TOC Heading"/>
    <w:basedOn w:val="Heading1"/>
    <w:next w:val="Normal"/>
    <w:uiPriority w:val="99"/>
    <w:qFormat/>
    <w:rsid w:val="005531D3"/>
    <w:pPr>
      <w:keepLines/>
      <w:autoSpaceDE/>
      <w:autoSpaceDN/>
      <w:adjustRightInd/>
      <w:spacing w:before="480" w:line="276" w:lineRule="auto"/>
      <w:outlineLvl w:val="9"/>
    </w:pPr>
    <w:rPr>
      <w:rFonts w:ascii="Cambria" w:hAnsi="Cambria" w:cs="Cambria"/>
      <w:color w:val="365F91"/>
      <w:sz w:val="28"/>
      <w:szCs w:val="28"/>
    </w:rPr>
  </w:style>
  <w:style w:type="paragraph" w:styleId="ListParagraph">
    <w:name w:val="List Paragraph"/>
    <w:basedOn w:val="Normal"/>
    <w:uiPriority w:val="99"/>
    <w:qFormat/>
    <w:rsid w:val="00441EBB"/>
    <w:pPr>
      <w:ind w:left="720"/>
    </w:pPr>
  </w:style>
  <w:style w:type="paragraph" w:customStyle="1" w:styleId="CM4">
    <w:name w:val="CM4"/>
    <w:basedOn w:val="Default"/>
    <w:next w:val="Default"/>
    <w:uiPriority w:val="99"/>
    <w:rsid w:val="0033438D"/>
    <w:rPr>
      <w:rFonts w:ascii="EUAlbertina" w:hAnsi="EUAlbertina" w:cs="EUAlbertina"/>
      <w:color w:val="auto"/>
    </w:rPr>
  </w:style>
  <w:style w:type="table" w:styleId="TableGrid">
    <w:name w:val="Table Grid"/>
    <w:basedOn w:val="TableNormal"/>
    <w:uiPriority w:val="99"/>
    <w:rsid w:val="0074207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ontent">
    <w:name w:val="content"/>
    <w:basedOn w:val="DefaultParagraphFont"/>
    <w:uiPriority w:val="99"/>
    <w:rsid w:val="008F4470"/>
  </w:style>
  <w:style w:type="character" w:customStyle="1" w:styleId="spelle">
    <w:name w:val="spelle"/>
    <w:basedOn w:val="DefaultParagraphFont"/>
    <w:uiPriority w:val="99"/>
    <w:rsid w:val="008F4470"/>
  </w:style>
  <w:style w:type="paragraph" w:customStyle="1" w:styleId="CM1">
    <w:name w:val="CM1"/>
    <w:basedOn w:val="Default"/>
    <w:next w:val="Default"/>
    <w:uiPriority w:val="99"/>
    <w:rsid w:val="00DC26D2"/>
    <w:rPr>
      <w:rFonts w:ascii="EUAlbertina" w:hAnsi="EUAlbertina" w:cs="EUAlbertina"/>
      <w:color w:val="auto"/>
    </w:rPr>
  </w:style>
  <w:style w:type="paragraph" w:customStyle="1" w:styleId="CM3">
    <w:name w:val="CM3"/>
    <w:basedOn w:val="Default"/>
    <w:next w:val="Default"/>
    <w:uiPriority w:val="99"/>
    <w:rsid w:val="00DC26D2"/>
    <w:rPr>
      <w:rFonts w:ascii="EUAlbertina" w:hAnsi="EUAlbertina" w:cs="EUAlbertina"/>
      <w:color w:val="auto"/>
    </w:rPr>
  </w:style>
  <w:style w:type="paragraph" w:styleId="TOC1">
    <w:name w:val="toc 1"/>
    <w:basedOn w:val="Normal"/>
    <w:next w:val="Normal"/>
    <w:autoRedefine/>
    <w:uiPriority w:val="99"/>
    <w:semiHidden/>
    <w:rsid w:val="00A907D9"/>
    <w:pPr>
      <w:spacing w:after="100"/>
    </w:pPr>
  </w:style>
  <w:style w:type="paragraph" w:styleId="TOC2">
    <w:name w:val="toc 2"/>
    <w:basedOn w:val="Normal"/>
    <w:next w:val="Normal"/>
    <w:autoRedefine/>
    <w:uiPriority w:val="99"/>
    <w:semiHidden/>
    <w:rsid w:val="00A907D9"/>
    <w:pPr>
      <w:spacing w:after="100"/>
      <w:ind w:left="200"/>
    </w:pPr>
  </w:style>
  <w:style w:type="paragraph" w:styleId="TOC3">
    <w:name w:val="toc 3"/>
    <w:basedOn w:val="Normal"/>
    <w:next w:val="Normal"/>
    <w:autoRedefine/>
    <w:uiPriority w:val="99"/>
    <w:semiHidden/>
    <w:rsid w:val="00A907D9"/>
    <w:pPr>
      <w:spacing w:after="100"/>
      <w:ind w:left="400"/>
    </w:pPr>
  </w:style>
  <w:style w:type="paragraph" w:styleId="TOC4">
    <w:name w:val="toc 4"/>
    <w:basedOn w:val="Normal"/>
    <w:next w:val="Normal"/>
    <w:autoRedefine/>
    <w:uiPriority w:val="99"/>
    <w:semiHidden/>
    <w:rsid w:val="00A907D9"/>
    <w:pPr>
      <w:spacing w:after="100"/>
      <w:ind w:left="600"/>
    </w:pPr>
  </w:style>
  <w:style w:type="paragraph" w:styleId="TOC5">
    <w:name w:val="toc 5"/>
    <w:basedOn w:val="Normal"/>
    <w:next w:val="Normal"/>
    <w:autoRedefine/>
    <w:uiPriority w:val="99"/>
    <w:semiHidden/>
    <w:rsid w:val="008B7B32"/>
    <w:pPr>
      <w:spacing w:after="100" w:line="276" w:lineRule="auto"/>
      <w:ind w:left="880"/>
    </w:pPr>
    <w:rPr>
      <w:rFonts w:ascii="Calibri" w:hAnsi="Calibri" w:cs="Calibri"/>
      <w:sz w:val="22"/>
      <w:szCs w:val="22"/>
      <w:lang w:val="en-US"/>
    </w:rPr>
  </w:style>
  <w:style w:type="paragraph" w:styleId="TOC6">
    <w:name w:val="toc 6"/>
    <w:basedOn w:val="Normal"/>
    <w:next w:val="Normal"/>
    <w:autoRedefine/>
    <w:uiPriority w:val="99"/>
    <w:semiHidden/>
    <w:rsid w:val="008B7B32"/>
    <w:pPr>
      <w:spacing w:after="100" w:line="276" w:lineRule="auto"/>
      <w:ind w:left="1100"/>
    </w:pPr>
    <w:rPr>
      <w:rFonts w:ascii="Calibri" w:hAnsi="Calibri" w:cs="Calibri"/>
      <w:sz w:val="22"/>
      <w:szCs w:val="22"/>
      <w:lang w:val="en-US"/>
    </w:rPr>
  </w:style>
  <w:style w:type="paragraph" w:styleId="TOC7">
    <w:name w:val="toc 7"/>
    <w:basedOn w:val="Normal"/>
    <w:next w:val="Normal"/>
    <w:autoRedefine/>
    <w:uiPriority w:val="99"/>
    <w:semiHidden/>
    <w:rsid w:val="008B7B32"/>
    <w:pPr>
      <w:spacing w:after="100" w:line="276" w:lineRule="auto"/>
      <w:ind w:left="1320"/>
    </w:pPr>
    <w:rPr>
      <w:rFonts w:ascii="Calibri" w:hAnsi="Calibri" w:cs="Calibri"/>
      <w:sz w:val="22"/>
      <w:szCs w:val="22"/>
      <w:lang w:val="en-US"/>
    </w:rPr>
  </w:style>
  <w:style w:type="paragraph" w:styleId="TOC8">
    <w:name w:val="toc 8"/>
    <w:basedOn w:val="Normal"/>
    <w:next w:val="Normal"/>
    <w:autoRedefine/>
    <w:uiPriority w:val="99"/>
    <w:semiHidden/>
    <w:rsid w:val="008B7B32"/>
    <w:pPr>
      <w:spacing w:after="100" w:line="276" w:lineRule="auto"/>
      <w:ind w:left="1540"/>
    </w:pPr>
    <w:rPr>
      <w:rFonts w:ascii="Calibri" w:hAnsi="Calibri" w:cs="Calibri"/>
      <w:sz w:val="22"/>
      <w:szCs w:val="22"/>
      <w:lang w:val="en-US"/>
    </w:rPr>
  </w:style>
  <w:style w:type="paragraph" w:styleId="TOC9">
    <w:name w:val="toc 9"/>
    <w:basedOn w:val="Normal"/>
    <w:next w:val="Normal"/>
    <w:autoRedefine/>
    <w:uiPriority w:val="99"/>
    <w:semiHidden/>
    <w:rsid w:val="008B7B32"/>
    <w:pPr>
      <w:spacing w:after="100" w:line="276" w:lineRule="auto"/>
      <w:ind w:left="1760"/>
    </w:pPr>
    <w:rPr>
      <w:rFonts w:ascii="Calibri" w:hAnsi="Calibri" w:cs="Calibri"/>
      <w:sz w:val="22"/>
      <w:szCs w:val="2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238352">
      <w:marLeft w:val="0"/>
      <w:marRight w:val="0"/>
      <w:marTop w:val="0"/>
      <w:marBottom w:val="0"/>
      <w:divBdr>
        <w:top w:val="none" w:sz="0" w:space="0" w:color="auto"/>
        <w:left w:val="none" w:sz="0" w:space="0" w:color="auto"/>
        <w:bottom w:val="none" w:sz="0" w:space="0" w:color="auto"/>
        <w:right w:val="none" w:sz="0" w:space="0" w:color="auto"/>
      </w:divBdr>
    </w:div>
    <w:div w:id="126238354">
      <w:marLeft w:val="0"/>
      <w:marRight w:val="0"/>
      <w:marTop w:val="0"/>
      <w:marBottom w:val="0"/>
      <w:divBdr>
        <w:top w:val="none" w:sz="0" w:space="0" w:color="auto"/>
        <w:left w:val="none" w:sz="0" w:space="0" w:color="auto"/>
        <w:bottom w:val="none" w:sz="0" w:space="0" w:color="auto"/>
        <w:right w:val="none" w:sz="0" w:space="0" w:color="auto"/>
      </w:divBdr>
      <w:divsChild>
        <w:div w:id="126238357">
          <w:marLeft w:val="0"/>
          <w:marRight w:val="0"/>
          <w:marTop w:val="0"/>
          <w:marBottom w:val="0"/>
          <w:divBdr>
            <w:top w:val="none" w:sz="0" w:space="0" w:color="auto"/>
            <w:left w:val="none" w:sz="0" w:space="0" w:color="auto"/>
            <w:bottom w:val="none" w:sz="0" w:space="0" w:color="auto"/>
            <w:right w:val="none" w:sz="0" w:space="0" w:color="auto"/>
          </w:divBdr>
        </w:div>
        <w:div w:id="126238362">
          <w:marLeft w:val="0"/>
          <w:marRight w:val="0"/>
          <w:marTop w:val="0"/>
          <w:marBottom w:val="0"/>
          <w:divBdr>
            <w:top w:val="none" w:sz="0" w:space="0" w:color="auto"/>
            <w:left w:val="none" w:sz="0" w:space="0" w:color="auto"/>
            <w:bottom w:val="none" w:sz="0" w:space="0" w:color="auto"/>
            <w:right w:val="none" w:sz="0" w:space="0" w:color="auto"/>
          </w:divBdr>
        </w:div>
        <w:div w:id="126238364">
          <w:marLeft w:val="0"/>
          <w:marRight w:val="0"/>
          <w:marTop w:val="0"/>
          <w:marBottom w:val="0"/>
          <w:divBdr>
            <w:top w:val="none" w:sz="0" w:space="0" w:color="auto"/>
            <w:left w:val="none" w:sz="0" w:space="0" w:color="auto"/>
            <w:bottom w:val="none" w:sz="0" w:space="0" w:color="auto"/>
            <w:right w:val="none" w:sz="0" w:space="0" w:color="auto"/>
          </w:divBdr>
        </w:div>
        <w:div w:id="126238366">
          <w:marLeft w:val="0"/>
          <w:marRight w:val="0"/>
          <w:marTop w:val="0"/>
          <w:marBottom w:val="0"/>
          <w:divBdr>
            <w:top w:val="none" w:sz="0" w:space="0" w:color="auto"/>
            <w:left w:val="none" w:sz="0" w:space="0" w:color="auto"/>
            <w:bottom w:val="none" w:sz="0" w:space="0" w:color="auto"/>
            <w:right w:val="none" w:sz="0" w:space="0" w:color="auto"/>
          </w:divBdr>
        </w:div>
      </w:divsChild>
    </w:div>
    <w:div w:id="126238355">
      <w:marLeft w:val="0"/>
      <w:marRight w:val="0"/>
      <w:marTop w:val="0"/>
      <w:marBottom w:val="0"/>
      <w:divBdr>
        <w:top w:val="none" w:sz="0" w:space="0" w:color="auto"/>
        <w:left w:val="none" w:sz="0" w:space="0" w:color="auto"/>
        <w:bottom w:val="none" w:sz="0" w:space="0" w:color="auto"/>
        <w:right w:val="none" w:sz="0" w:space="0" w:color="auto"/>
      </w:divBdr>
    </w:div>
    <w:div w:id="126238356">
      <w:marLeft w:val="0"/>
      <w:marRight w:val="0"/>
      <w:marTop w:val="0"/>
      <w:marBottom w:val="0"/>
      <w:divBdr>
        <w:top w:val="none" w:sz="0" w:space="0" w:color="auto"/>
        <w:left w:val="none" w:sz="0" w:space="0" w:color="auto"/>
        <w:bottom w:val="none" w:sz="0" w:space="0" w:color="auto"/>
        <w:right w:val="none" w:sz="0" w:space="0" w:color="auto"/>
      </w:divBdr>
    </w:div>
    <w:div w:id="126238359">
      <w:marLeft w:val="0"/>
      <w:marRight w:val="0"/>
      <w:marTop w:val="0"/>
      <w:marBottom w:val="0"/>
      <w:divBdr>
        <w:top w:val="none" w:sz="0" w:space="0" w:color="auto"/>
        <w:left w:val="none" w:sz="0" w:space="0" w:color="auto"/>
        <w:bottom w:val="none" w:sz="0" w:space="0" w:color="auto"/>
        <w:right w:val="none" w:sz="0" w:space="0" w:color="auto"/>
      </w:divBdr>
    </w:div>
    <w:div w:id="126238360">
      <w:marLeft w:val="0"/>
      <w:marRight w:val="0"/>
      <w:marTop w:val="0"/>
      <w:marBottom w:val="0"/>
      <w:divBdr>
        <w:top w:val="none" w:sz="0" w:space="0" w:color="auto"/>
        <w:left w:val="none" w:sz="0" w:space="0" w:color="auto"/>
        <w:bottom w:val="none" w:sz="0" w:space="0" w:color="auto"/>
        <w:right w:val="none" w:sz="0" w:space="0" w:color="auto"/>
      </w:divBdr>
    </w:div>
    <w:div w:id="126238361">
      <w:marLeft w:val="0"/>
      <w:marRight w:val="0"/>
      <w:marTop w:val="0"/>
      <w:marBottom w:val="0"/>
      <w:divBdr>
        <w:top w:val="none" w:sz="0" w:space="0" w:color="auto"/>
        <w:left w:val="none" w:sz="0" w:space="0" w:color="auto"/>
        <w:bottom w:val="none" w:sz="0" w:space="0" w:color="auto"/>
        <w:right w:val="none" w:sz="0" w:space="0" w:color="auto"/>
      </w:divBdr>
    </w:div>
    <w:div w:id="126238365">
      <w:marLeft w:val="0"/>
      <w:marRight w:val="0"/>
      <w:marTop w:val="0"/>
      <w:marBottom w:val="0"/>
      <w:divBdr>
        <w:top w:val="none" w:sz="0" w:space="0" w:color="auto"/>
        <w:left w:val="none" w:sz="0" w:space="0" w:color="auto"/>
        <w:bottom w:val="none" w:sz="0" w:space="0" w:color="auto"/>
        <w:right w:val="none" w:sz="0" w:space="0" w:color="auto"/>
      </w:divBdr>
      <w:divsChild>
        <w:div w:id="126238353">
          <w:marLeft w:val="0"/>
          <w:marRight w:val="0"/>
          <w:marTop w:val="0"/>
          <w:marBottom w:val="0"/>
          <w:divBdr>
            <w:top w:val="none" w:sz="0" w:space="0" w:color="auto"/>
            <w:left w:val="none" w:sz="0" w:space="0" w:color="auto"/>
            <w:bottom w:val="none" w:sz="0" w:space="0" w:color="auto"/>
            <w:right w:val="none" w:sz="0" w:space="0" w:color="auto"/>
          </w:divBdr>
        </w:div>
        <w:div w:id="126238358">
          <w:marLeft w:val="0"/>
          <w:marRight w:val="0"/>
          <w:marTop w:val="0"/>
          <w:marBottom w:val="0"/>
          <w:divBdr>
            <w:top w:val="none" w:sz="0" w:space="0" w:color="auto"/>
            <w:left w:val="none" w:sz="0" w:space="0" w:color="auto"/>
            <w:bottom w:val="none" w:sz="0" w:space="0" w:color="auto"/>
            <w:right w:val="none" w:sz="0" w:space="0" w:color="auto"/>
          </w:divBdr>
        </w:div>
        <w:div w:id="126238363">
          <w:marLeft w:val="0"/>
          <w:marRight w:val="0"/>
          <w:marTop w:val="0"/>
          <w:marBottom w:val="0"/>
          <w:divBdr>
            <w:top w:val="none" w:sz="0" w:space="0" w:color="auto"/>
            <w:left w:val="none" w:sz="0" w:space="0" w:color="auto"/>
            <w:bottom w:val="none" w:sz="0" w:space="0" w:color="auto"/>
            <w:right w:val="none" w:sz="0" w:space="0" w:color="auto"/>
          </w:divBdr>
        </w:div>
        <w:div w:id="1262383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hyperlink" Target="http://ec.europa.eu/food/food/animalnutrition/feedhygiene/guide_goodpractice_en.htm" TargetMode="External"/><Relationship Id="rId26" Type="http://schemas.openxmlformats.org/officeDocument/2006/relationships/hyperlink" Target="http://www.fediol.eu/data/fediol_09COD142_FINAL_0228.pdf" TargetMode="External"/><Relationship Id="rId39" Type="http://schemas.openxmlformats.org/officeDocument/2006/relationships/hyperlink" Target="http://eur-lex.europa.eu/LexUriServ/LexUriServ.do?uri=OJ:L:2012:077:0001:0005:EN:PDF" TargetMode="External"/><Relationship Id="rId21" Type="http://schemas.openxmlformats.org/officeDocument/2006/relationships/hyperlink" Target="http://www.icrt-idtf.com/en/index.php" TargetMode="External"/><Relationship Id="rId34" Type="http://schemas.openxmlformats.org/officeDocument/2006/relationships/hyperlink" Target="http://ec.europa.eu/food/food/animalnutrition/feedhygiene/guide_goodpractice_en.htm" TargetMode="External"/><Relationship Id="rId42" Type="http://schemas.openxmlformats.org/officeDocument/2006/relationships/hyperlink" Target="http://eur-lex.europa.eu/LexUriServ/LexUriServ.do?uri=OJ:L:2013:029:0001:0064:EN:PDF" TargetMode="External"/><Relationship Id="rId47" Type="http://schemas.openxmlformats.org/officeDocument/2006/relationships/hyperlink" Target="http://eur-lex.europa.eu/LexUriServ/LexUriServ.do?uri=OJ:L:2012:091:0001:0007:EN:PDF" TargetMode="External"/><Relationship Id="rId50" Type="http://schemas.openxmlformats.org/officeDocument/2006/relationships/hyperlink" Target="http://ec.europa.eu/sanco_pesticides/public/index.cfm" TargetMode="External"/><Relationship Id="rId55" Type="http://schemas.openxmlformats.org/officeDocument/2006/relationships/hyperlink" Target="http://eur-lex.europa.eu/LexUriServ/LexUriServ.do?uri=OJ:L:2008:097:0067:0071:en:PDF" TargetMode="External"/><Relationship Id="rId63" Type="http://schemas.openxmlformats.org/officeDocument/2006/relationships/hyperlink" Target="http://www.iso.org/iso/catalogue_detail?csnumber=35466" TargetMode="External"/><Relationship Id="rId68" Type="http://schemas.openxmlformats.org/officeDocument/2006/relationships/hyperlink" Target="http://www.starch.eu/" TargetMode="Externa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efisc.eu"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ediol.eu/" TargetMode="External"/><Relationship Id="rId24" Type="http://schemas.openxmlformats.org/officeDocument/2006/relationships/hyperlink" Target="http://www.efsa.europa.eu/en/efsahow/rapractice.htm" TargetMode="External"/><Relationship Id="rId32" Type="http://schemas.openxmlformats.org/officeDocument/2006/relationships/image" Target="media/image4.png"/><Relationship Id="rId37" Type="http://schemas.openxmlformats.org/officeDocument/2006/relationships/hyperlink" Target="http://eur-lex.europa.eu/LexUriServ/LexUriServ.do?uri=OJ:L:2002:031:0001:0024:EN:PDF" TargetMode="External"/><Relationship Id="rId40" Type="http://schemas.openxmlformats.org/officeDocument/2006/relationships/hyperlink" Target="http://eur-lex.europa.eu/LexUriServ/LexUriServ.do?uri=OJ:L:2009:229:0001:0028:EN:PDF" TargetMode="External"/><Relationship Id="rId45" Type="http://schemas.openxmlformats.org/officeDocument/2006/relationships/hyperlink" Target="http://eur-lex.europa.eu/LexUriServ/LexUriServ.do?uri=CONSLEG:2002L0032:20061020:EN:PDF" TargetMode="External"/><Relationship Id="rId53" Type="http://schemas.openxmlformats.org/officeDocument/2006/relationships/hyperlink" Target="http://eur-lex.europa.eu/LexUriServ/LexUriServ.do?uri=OJ:L:2008:058:0001:0398:EN:PDF" TargetMode="External"/><Relationship Id="rId58" Type="http://schemas.openxmlformats.org/officeDocument/2006/relationships/hyperlink" Target="http://eur-lex.europa.eu/LexUriServ/LexUriServ.do?uri=OJ:L:2003:268:0024:0028:EN:PDF" TargetMode="External"/><Relationship Id="rId66" Type="http://schemas.openxmlformats.org/officeDocument/2006/relationships/hyperlink" Target="http://www.bsigroup.com/en/sectorsandservices/forms/PAS-2222011-free-download/" TargetMode="Externa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hyperlink" Target="https://webgate.ec.europa.eu/rasff-window/portal/?event=SearchForm" TargetMode="External"/><Relationship Id="rId28" Type="http://schemas.openxmlformats.org/officeDocument/2006/relationships/header" Target="header1.xml"/><Relationship Id="rId36" Type="http://schemas.openxmlformats.org/officeDocument/2006/relationships/image" Target="media/image6.png"/><Relationship Id="rId49" Type="http://schemas.openxmlformats.org/officeDocument/2006/relationships/hyperlink" Target="http://eur-lex.europa.eu/LexUriServ/LexUriServ.do?uri=OJ:L:2005:070:0001:0016:en:PDF" TargetMode="External"/><Relationship Id="rId57" Type="http://schemas.openxmlformats.org/officeDocument/2006/relationships/hyperlink" Target="http://eur-lex.europa.eu/LexUriServ/LexUriServ.do?uri=OJ:L:2003:268:0024:0028:EN:PDF" TargetMode="External"/><Relationship Id="rId61" Type="http://schemas.openxmlformats.org/officeDocument/2006/relationships/hyperlink" Target="http://www.fao.org/docrep/012/i1379e/i1379e06.pdf" TargetMode="External"/><Relationship Id="rId10" Type="http://schemas.openxmlformats.org/officeDocument/2006/relationships/hyperlink" Target="http://www.starch.eu/" TargetMode="External"/><Relationship Id="rId19" Type="http://schemas.openxmlformats.org/officeDocument/2006/relationships/hyperlink" Target="http://ec.europa.eu/food/food/animalnutrition/feedhygiene/guide_goodpractice_en.htm" TargetMode="External"/><Relationship Id="rId31" Type="http://schemas.openxmlformats.org/officeDocument/2006/relationships/header" Target="header3.xml"/><Relationship Id="rId44" Type="http://schemas.openxmlformats.org/officeDocument/2006/relationships/hyperlink" Target="http://eur-lex.europa.eu/LexUriServ/LexUriServ.do?uri=CONSLEG:2003R1831:20100901:EN:PDF" TargetMode="External"/><Relationship Id="rId52" Type="http://schemas.openxmlformats.org/officeDocument/2006/relationships/hyperlink" Target="http://eur-lex.europa.eu/LexUriServ/LexUriServ.do?uri=OJ:L:2010:174:0018:0039:EN:PDF" TargetMode="External"/><Relationship Id="rId60" Type="http://schemas.openxmlformats.org/officeDocument/2006/relationships/hyperlink" Target="http://eur-lex.europa.eu/LexUriServ/LexUriServ.do?uri=OJ:L:2012:077:0020:0021:EN:PDF" TargetMode="External"/><Relationship Id="rId65" Type="http://schemas.openxmlformats.org/officeDocument/2006/relationships/hyperlink" Target="http://www.iso.org/iso/home/store/catalogue_tc/catalogue_detail.htm?csnumber=44001"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www.efisc.eu" TargetMode="External"/><Relationship Id="rId22" Type="http://schemas.openxmlformats.org/officeDocument/2006/relationships/hyperlink" Target="http://ec.europa.eu/food/food/animalnutrition/feedhygiene/guide_goodpractice_en.htm" TargetMode="External"/><Relationship Id="rId27" Type="http://schemas.openxmlformats.org/officeDocument/2006/relationships/hyperlink" Target="http://www.efisc.eu/data/1385127646EFISC-%20Code%20of%20good%20practice%20aflatoxin%20monitoring%20version%201.0.pdf" TargetMode="External"/><Relationship Id="rId30" Type="http://schemas.openxmlformats.org/officeDocument/2006/relationships/header" Target="header2.xml"/><Relationship Id="rId35" Type="http://schemas.openxmlformats.org/officeDocument/2006/relationships/image" Target="media/image5.png"/><Relationship Id="rId43" Type="http://schemas.openxmlformats.org/officeDocument/2006/relationships/hyperlink" Target="http://eur-lex.europa.eu/LexUriServ/LexUriServ.do?uri=OJ:L:2004:165:0001:0141:EN:PDF" TargetMode="External"/><Relationship Id="rId48" Type="http://schemas.openxmlformats.org/officeDocument/2006/relationships/hyperlink" Target="http://eur-lex.europa.eu/LexUriServ/LexUriServ.do?uri=OJ:L:2012:219:0005:0012:EN:PDF" TargetMode="External"/><Relationship Id="rId56" Type="http://schemas.openxmlformats.org/officeDocument/2006/relationships/hyperlink" Target="http://eur-lex.europa.eu/LexUriServ/LexUriServ.do?uri=OJ:L:2010:129:0003:0049:EN:PDF" TargetMode="External"/><Relationship Id="rId64" Type="http://schemas.openxmlformats.org/officeDocument/2006/relationships/hyperlink" Target="http://www.iso.org/iso/catalogue_detail?csnumber=46486" TargetMode="External"/><Relationship Id="rId69" Type="http://schemas.openxmlformats.org/officeDocument/2006/relationships/hyperlink" Target="http://www.fediol.eu/" TargetMode="External"/><Relationship Id="rId8" Type="http://schemas.openxmlformats.org/officeDocument/2006/relationships/endnotes" Target="endnotes.xml"/><Relationship Id="rId51" Type="http://schemas.openxmlformats.org/officeDocument/2006/relationships/hyperlink" Target="http://eur-lex.europa.eu/LexUriServ/LexUriServ.do?uri=OJ:L:2006:029:0003:0025:EN:PDF"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ebb-eu.org/" TargetMode="External"/><Relationship Id="rId17" Type="http://schemas.openxmlformats.org/officeDocument/2006/relationships/hyperlink" Target="http://www.efisc.eu" TargetMode="External"/><Relationship Id="rId25" Type="http://schemas.openxmlformats.org/officeDocument/2006/relationships/hyperlink" Target="http://www.fediol.eu/web/codes%20of%20practice/1011306087/list1187970091/f1.html" TargetMode="External"/><Relationship Id="rId33" Type="http://schemas.openxmlformats.org/officeDocument/2006/relationships/hyperlink" Target="http://www.efisc.eu/" TargetMode="External"/><Relationship Id="rId38" Type="http://schemas.openxmlformats.org/officeDocument/2006/relationships/hyperlink" Target="http://eur-lex.europa.eu/LexUriServ/LexUriServ.do?uri=OJ:L:2005:035:0001:0022:EN:PDF" TargetMode="External"/><Relationship Id="rId46" Type="http://schemas.openxmlformats.org/officeDocument/2006/relationships/hyperlink" Target="http://eur-lex.europa.eu/LexUriServ/LexUriServ.do?uri=OJ:L:2011:159:0007:0024:EN:PDF" TargetMode="External"/><Relationship Id="rId59" Type="http://schemas.openxmlformats.org/officeDocument/2006/relationships/hyperlink" Target="http://eur-lex.europa.eu/LexUriServ/LexUriServ.do?uri=OJ:L:2006:229:0007:0009:EN:PDF" TargetMode="External"/><Relationship Id="rId67" Type="http://schemas.openxmlformats.org/officeDocument/2006/relationships/hyperlink" Target="http://ec.europa.eu/food/food/animalnutrition/feedhygiene/guide_goodpractice_en.htm" TargetMode="External"/><Relationship Id="rId20" Type="http://schemas.openxmlformats.org/officeDocument/2006/relationships/hyperlink" Target="http://ec.europa.eu/food/food/animalnutrition/feedhygiene/guide_goodpractice_en.htm" TargetMode="External"/><Relationship Id="rId41" Type="http://schemas.openxmlformats.org/officeDocument/2006/relationships/hyperlink" Target="http://eur-lex.europa.eu/LexUriServ/LexUriServ.do?uri=OJ:L:2010:277:0004:0007:EN:PDF" TargetMode="External"/><Relationship Id="rId54" Type="http://schemas.openxmlformats.org/officeDocument/2006/relationships/hyperlink" Target="http://eur-lex.europa.eu/LexUriServ/LexUriServ.do?uri=OJ:L:2008:076:0031:0032:EN:PDF" TargetMode="External"/><Relationship Id="rId62" Type="http://schemas.openxmlformats.org/officeDocument/2006/relationships/hyperlink" Target="http://www.fao.org/docrep/012/i1379e/i1379e.pdf" TargetMode="External"/><Relationship Id="rId70" Type="http://schemas.openxmlformats.org/officeDocument/2006/relationships/hyperlink" Target="http://www.ebb-eu.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4F5939-53AB-421B-A339-8DC9E52F3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4258</TotalTime>
  <Pages>62</Pages>
  <Words>18628</Words>
  <Characters>113449</Characters>
  <Application>Microsoft Office Word</Application>
  <DocSecurity>0</DocSecurity>
  <Lines>2836</Lines>
  <Paragraphs>1269</Paragraphs>
  <ScaleCrop>false</ScaleCrop>
  <HeadingPairs>
    <vt:vector size="2" baseType="variant">
      <vt:variant>
        <vt:lpstr>Title</vt:lpstr>
      </vt:variant>
      <vt:variant>
        <vt:i4>1</vt:i4>
      </vt:variant>
    </vt:vector>
  </HeadingPairs>
  <TitlesOfParts>
    <vt:vector size="1" baseType="lpstr">
      <vt:lpstr>Community Guide safe feedmaterials</vt:lpstr>
    </vt:vector>
  </TitlesOfParts>
  <Company>Fediol</Company>
  <LinksUpToDate>false</LinksUpToDate>
  <CharactersWithSpaces>130808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 Guide safe feedmaterials</dc:title>
  <dc:subject>feedmaterials</dc:subject>
  <dc:creator>Peter pb. Brattinga</dc:creator>
  <cp:keywords/>
  <dc:description/>
  <cp:lastModifiedBy>BRACACIU Ioana Ruxandra (DGT)</cp:lastModifiedBy>
  <cp:revision>66</cp:revision>
  <cp:lastPrinted>2014-12-15T16:13:00Z</cp:lastPrinted>
  <dcterms:created xsi:type="dcterms:W3CDTF">2015-11-26T17:17:00Z</dcterms:created>
  <dcterms:modified xsi:type="dcterms:W3CDTF">2015-12-18T11:01:00Z</dcterms:modified>
</cp:coreProperties>
</file>